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CD" w:rsidRPr="00A264BD" w:rsidRDefault="009D53CD" w:rsidP="00A97F20">
      <w:pPr>
        <w:spacing w:line="360" w:lineRule="auto"/>
        <w:rPr>
          <w:rFonts w:ascii="CorpoS" w:hAnsi="CorpoS"/>
          <w:b/>
          <w:u w:val="single"/>
        </w:rPr>
      </w:pPr>
      <w:r w:rsidRPr="00A264BD">
        <w:rPr>
          <w:rFonts w:ascii="CorpoS" w:hAnsi="CorpoS"/>
          <w:b/>
          <w:u w:val="single"/>
        </w:rPr>
        <w:t>Oskar Lapp Research Prize and Grant Awarded</w:t>
      </w:r>
    </w:p>
    <w:p w:rsidR="009D53CD" w:rsidRPr="00A264BD" w:rsidRDefault="009D53CD" w:rsidP="00A97F20">
      <w:pPr>
        <w:spacing w:line="360" w:lineRule="auto"/>
        <w:rPr>
          <w:rFonts w:ascii="CorpoS" w:hAnsi="CorpoS"/>
          <w:b/>
          <w:u w:val="single"/>
        </w:rPr>
      </w:pPr>
      <w:r w:rsidRPr="00A264BD">
        <w:rPr>
          <w:rFonts w:ascii="CorpoS" w:hAnsi="CorpoS"/>
          <w:b/>
          <w:sz w:val="32"/>
        </w:rPr>
        <w:t xml:space="preserve">Oskar Lapp </w:t>
      </w:r>
      <w:r w:rsidR="00BC3959">
        <w:rPr>
          <w:rFonts w:ascii="CorpoS" w:hAnsi="CorpoS"/>
          <w:b/>
          <w:sz w:val="32"/>
        </w:rPr>
        <w:t xml:space="preserve">Foundation </w:t>
      </w:r>
      <w:r w:rsidRPr="00A264BD">
        <w:rPr>
          <w:rFonts w:ascii="CorpoS" w:hAnsi="CorpoS"/>
          <w:b/>
          <w:sz w:val="32"/>
        </w:rPr>
        <w:t>supports young cardiac researchers</w:t>
      </w:r>
    </w:p>
    <w:p w:rsidR="009D53CD" w:rsidRPr="00A264BD" w:rsidRDefault="009D53CD" w:rsidP="00A97F20">
      <w:pPr>
        <w:spacing w:line="360" w:lineRule="auto"/>
        <w:jc w:val="both"/>
        <w:rPr>
          <w:rFonts w:ascii="CorpoS" w:hAnsi="CorpoS"/>
        </w:rPr>
      </w:pPr>
    </w:p>
    <w:p w:rsidR="009D53CD" w:rsidRPr="00A264BD" w:rsidRDefault="009D53CD" w:rsidP="00A97F20">
      <w:pPr>
        <w:spacing w:line="360" w:lineRule="auto"/>
        <w:jc w:val="both"/>
        <w:rPr>
          <w:rFonts w:ascii="CorpoS" w:hAnsi="CorpoS"/>
        </w:rPr>
      </w:pPr>
      <w:r w:rsidRPr="00A264BD">
        <w:rPr>
          <w:rFonts w:ascii="CorpoS" w:hAnsi="CorpoS"/>
        </w:rPr>
        <w:t>Stuttgart, 1</w:t>
      </w:r>
      <w:r w:rsidR="00C11E2B">
        <w:rPr>
          <w:rFonts w:ascii="CorpoS" w:hAnsi="CorpoS"/>
        </w:rPr>
        <w:t>5</w:t>
      </w:r>
      <w:r w:rsidR="00BC3959">
        <w:rPr>
          <w:rFonts w:ascii="CorpoS" w:hAnsi="CorpoS"/>
        </w:rPr>
        <w:t>th</w:t>
      </w:r>
      <w:r w:rsidRPr="00A264BD">
        <w:rPr>
          <w:rFonts w:ascii="CorpoS" w:hAnsi="CorpoS"/>
        </w:rPr>
        <w:t xml:space="preserve"> Ju</w:t>
      </w:r>
      <w:r w:rsidR="00C11E2B">
        <w:rPr>
          <w:rFonts w:ascii="CorpoS" w:hAnsi="CorpoS"/>
        </w:rPr>
        <w:t>ly</w:t>
      </w:r>
      <w:r w:rsidRPr="00A264BD">
        <w:rPr>
          <w:rFonts w:ascii="CorpoS" w:hAnsi="CorpoS"/>
        </w:rPr>
        <w:t xml:space="preserve"> 2014</w:t>
      </w:r>
    </w:p>
    <w:p w:rsidR="009D53CD" w:rsidRPr="00A264BD" w:rsidRDefault="009D53CD" w:rsidP="00A97F20">
      <w:pPr>
        <w:spacing w:line="360" w:lineRule="auto"/>
        <w:jc w:val="both"/>
        <w:rPr>
          <w:rFonts w:ascii="CorpoS" w:hAnsi="CorpoS"/>
        </w:rPr>
      </w:pPr>
    </w:p>
    <w:p w:rsidR="009D53CD" w:rsidRPr="00A264BD" w:rsidRDefault="009D53CD" w:rsidP="00A97F20">
      <w:pPr>
        <w:spacing w:line="360" w:lineRule="auto"/>
        <w:jc w:val="both"/>
        <w:rPr>
          <w:rFonts w:ascii="CorpoS" w:hAnsi="CorpoS"/>
        </w:rPr>
      </w:pPr>
      <w:r w:rsidRPr="00A264BD">
        <w:rPr>
          <w:rFonts w:ascii="CorpoS" w:hAnsi="CorpoS"/>
        </w:rPr>
        <w:t>During the 80th annual conference of the German Cardiac Society (DGK) in Mannheim, the Oskar</w:t>
      </w:r>
      <w:r w:rsidR="00BC3959">
        <w:rPr>
          <w:rFonts w:ascii="CorpoS" w:hAnsi="CorpoS"/>
        </w:rPr>
        <w:t xml:space="preserve"> </w:t>
      </w:r>
      <w:r w:rsidRPr="00A264BD">
        <w:rPr>
          <w:rFonts w:ascii="CorpoS" w:hAnsi="CorpoS"/>
        </w:rPr>
        <w:t xml:space="preserve">Lapp Foundation awarded two sponsorship prizes to young cardiac researchers. The Oskar Lapp Research Prize 2014, which also carries a </w:t>
      </w:r>
      <w:r w:rsidR="00BC3959">
        <w:rPr>
          <w:rFonts w:ascii="CorpoS" w:hAnsi="CorpoS"/>
        </w:rPr>
        <w:t>€</w:t>
      </w:r>
      <w:r w:rsidRPr="00A264BD">
        <w:rPr>
          <w:rFonts w:ascii="CorpoS" w:hAnsi="CorpoS"/>
        </w:rPr>
        <w:t>12,</w:t>
      </w:r>
      <w:r w:rsidR="00BC3959">
        <w:rPr>
          <w:rFonts w:ascii="CorpoS" w:hAnsi="CorpoS"/>
        </w:rPr>
        <w:t>000 cash prize, went to Dr</w:t>
      </w:r>
      <w:r w:rsidRPr="00A264BD">
        <w:rPr>
          <w:rFonts w:ascii="CorpoS" w:hAnsi="CorpoS"/>
        </w:rPr>
        <w:t xml:space="preserve"> Thomas Fis</w:t>
      </w:r>
      <w:r w:rsidR="00BC3959">
        <w:rPr>
          <w:rFonts w:ascii="CorpoS" w:hAnsi="CorpoS"/>
        </w:rPr>
        <w:t>cher and associate professor Dr</w:t>
      </w:r>
      <w:r w:rsidRPr="00A264BD">
        <w:rPr>
          <w:rFonts w:ascii="CorpoS" w:hAnsi="CorpoS"/>
        </w:rPr>
        <w:t xml:space="preserve"> Samuel T. Sossalla from the Göttingen Heart Centre</w:t>
      </w:r>
      <w:r w:rsidRPr="00A264BD">
        <w:rPr>
          <w:rStyle w:val="Funotenzeichen"/>
          <w:rFonts w:ascii="CorpoS" w:hAnsi="CorpoS"/>
        </w:rPr>
        <w:footnoteReference w:id="1"/>
      </w:r>
      <w:r w:rsidRPr="00A264BD">
        <w:rPr>
          <w:rFonts w:ascii="CorpoS" w:hAnsi="CorpoS"/>
        </w:rPr>
        <w:t>. The two researchers identified a promising starting point for future treatment strategies for cardiac arrhythmia and contractile dysfunction.</w:t>
      </w:r>
    </w:p>
    <w:p w:rsidR="009D53CD" w:rsidRPr="00A264BD" w:rsidRDefault="009D53CD" w:rsidP="00A97F20">
      <w:pPr>
        <w:spacing w:line="360" w:lineRule="auto"/>
        <w:jc w:val="both"/>
        <w:rPr>
          <w:rFonts w:ascii="CorpoS" w:hAnsi="CorpoS"/>
        </w:rPr>
      </w:pPr>
    </w:p>
    <w:p w:rsidR="009D53CD" w:rsidRPr="00A264BD" w:rsidRDefault="009D53CD" w:rsidP="00A97F20">
      <w:pPr>
        <w:spacing w:line="360" w:lineRule="auto"/>
        <w:jc w:val="both"/>
        <w:rPr>
          <w:rFonts w:ascii="CorpoS" w:hAnsi="CorpoS"/>
        </w:rPr>
      </w:pPr>
      <w:r w:rsidRPr="00A264BD">
        <w:rPr>
          <w:rFonts w:ascii="CorpoS" w:hAnsi="CorpoS"/>
        </w:rPr>
        <w:t>The Oskar La</w:t>
      </w:r>
      <w:r w:rsidR="00BC3959">
        <w:rPr>
          <w:rFonts w:ascii="CorpoS" w:hAnsi="CorpoS"/>
        </w:rPr>
        <w:t>pp Grant 2014 was awarded to Dr</w:t>
      </w:r>
      <w:r w:rsidRPr="00A264BD">
        <w:rPr>
          <w:rFonts w:ascii="CorpoS" w:hAnsi="CorpoS"/>
        </w:rPr>
        <w:t xml:space="preserve"> Christian A. Gleißner, </w:t>
      </w:r>
      <w:r w:rsidR="00BC3959">
        <w:rPr>
          <w:rFonts w:ascii="CorpoS" w:hAnsi="CorpoS"/>
        </w:rPr>
        <w:t>A</w:t>
      </w:r>
      <w:r w:rsidRPr="00A264BD">
        <w:rPr>
          <w:rFonts w:ascii="CorpoS" w:hAnsi="CorpoS"/>
        </w:rPr>
        <w:t>ssocia</w:t>
      </w:r>
      <w:r w:rsidR="00BC3959">
        <w:rPr>
          <w:rFonts w:ascii="CorpoS" w:hAnsi="CorpoS"/>
        </w:rPr>
        <w:t>te Professor at the University C</w:t>
      </w:r>
      <w:r w:rsidRPr="00A264BD">
        <w:rPr>
          <w:rFonts w:ascii="CorpoS" w:hAnsi="CorpoS"/>
        </w:rPr>
        <w:t>linic in Heidelberg</w:t>
      </w:r>
      <w:r w:rsidRPr="00A264BD">
        <w:rPr>
          <w:rStyle w:val="Funotenzeichen"/>
          <w:rFonts w:ascii="CorpoS" w:hAnsi="CorpoS"/>
        </w:rPr>
        <w:footnoteReference w:id="2"/>
      </w:r>
      <w:r w:rsidRPr="00A264BD">
        <w:rPr>
          <w:rFonts w:ascii="CorpoS" w:hAnsi="CorpoS"/>
        </w:rPr>
        <w:t xml:space="preserve">. His research subject is vascular calcification that can lead to infarction. Specifically, he is studying how the responsible cells can be influenced to prevent the dangerous calcification. The grant is worth up to </w:t>
      </w:r>
      <w:r w:rsidR="00BC3959">
        <w:rPr>
          <w:rFonts w:ascii="CorpoS" w:hAnsi="CorpoS"/>
        </w:rPr>
        <w:t>€</w:t>
      </w:r>
      <w:r w:rsidRPr="00A264BD">
        <w:rPr>
          <w:rFonts w:ascii="CorpoS" w:hAnsi="CorpoS"/>
        </w:rPr>
        <w:t>20,000</w:t>
      </w:r>
      <w:r w:rsidR="00BC3959">
        <w:rPr>
          <w:rFonts w:ascii="CorpoS" w:hAnsi="CorpoS"/>
        </w:rPr>
        <w:t xml:space="preserve"> </w:t>
      </w:r>
      <w:r w:rsidRPr="00A264BD">
        <w:rPr>
          <w:rFonts w:ascii="CorpoS" w:hAnsi="CorpoS"/>
        </w:rPr>
        <w:t xml:space="preserve">for equipment, and supports active clinical physicians and academics who are involved in experimental and clinical research. It offers up to a two-year period of sponsorship. </w:t>
      </w:r>
    </w:p>
    <w:p w:rsidR="009D53CD" w:rsidRPr="00A264BD" w:rsidRDefault="009D53CD" w:rsidP="00A97F20">
      <w:pPr>
        <w:spacing w:line="360" w:lineRule="auto"/>
        <w:jc w:val="both"/>
        <w:rPr>
          <w:rFonts w:ascii="CorpoS" w:hAnsi="CorpoS"/>
        </w:rPr>
      </w:pPr>
    </w:p>
    <w:p w:rsidR="009D53CD" w:rsidRPr="00A264BD" w:rsidRDefault="009D53CD" w:rsidP="00A97F20">
      <w:pPr>
        <w:spacing w:line="360" w:lineRule="auto"/>
        <w:jc w:val="both"/>
        <w:rPr>
          <w:rFonts w:ascii="CorpoS" w:hAnsi="CorpoS"/>
        </w:rPr>
      </w:pPr>
      <w:r w:rsidRPr="00A264BD">
        <w:rPr>
          <w:rFonts w:ascii="CorpoS" w:hAnsi="CorpoS"/>
        </w:rPr>
        <w:t xml:space="preserve">The Oskar Lapp Foundation was founded in 1992 in honour of the Stuttgart-based businessman Oskar Lapp, who died on 25th April 1987 as a result of a heart attack. The foundation aims to provide young scientists with </w:t>
      </w:r>
      <w:r w:rsidR="00BC3959">
        <w:rPr>
          <w:rFonts w:ascii="CorpoS" w:hAnsi="CorpoS"/>
        </w:rPr>
        <w:t xml:space="preserve">additional </w:t>
      </w:r>
      <w:r w:rsidRPr="00A264BD">
        <w:rPr>
          <w:rFonts w:ascii="CorpoS" w:hAnsi="CorpoS"/>
        </w:rPr>
        <w:t>incentives to effectively engage them in cardiovascu</w:t>
      </w:r>
      <w:r w:rsidR="003F7E8C">
        <w:rPr>
          <w:rFonts w:ascii="CorpoS" w:hAnsi="CorpoS"/>
        </w:rPr>
        <w:t>lar research. Ursula Ida Lapp, C</w:t>
      </w:r>
      <w:r w:rsidRPr="00A264BD">
        <w:rPr>
          <w:rFonts w:ascii="CorpoS" w:hAnsi="CorpoS"/>
        </w:rPr>
        <w:t xml:space="preserve">hair of the </w:t>
      </w:r>
      <w:r w:rsidR="003F7E8C">
        <w:rPr>
          <w:rFonts w:ascii="CorpoS" w:hAnsi="CorpoS"/>
        </w:rPr>
        <w:t>F</w:t>
      </w:r>
      <w:r w:rsidRPr="00A264BD">
        <w:rPr>
          <w:rFonts w:ascii="CorpoS" w:hAnsi="CorpoS"/>
        </w:rPr>
        <w:t xml:space="preserve">oundation's </w:t>
      </w:r>
      <w:r w:rsidR="003F7E8C">
        <w:rPr>
          <w:rFonts w:ascii="CorpoS" w:hAnsi="CorpoS"/>
        </w:rPr>
        <w:lastRenderedPageBreak/>
        <w:t>Board of T</w:t>
      </w:r>
      <w:r w:rsidRPr="00A264BD">
        <w:rPr>
          <w:rFonts w:ascii="CorpoS" w:hAnsi="CorpoS"/>
        </w:rPr>
        <w:t>rustees said: "There is a lot of work to be done in cardiovascular research. There is still a need for much better research into prophylaxis, diagnostics, therapy and rehabilitation for coronary heart disease."</w:t>
      </w:r>
    </w:p>
    <w:p w:rsidR="009D53CD" w:rsidRPr="00A264BD" w:rsidRDefault="009D53CD" w:rsidP="00A97F20">
      <w:pPr>
        <w:spacing w:line="360" w:lineRule="auto"/>
        <w:jc w:val="both"/>
        <w:rPr>
          <w:rFonts w:ascii="CorpoS" w:hAnsi="CorpoS"/>
        </w:rPr>
      </w:pPr>
    </w:p>
    <w:p w:rsidR="009D53CD" w:rsidRPr="00A264BD" w:rsidRDefault="009D53CD" w:rsidP="00A97F20">
      <w:pPr>
        <w:spacing w:line="360" w:lineRule="auto"/>
        <w:jc w:val="both"/>
        <w:rPr>
          <w:rFonts w:ascii="CorpoS" w:hAnsi="CorpoS"/>
        </w:rPr>
      </w:pPr>
      <w:r w:rsidRPr="00A264BD">
        <w:rPr>
          <w:rFonts w:ascii="CorpoS" w:hAnsi="CorpoS"/>
        </w:rPr>
        <w:t>Along with the founding family, the members of the Oskar Lapp Foundation Board of Trustees are Prof. Gunther Arnold (former</w:t>
      </w:r>
      <w:r w:rsidR="005A305C">
        <w:rPr>
          <w:rFonts w:ascii="CorpoS" w:hAnsi="CorpoS"/>
        </w:rPr>
        <w:t>ly</w:t>
      </w:r>
      <w:r w:rsidRPr="00A264BD">
        <w:rPr>
          <w:rFonts w:ascii="CorpoS" w:hAnsi="CorpoS"/>
        </w:rPr>
        <w:t xml:space="preserve"> </w:t>
      </w:r>
      <w:r w:rsidR="005A305C">
        <w:rPr>
          <w:rFonts w:ascii="CorpoS" w:hAnsi="CorpoS"/>
        </w:rPr>
        <w:t>D</w:t>
      </w:r>
      <w:r w:rsidRPr="00A264BD">
        <w:rPr>
          <w:rFonts w:ascii="CorpoS" w:hAnsi="CorpoS"/>
        </w:rPr>
        <w:t xml:space="preserve">irector of the </w:t>
      </w:r>
      <w:r w:rsidR="00BC3959">
        <w:rPr>
          <w:rFonts w:ascii="CorpoS" w:hAnsi="CorpoS"/>
        </w:rPr>
        <w:t>German Cardiac Society</w:t>
      </w:r>
      <w:r w:rsidRPr="00A264BD">
        <w:rPr>
          <w:rFonts w:ascii="CorpoS" w:hAnsi="CorpoS"/>
        </w:rPr>
        <w:t xml:space="preserve">), Prof. Anton Both (retired </w:t>
      </w:r>
      <w:r w:rsidR="00BC3959">
        <w:rPr>
          <w:rFonts w:ascii="CorpoS" w:hAnsi="CorpoS"/>
        </w:rPr>
        <w:t>M</w:t>
      </w:r>
      <w:r w:rsidRPr="00A264BD">
        <w:rPr>
          <w:rFonts w:ascii="CorpoS" w:hAnsi="CorpoS"/>
        </w:rPr>
        <w:t xml:space="preserve">edical </w:t>
      </w:r>
      <w:r w:rsidR="00BC3959">
        <w:rPr>
          <w:rFonts w:ascii="CorpoS" w:hAnsi="CorpoS"/>
        </w:rPr>
        <w:t>D</w:t>
      </w:r>
      <w:r w:rsidRPr="00A264BD">
        <w:rPr>
          <w:rFonts w:ascii="CorpoS" w:hAnsi="CorpoS"/>
        </w:rPr>
        <w:t>irector, Klinikum Stuttgart</w:t>
      </w:r>
      <w:r w:rsidR="005A305C">
        <w:rPr>
          <w:rFonts w:ascii="CorpoS" w:hAnsi="CorpoS"/>
        </w:rPr>
        <w:t xml:space="preserve"> –</w:t>
      </w:r>
      <w:r w:rsidRPr="00A264BD">
        <w:rPr>
          <w:rFonts w:ascii="CorpoS" w:hAnsi="CorpoS"/>
        </w:rPr>
        <w:t xml:space="preserve"> Katharinenhospital), Dr Rolf Thieringer ( </w:t>
      </w:r>
      <w:r w:rsidR="00BC3959">
        <w:rPr>
          <w:rFonts w:ascii="CorpoS" w:hAnsi="CorpoS"/>
        </w:rPr>
        <w:t>M</w:t>
      </w:r>
      <w:r w:rsidRPr="00A264BD">
        <w:rPr>
          <w:rFonts w:ascii="CorpoS" w:hAnsi="CorpoS"/>
        </w:rPr>
        <w:t>ayor of the state capital of Stuttgart), Prof. Roderich C. Thümmel (lawyer), Prof. Thomas Nordt (</w:t>
      </w:r>
      <w:r w:rsidR="00BC3959">
        <w:rPr>
          <w:rFonts w:ascii="CorpoS" w:hAnsi="CorpoS"/>
        </w:rPr>
        <w:t>M</w:t>
      </w:r>
      <w:r w:rsidRPr="00A264BD">
        <w:rPr>
          <w:rFonts w:ascii="CorpoS" w:hAnsi="CorpoS"/>
        </w:rPr>
        <w:t xml:space="preserve">edical </w:t>
      </w:r>
      <w:r w:rsidR="00BC3959">
        <w:rPr>
          <w:rFonts w:ascii="CorpoS" w:hAnsi="CorpoS"/>
        </w:rPr>
        <w:t>D</w:t>
      </w:r>
      <w:r w:rsidRPr="00A264BD">
        <w:rPr>
          <w:rFonts w:ascii="CorpoS" w:hAnsi="CorpoS"/>
        </w:rPr>
        <w:t>irector, Klinikum Stuttgart</w:t>
      </w:r>
      <w:r w:rsidR="005A305C">
        <w:rPr>
          <w:rFonts w:ascii="CorpoS" w:hAnsi="CorpoS"/>
        </w:rPr>
        <w:t xml:space="preserve"> –</w:t>
      </w:r>
      <w:r w:rsidRPr="00A264BD">
        <w:rPr>
          <w:rFonts w:ascii="CorpoS" w:hAnsi="CorpoS"/>
        </w:rPr>
        <w:t xml:space="preserve"> Katharinenhospital</w:t>
      </w:r>
      <w:r w:rsidR="00BC3959">
        <w:rPr>
          <w:rFonts w:ascii="CorpoS" w:hAnsi="CorpoS"/>
        </w:rPr>
        <w:t>) and Konstantinos Papoutsis (D</w:t>
      </w:r>
      <w:r w:rsidRPr="00A264BD">
        <w:rPr>
          <w:rFonts w:ascii="CorpoS" w:hAnsi="CorpoS"/>
        </w:rPr>
        <w:t xml:space="preserve">irector of the </w:t>
      </w:r>
      <w:r w:rsidR="005A305C">
        <w:rPr>
          <w:rFonts w:ascii="CorpoS" w:hAnsi="CorpoS"/>
        </w:rPr>
        <w:t>German Cardiac Society</w:t>
      </w:r>
      <w:r w:rsidRPr="00A264BD">
        <w:rPr>
          <w:rFonts w:ascii="CorpoS" w:hAnsi="CorpoS"/>
        </w:rPr>
        <w:t xml:space="preserve">). </w:t>
      </w:r>
    </w:p>
    <w:p w:rsidR="009D53CD" w:rsidRPr="00A264BD" w:rsidRDefault="009D53CD" w:rsidP="00A97F20">
      <w:pPr>
        <w:spacing w:line="360" w:lineRule="auto"/>
        <w:jc w:val="both"/>
        <w:rPr>
          <w:rFonts w:ascii="CorpoS" w:hAnsi="CorpoS"/>
        </w:rPr>
      </w:pPr>
    </w:p>
    <w:p w:rsidR="009D53CD" w:rsidRPr="00A264BD" w:rsidRDefault="009D53CD" w:rsidP="00A97F20">
      <w:pPr>
        <w:spacing w:line="360" w:lineRule="auto"/>
        <w:jc w:val="both"/>
        <w:rPr>
          <w:rFonts w:ascii="CorpoS" w:hAnsi="CorpoS"/>
        </w:rPr>
      </w:pPr>
      <w:r w:rsidRPr="00A264BD">
        <w:rPr>
          <w:rFonts w:ascii="CorpoS" w:hAnsi="CorpoS"/>
        </w:rPr>
        <w:t>For donations, the Oskar Lapp Foundation's bank details are as follows:  Baden-Württembergische Bank, account no. 2076087, sort code 600 501 01, or IBAN: DE68600501010002076087, BIC: SOLADEST600.</w:t>
      </w:r>
    </w:p>
    <w:p w:rsidR="009D53CD" w:rsidRPr="00A264BD" w:rsidRDefault="009D53CD" w:rsidP="00A97F20">
      <w:pPr>
        <w:spacing w:line="360" w:lineRule="auto"/>
        <w:jc w:val="both"/>
        <w:rPr>
          <w:rFonts w:ascii="CorpoS" w:hAnsi="CorpoS"/>
        </w:rPr>
      </w:pPr>
    </w:p>
    <w:p w:rsidR="009D53CD" w:rsidRPr="00A264BD" w:rsidRDefault="00CB36BC" w:rsidP="00A97F20">
      <w:pPr>
        <w:rPr>
          <w:rFonts w:ascii="CorpoS" w:hAnsi="CorpoS"/>
        </w:rPr>
      </w:pPr>
      <w:r w:rsidRPr="00A264BD">
        <w:rPr>
          <w:rFonts w:ascii="CorpoS" w:hAnsi="CorpoS"/>
          <w:noProof/>
          <w:lang w:val="de-DE" w:eastAsia="de-DE" w:bidi="ar-SA"/>
        </w:rPr>
        <w:drawing>
          <wp:inline distT="0" distB="0" distL="0" distR="0">
            <wp:extent cx="3840000" cy="2520000"/>
            <wp:effectExtent l="0" t="0" r="0" b="0"/>
            <wp:docPr id="4"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000" cy="2520000"/>
                    </a:xfrm>
                    <a:prstGeom prst="rect">
                      <a:avLst/>
                    </a:prstGeom>
                    <a:noFill/>
                    <a:ln>
                      <a:noFill/>
                    </a:ln>
                  </pic:spPr>
                </pic:pic>
              </a:graphicData>
            </a:graphic>
          </wp:inline>
        </w:drawing>
      </w:r>
    </w:p>
    <w:p w:rsidR="009D53CD" w:rsidRPr="00A264BD" w:rsidRDefault="009D53CD" w:rsidP="00A97F20">
      <w:pPr>
        <w:rPr>
          <w:rFonts w:ascii="CorpoS" w:hAnsi="CorpoS"/>
        </w:rPr>
      </w:pPr>
      <w:r w:rsidRPr="00A264BD">
        <w:rPr>
          <w:rFonts w:ascii="CorpoS" w:hAnsi="CorpoS"/>
        </w:rPr>
        <w:t>Presentation of the Oskar Lapp Research Prize,</w:t>
      </w:r>
      <w:r w:rsidR="005A305C">
        <w:rPr>
          <w:rFonts w:ascii="CorpoS" w:hAnsi="CorpoS"/>
        </w:rPr>
        <w:t xml:space="preserve"> left to right: Prize winner Dr</w:t>
      </w:r>
      <w:r w:rsidRPr="00A264BD">
        <w:rPr>
          <w:rFonts w:ascii="CorpoS" w:hAnsi="CorpoS"/>
        </w:rPr>
        <w:t xml:space="preserve"> Thomas H. Fischer, Ursula Ida Lapp, prize winner </w:t>
      </w:r>
      <w:r w:rsidR="005A305C">
        <w:rPr>
          <w:rFonts w:ascii="CorpoS" w:hAnsi="CorpoS"/>
        </w:rPr>
        <w:t>A</w:t>
      </w:r>
      <w:r w:rsidRPr="00A264BD">
        <w:rPr>
          <w:rFonts w:ascii="CorpoS" w:hAnsi="CorpoS"/>
        </w:rPr>
        <w:t xml:space="preserve">ssociate </w:t>
      </w:r>
      <w:r w:rsidR="005A305C">
        <w:rPr>
          <w:rFonts w:ascii="CorpoS" w:hAnsi="CorpoS"/>
        </w:rPr>
        <w:t>P</w:t>
      </w:r>
      <w:r w:rsidRPr="00A264BD">
        <w:rPr>
          <w:rFonts w:ascii="CorpoS" w:hAnsi="CorpoS"/>
        </w:rPr>
        <w:t>rofessor Dr Samuel T. Sossalla, Siegbert Lapp and Prof. Thomas Nordt</w:t>
      </w:r>
    </w:p>
    <w:p w:rsidR="009D53CD" w:rsidRDefault="009D53CD" w:rsidP="00A97F20">
      <w:pPr>
        <w:rPr>
          <w:rFonts w:ascii="CorpoS" w:hAnsi="CorpoS"/>
        </w:rPr>
      </w:pPr>
    </w:p>
    <w:p w:rsidR="00B1576D" w:rsidRPr="00A264BD" w:rsidRDefault="00B1576D" w:rsidP="00B1576D">
      <w:pPr>
        <w:spacing w:line="360" w:lineRule="auto"/>
        <w:rPr>
          <w:rFonts w:ascii="CorpoS" w:hAnsi="CorpoS"/>
          <w:b/>
        </w:rPr>
      </w:pPr>
      <w:r w:rsidRPr="00A264BD">
        <w:rPr>
          <w:rFonts w:ascii="CorpoS" w:hAnsi="CorpoS"/>
          <w:b/>
        </w:rPr>
        <w:t>Find the image in printable quality</w:t>
      </w:r>
      <w:hyperlink r:id="rId10" w:history="1">
        <w:r w:rsidRPr="009E2902">
          <w:rPr>
            <w:rStyle w:val="Hyperlink"/>
            <w:rFonts w:ascii="CorpoS" w:hAnsi="CorpoS"/>
            <w:b/>
          </w:rPr>
          <w:t xml:space="preserve"> here</w:t>
        </w:r>
      </w:hyperlink>
    </w:p>
    <w:p w:rsidR="009D53CD" w:rsidRPr="00A264BD" w:rsidRDefault="00CB36BC" w:rsidP="00A97F20">
      <w:pPr>
        <w:rPr>
          <w:rFonts w:ascii="CorpoS" w:hAnsi="CorpoS"/>
        </w:rPr>
      </w:pPr>
      <w:r w:rsidRPr="00A264BD">
        <w:rPr>
          <w:rFonts w:ascii="CorpoS" w:hAnsi="CorpoS"/>
          <w:noProof/>
          <w:lang w:val="de-DE" w:eastAsia="de-DE" w:bidi="ar-SA"/>
        </w:rPr>
        <w:lastRenderedPageBreak/>
        <w:drawing>
          <wp:inline distT="0" distB="0" distL="0" distR="0">
            <wp:extent cx="3665453" cy="2520000"/>
            <wp:effectExtent l="0" t="0" r="0" b="0"/>
            <wp:docPr id="3"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5453" cy="2520000"/>
                    </a:xfrm>
                    <a:prstGeom prst="rect">
                      <a:avLst/>
                    </a:prstGeom>
                    <a:noFill/>
                    <a:ln>
                      <a:noFill/>
                    </a:ln>
                  </pic:spPr>
                </pic:pic>
              </a:graphicData>
            </a:graphic>
          </wp:inline>
        </w:drawing>
      </w:r>
    </w:p>
    <w:p w:rsidR="009D53CD" w:rsidRPr="00A264BD" w:rsidRDefault="009D53CD" w:rsidP="00A97F20">
      <w:pPr>
        <w:rPr>
          <w:rFonts w:ascii="CorpoS" w:hAnsi="CorpoS"/>
        </w:rPr>
      </w:pPr>
      <w:r w:rsidRPr="00A264BD">
        <w:rPr>
          <w:rFonts w:ascii="CorpoS" w:hAnsi="CorpoS"/>
        </w:rPr>
        <w:t>Congratulations on the Oskar Lapp Grant 2014</w:t>
      </w:r>
      <w:r w:rsidR="005A305C">
        <w:rPr>
          <w:rFonts w:ascii="CorpoS" w:hAnsi="CorpoS"/>
        </w:rPr>
        <w:t>, left to right</w:t>
      </w:r>
      <w:r w:rsidRPr="00A264BD">
        <w:rPr>
          <w:rFonts w:ascii="CorpoS" w:hAnsi="CorpoS"/>
        </w:rPr>
        <w:t>: Dr Christian A. Gleißner, Ursula Ida Lapp, Siegbert Lapp and Prof. Thomas Nordt</w:t>
      </w:r>
    </w:p>
    <w:p w:rsidR="009D53CD" w:rsidRPr="00A264BD" w:rsidRDefault="009D53CD" w:rsidP="00A97F20">
      <w:pPr>
        <w:rPr>
          <w:rFonts w:ascii="CorpoS" w:hAnsi="CorpoS"/>
        </w:rPr>
      </w:pPr>
      <w:r w:rsidRPr="00A264BD">
        <w:rPr>
          <w:rFonts w:ascii="CorpoS" w:hAnsi="CorpoS"/>
        </w:rPr>
        <w:t>(photos: DGK/Thomas Hauss)</w:t>
      </w:r>
    </w:p>
    <w:p w:rsidR="009D53CD" w:rsidRPr="00A264BD" w:rsidRDefault="009D53CD" w:rsidP="00A97F20">
      <w:pPr>
        <w:rPr>
          <w:rFonts w:ascii="CorpoS" w:hAnsi="CorpoS"/>
          <w:b/>
        </w:rPr>
      </w:pPr>
    </w:p>
    <w:p w:rsidR="009D53CD" w:rsidRPr="00A264BD" w:rsidRDefault="009D53CD" w:rsidP="002C5F01">
      <w:pPr>
        <w:spacing w:line="360" w:lineRule="auto"/>
        <w:rPr>
          <w:rFonts w:ascii="CorpoS" w:hAnsi="CorpoS"/>
          <w:b/>
        </w:rPr>
      </w:pPr>
      <w:r w:rsidRPr="00A264BD">
        <w:rPr>
          <w:rFonts w:ascii="CorpoS" w:hAnsi="CorpoS"/>
          <w:b/>
        </w:rPr>
        <w:t xml:space="preserve">Find the image in printable quality </w:t>
      </w:r>
      <w:hyperlink r:id="rId13" w:history="1">
        <w:r w:rsidRPr="00A067C2">
          <w:rPr>
            <w:rStyle w:val="Hyperlink"/>
            <w:rFonts w:ascii="CorpoS" w:hAnsi="CorpoS"/>
            <w:b/>
          </w:rPr>
          <w:t>here</w:t>
        </w:r>
      </w:hyperlink>
      <w:bookmarkStart w:id="0" w:name="_GoBack"/>
      <w:bookmarkEnd w:id="0"/>
    </w:p>
    <w:p w:rsidR="009D53CD" w:rsidRPr="00A264BD" w:rsidRDefault="00A067C2" w:rsidP="002C5F01">
      <w:pPr>
        <w:spacing w:line="360" w:lineRule="auto"/>
        <w:rPr>
          <w:rFonts w:ascii="CorpoS" w:hAnsi="CorpoS"/>
          <w:b/>
        </w:rPr>
      </w:pPr>
      <w:hyperlink r:id="rId14" w:history="1">
        <w:r w:rsidR="009D53CD" w:rsidRPr="00C11E2B">
          <w:rPr>
            <w:rStyle w:val="Hyperlink"/>
            <w:rFonts w:ascii="CorpoS" w:hAnsi="CorpoS"/>
            <w:b/>
          </w:rPr>
          <w:t>www.lappkabel.com/press</w:t>
        </w:r>
      </w:hyperlink>
    </w:p>
    <w:p w:rsidR="009D53CD" w:rsidRPr="00A264BD" w:rsidRDefault="009D53CD" w:rsidP="00773DBF">
      <w:pPr>
        <w:rPr>
          <w:rFonts w:ascii="CorpoS" w:hAnsi="CorpoS"/>
        </w:rPr>
      </w:pPr>
    </w:p>
    <w:p w:rsidR="009D53CD" w:rsidRPr="00A264BD" w:rsidRDefault="009D53CD"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A264BD">
        <w:rPr>
          <w:rFonts w:ascii="CorpoS" w:hAnsi="CorpoS"/>
          <w:b/>
          <w:color w:val="000000"/>
        </w:rPr>
        <w:t>About the Lapp Group:</w:t>
      </w:r>
    </w:p>
    <w:p w:rsidR="009D53CD" w:rsidRPr="00A264BD" w:rsidRDefault="009D53CD" w:rsidP="00D56A5E">
      <w:pPr>
        <w:pStyle w:val="Textkrper2"/>
        <w:tabs>
          <w:tab w:val="left" w:pos="7384"/>
        </w:tabs>
        <w:spacing w:line="360" w:lineRule="auto"/>
        <w:ind w:right="113"/>
        <w:rPr>
          <w:rFonts w:ascii="CorpoS" w:hAnsi="CorpoS" w:cs="Arial"/>
        </w:rPr>
      </w:pPr>
      <w:r w:rsidRPr="00A264BD">
        <w:rPr>
          <w:rFonts w:ascii="CorpoS" w:hAnsi="CorpoS"/>
        </w:rPr>
        <w:t>Headquartered in Stuttgart, Germany, the Lapp Group is a leading supplier of integrated solutions and branded products in the field of cable and connection technology. The Group</w:t>
      </w:r>
      <w:r w:rsidR="005A305C">
        <w:rPr>
          <w:rFonts w:ascii="CorpoS" w:hAnsi="CorpoS"/>
        </w:rPr>
        <w:t>’</w:t>
      </w:r>
      <w:r w:rsidRPr="00A264BD">
        <w:rPr>
          <w:rFonts w:ascii="CorpoS" w:hAnsi="CorpoS"/>
        </w:rPr>
        <w:t>s portfolio includes standard and highly flexible cables, industrial connectors and screw technology, customised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9D53CD" w:rsidRPr="00A264BD" w:rsidRDefault="009D53CD" w:rsidP="00D56A5E">
      <w:pPr>
        <w:pStyle w:val="Textkrper2"/>
        <w:tabs>
          <w:tab w:val="left" w:pos="7384"/>
        </w:tabs>
        <w:spacing w:line="360" w:lineRule="auto"/>
        <w:ind w:right="113"/>
        <w:rPr>
          <w:rFonts w:ascii="CorpoS" w:hAnsi="CorpoS" w:cs="Arial"/>
        </w:rPr>
      </w:pPr>
    </w:p>
    <w:p w:rsidR="009D53CD" w:rsidRPr="00A264BD" w:rsidRDefault="009D53CD" w:rsidP="00D56A5E">
      <w:pPr>
        <w:pStyle w:val="Textkrper2"/>
        <w:tabs>
          <w:tab w:val="left" w:pos="7384"/>
        </w:tabs>
        <w:spacing w:line="360" w:lineRule="auto"/>
        <w:ind w:right="113"/>
        <w:rPr>
          <w:rFonts w:ascii="CorpoS" w:hAnsi="CorpoS"/>
        </w:rPr>
      </w:pPr>
      <w:r w:rsidRPr="00A264BD">
        <w:rPr>
          <w:rFonts w:ascii="CorpoS" w:hAnsi="CorpoS"/>
        </w:rPr>
        <w:t xml:space="preserve">The Lapp Group has remained in continuous family ownership since it was founded in 1959. In the 2012/13 business year, it generated a consolidated turnover of </w:t>
      </w:r>
      <w:r w:rsidR="005A305C">
        <w:rPr>
          <w:rFonts w:ascii="CorpoS" w:hAnsi="CorpoS"/>
        </w:rPr>
        <w:t>€</w:t>
      </w:r>
      <w:r w:rsidRPr="00A264BD">
        <w:rPr>
          <w:rFonts w:ascii="CorpoS" w:hAnsi="CorpoS"/>
        </w:rPr>
        <w:t>830 million. Lapp currently employs approximately 3,200 people a</w:t>
      </w:r>
      <w:r w:rsidR="005A305C">
        <w:rPr>
          <w:rFonts w:ascii="CorpoS" w:hAnsi="CorpoS"/>
        </w:rPr>
        <w:t>round</w:t>
      </w:r>
      <w:r w:rsidRPr="00A264BD">
        <w:rPr>
          <w:rFonts w:ascii="CorpoS" w:hAnsi="CorpoS"/>
        </w:rPr>
        <w:t xml:space="preserve"> the world, has 18 production sites and over 40 sales companies. It also works in cooperation with around 100 foreign representatives.</w:t>
      </w:r>
    </w:p>
    <w:sectPr w:rsidR="009D53CD" w:rsidRPr="00A264BD"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59" w:rsidRPr="00A264BD" w:rsidRDefault="00BC3959">
      <w:r w:rsidRPr="00A264BD">
        <w:separator/>
      </w:r>
    </w:p>
  </w:endnote>
  <w:endnote w:type="continuationSeparator" w:id="0">
    <w:p w:rsidR="00BC3959" w:rsidRPr="00A264BD" w:rsidRDefault="00BC3959">
      <w:r w:rsidRPr="00A264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59" w:rsidRPr="00BC3959" w:rsidRDefault="00BC3959" w:rsidP="00061CEA">
    <w:pPr>
      <w:framePr w:w="2268" w:h="3496" w:wrap="around" w:vAnchor="page" w:hAnchor="page" w:x="9084" w:y="12451"/>
      <w:spacing w:line="170" w:lineRule="exact"/>
      <w:rPr>
        <w:rFonts w:ascii="CorpoS" w:hAnsi="CorpoS"/>
        <w:b/>
        <w:bCs/>
        <w:sz w:val="14"/>
        <w:lang w:val="de-DE"/>
      </w:rPr>
    </w:pPr>
    <w:r w:rsidRPr="00BC3959">
      <w:rPr>
        <w:rFonts w:ascii="CorpoS" w:hAnsi="CorpoS"/>
        <w:b/>
        <w:sz w:val="14"/>
        <w:lang w:val="de-DE"/>
      </w:rPr>
      <w:t>U.I.Lapp GmbH</w:t>
    </w:r>
  </w:p>
  <w:p w:rsidR="00BC3959" w:rsidRPr="00BC3959" w:rsidRDefault="00BC3959" w:rsidP="00061CEA">
    <w:pPr>
      <w:framePr w:w="2268" w:h="3496" w:wrap="around" w:vAnchor="page" w:hAnchor="page" w:x="9084" w:y="12451"/>
      <w:spacing w:line="170" w:lineRule="exact"/>
      <w:rPr>
        <w:rFonts w:ascii="CorpoS" w:hAnsi="CorpoS"/>
        <w:sz w:val="14"/>
        <w:lang w:val="de-DE"/>
      </w:rPr>
    </w:pPr>
    <w:r w:rsidRPr="00BC3959">
      <w:rPr>
        <w:rFonts w:ascii="CorpoS" w:hAnsi="CorpoS"/>
        <w:sz w:val="14"/>
        <w:lang w:val="de-DE"/>
      </w:rPr>
      <w:t>Schulze-Delitzsch-Straße 25</w:t>
    </w:r>
  </w:p>
  <w:p w:rsidR="00BC3959" w:rsidRPr="00A264BD" w:rsidRDefault="00BC3959" w:rsidP="00061CEA">
    <w:pPr>
      <w:framePr w:w="2268" w:h="3496" w:wrap="around" w:vAnchor="page" w:hAnchor="page" w:x="9084" w:y="12451"/>
      <w:spacing w:line="170" w:lineRule="exact"/>
      <w:rPr>
        <w:rFonts w:ascii="CorpoS" w:hAnsi="CorpoS"/>
        <w:sz w:val="14"/>
      </w:rPr>
    </w:pPr>
    <w:r w:rsidRPr="00A264BD">
      <w:rPr>
        <w:rFonts w:ascii="CorpoS" w:hAnsi="CorpoS"/>
        <w:sz w:val="14"/>
      </w:rPr>
      <w:t>D-70565 Stuttgart</w:t>
    </w:r>
  </w:p>
  <w:p w:rsidR="00BC3959" w:rsidRPr="00A264BD" w:rsidRDefault="00BC3959" w:rsidP="00061CEA">
    <w:pPr>
      <w:framePr w:w="2268" w:h="3496" w:wrap="around" w:vAnchor="page" w:hAnchor="page" w:x="9084" w:y="12451"/>
      <w:spacing w:line="170" w:lineRule="exact"/>
      <w:rPr>
        <w:rFonts w:ascii="CorpoS" w:hAnsi="CorpoS"/>
        <w:sz w:val="14"/>
      </w:rPr>
    </w:pPr>
  </w:p>
  <w:p w:rsidR="00BC3959" w:rsidRPr="00A264BD" w:rsidRDefault="00BC3959" w:rsidP="00061CEA">
    <w:pPr>
      <w:framePr w:w="2268" w:h="3496" w:wrap="around" w:vAnchor="page" w:hAnchor="page" w:x="9084" w:y="12451"/>
      <w:spacing w:line="170" w:lineRule="exact"/>
      <w:rPr>
        <w:rFonts w:ascii="CorpoS" w:hAnsi="CorpoS"/>
        <w:sz w:val="14"/>
      </w:rPr>
    </w:pPr>
    <w:r w:rsidRPr="00A264BD">
      <w:rPr>
        <w:rFonts w:ascii="CorpoS" w:hAnsi="CorpoS"/>
        <w:sz w:val="14"/>
      </w:rPr>
      <w:t>A Lapp Group company</w:t>
    </w:r>
  </w:p>
  <w:p w:rsidR="00BC3959" w:rsidRPr="00F03A03" w:rsidRDefault="00BC3959" w:rsidP="00061CEA">
    <w:pPr>
      <w:framePr w:w="2268" w:h="3496" w:wrap="around" w:vAnchor="page" w:hAnchor="page" w:x="9084" w:y="12451"/>
      <w:spacing w:line="170" w:lineRule="exact"/>
      <w:rPr>
        <w:rFonts w:ascii="CorpoS" w:hAnsi="CorpoS"/>
        <w:sz w:val="14"/>
        <w:lang w:val="en-US"/>
      </w:rPr>
    </w:pPr>
    <w:r w:rsidRPr="00F03A03">
      <w:rPr>
        <w:rFonts w:ascii="CorpoS" w:hAnsi="CorpoS"/>
        <w:sz w:val="14"/>
        <w:lang w:val="en-US"/>
      </w:rPr>
      <w:t>www.lappkabel.com</w:t>
    </w:r>
  </w:p>
  <w:p w:rsidR="00BC3959" w:rsidRPr="00F03A03" w:rsidRDefault="00BC3959" w:rsidP="00061CEA">
    <w:pPr>
      <w:framePr w:w="2268" w:h="3496" w:wrap="around" w:vAnchor="page" w:hAnchor="page" w:x="9084" w:y="12451"/>
      <w:spacing w:line="170" w:lineRule="exact"/>
      <w:rPr>
        <w:rFonts w:ascii="CorpoS" w:hAnsi="CorpoS"/>
        <w:sz w:val="14"/>
        <w:lang w:val="en-US"/>
      </w:rPr>
    </w:pPr>
  </w:p>
  <w:p w:rsidR="00BC3959" w:rsidRPr="00F03A03" w:rsidRDefault="00BC3959" w:rsidP="00061CEA">
    <w:pPr>
      <w:framePr w:w="2268" w:h="3496" w:wrap="around" w:vAnchor="page" w:hAnchor="page" w:x="9084" w:y="12451"/>
      <w:spacing w:line="170" w:lineRule="exact"/>
      <w:rPr>
        <w:rFonts w:ascii="CorpoS" w:hAnsi="CorpoS"/>
        <w:b/>
        <w:bCs/>
        <w:sz w:val="14"/>
        <w:lang w:val="en-US"/>
      </w:rPr>
    </w:pPr>
    <w:r w:rsidRPr="00F03A03">
      <w:rPr>
        <w:rFonts w:ascii="CorpoS" w:hAnsi="CorpoS"/>
        <w:b/>
        <w:sz w:val="14"/>
        <w:lang w:val="en-US"/>
      </w:rPr>
      <w:t>Press contact:</w:t>
    </w:r>
  </w:p>
  <w:p w:rsidR="00BC3959" w:rsidRPr="00BC3959" w:rsidRDefault="00BC3959" w:rsidP="008F1AA1">
    <w:pPr>
      <w:framePr w:w="2268" w:h="3496" w:wrap="around" w:vAnchor="page" w:hAnchor="page" w:x="9084" w:y="12451"/>
      <w:spacing w:line="170" w:lineRule="exact"/>
      <w:rPr>
        <w:rFonts w:ascii="CorpoS" w:hAnsi="CorpoS"/>
        <w:b/>
        <w:bCs/>
        <w:sz w:val="14"/>
        <w:lang w:val="de-DE"/>
      </w:rPr>
    </w:pPr>
    <w:proofErr w:type="spellStart"/>
    <w:r w:rsidRPr="00BC3959">
      <w:rPr>
        <w:rFonts w:ascii="CorpoS" w:hAnsi="CorpoS"/>
        <w:b/>
        <w:sz w:val="14"/>
        <w:lang w:val="de-DE"/>
      </w:rPr>
      <w:t>Dr</w:t>
    </w:r>
    <w:proofErr w:type="spellEnd"/>
    <w:r w:rsidRPr="00BC3959">
      <w:rPr>
        <w:rFonts w:ascii="CorpoS" w:hAnsi="CorpoS"/>
        <w:b/>
        <w:sz w:val="14"/>
        <w:lang w:val="de-DE"/>
      </w:rPr>
      <w:t xml:space="preserve"> Markus Müller</w:t>
    </w:r>
  </w:p>
  <w:p w:rsidR="00BC3959" w:rsidRPr="00BC3959" w:rsidRDefault="00BC3959" w:rsidP="00061CEA">
    <w:pPr>
      <w:framePr w:w="2268" w:h="3496" w:wrap="around" w:vAnchor="page" w:hAnchor="page" w:x="9084" w:y="12451"/>
      <w:spacing w:line="170" w:lineRule="exact"/>
      <w:rPr>
        <w:rFonts w:ascii="CorpoS" w:hAnsi="CorpoS"/>
        <w:b/>
        <w:bCs/>
        <w:sz w:val="14"/>
        <w:lang w:val="de-DE"/>
      </w:rPr>
    </w:pPr>
    <w:r w:rsidRPr="00BC3959">
      <w:rPr>
        <w:rFonts w:ascii="CorpoS" w:hAnsi="CorpoS"/>
        <w:b/>
        <w:sz w:val="14"/>
        <w:lang w:val="de-DE"/>
      </w:rPr>
      <w:t>Tel: +49(0)711/7838-5170</w:t>
    </w:r>
  </w:p>
  <w:p w:rsidR="00BC3959" w:rsidRPr="00BC3959" w:rsidRDefault="00BC3959" w:rsidP="00061CEA">
    <w:pPr>
      <w:framePr w:w="2268" w:h="3496" w:wrap="around" w:vAnchor="page" w:hAnchor="page" w:x="9084" w:y="12451"/>
      <w:spacing w:line="170" w:lineRule="exact"/>
      <w:rPr>
        <w:rFonts w:ascii="CorpoS" w:hAnsi="CorpoS"/>
        <w:b/>
        <w:bCs/>
        <w:sz w:val="14"/>
        <w:lang w:val="it-IT"/>
      </w:rPr>
    </w:pPr>
    <w:r w:rsidRPr="00BC3959">
      <w:rPr>
        <w:rFonts w:ascii="CorpoS" w:hAnsi="CorpoS"/>
        <w:b/>
        <w:sz w:val="14"/>
        <w:lang w:val="it-IT"/>
      </w:rPr>
      <w:t>Mobile: +49(0)172/1022713</w:t>
    </w:r>
  </w:p>
  <w:p w:rsidR="00BC3959" w:rsidRPr="00BC3959" w:rsidRDefault="00BC3959" w:rsidP="00061CEA">
    <w:pPr>
      <w:framePr w:w="2268" w:h="3496" w:wrap="around" w:vAnchor="page" w:hAnchor="page" w:x="9084" w:y="12451"/>
      <w:spacing w:line="170" w:lineRule="exact"/>
      <w:rPr>
        <w:rFonts w:ascii="CorpoS" w:hAnsi="CorpoS"/>
        <w:b/>
        <w:bCs/>
        <w:sz w:val="14"/>
        <w:lang w:val="it-IT"/>
      </w:rPr>
    </w:pPr>
    <w:r w:rsidRPr="00BC3959">
      <w:rPr>
        <w:rFonts w:ascii="CorpoS" w:hAnsi="CorpoS"/>
        <w:b/>
        <w:sz w:val="14"/>
        <w:lang w:val="it-IT"/>
      </w:rPr>
      <w:t>markus.j.mueller@lappgroup.com</w:t>
    </w:r>
  </w:p>
  <w:p w:rsidR="00BC3959" w:rsidRPr="00BC3959" w:rsidRDefault="00BC3959" w:rsidP="00061CEA">
    <w:pPr>
      <w:framePr w:w="2268" w:h="3496" w:wrap="around" w:vAnchor="page" w:hAnchor="page" w:x="9084" w:y="12451"/>
      <w:spacing w:line="170" w:lineRule="exact"/>
      <w:rPr>
        <w:rFonts w:ascii="CorpoS" w:hAnsi="CorpoS"/>
        <w:sz w:val="14"/>
        <w:lang w:val="it-IT"/>
      </w:rPr>
    </w:pPr>
  </w:p>
  <w:p w:rsidR="00BC3959" w:rsidRPr="00A264BD" w:rsidRDefault="00BC3959" w:rsidP="00061CEA">
    <w:pPr>
      <w:framePr w:w="2268" w:h="3496" w:wrap="around" w:vAnchor="page" w:hAnchor="page" w:x="9084" w:y="12451"/>
      <w:spacing w:line="170" w:lineRule="exact"/>
      <w:rPr>
        <w:rFonts w:ascii="CorpoS" w:hAnsi="CorpoS"/>
        <w:sz w:val="14"/>
      </w:rPr>
    </w:pPr>
    <w:r w:rsidRPr="00A264BD">
      <w:rPr>
        <w:rFonts w:ascii="CorpoS" w:hAnsi="CorpoS"/>
        <w:sz w:val="14"/>
      </w:rPr>
      <w:t>Irmgard Nille</w:t>
    </w:r>
  </w:p>
  <w:p w:rsidR="00BC3959" w:rsidRPr="00A264BD" w:rsidRDefault="00BC3959" w:rsidP="00061CEA">
    <w:pPr>
      <w:framePr w:w="2268" w:h="3496" w:wrap="around" w:vAnchor="page" w:hAnchor="page" w:x="9084" w:y="12451"/>
      <w:spacing w:line="170" w:lineRule="exact"/>
      <w:rPr>
        <w:rFonts w:ascii="CorpoS" w:hAnsi="CorpoS"/>
        <w:sz w:val="14"/>
      </w:rPr>
    </w:pPr>
    <w:r w:rsidRPr="00A264BD">
      <w:rPr>
        <w:rFonts w:ascii="CorpoS" w:hAnsi="CorpoS"/>
        <w:sz w:val="14"/>
      </w:rPr>
      <w:t>Tel.: +49(0)711/78 38–2490</w:t>
    </w:r>
  </w:p>
  <w:p w:rsidR="00BC3959" w:rsidRPr="00A264BD" w:rsidRDefault="00BC3959" w:rsidP="00061CEA">
    <w:pPr>
      <w:framePr w:w="2268" w:h="3496" w:wrap="around" w:vAnchor="page" w:hAnchor="page" w:x="9084" w:y="12451"/>
      <w:spacing w:line="170" w:lineRule="exact"/>
      <w:rPr>
        <w:rFonts w:ascii="CorpoS" w:hAnsi="CorpoS"/>
        <w:sz w:val="14"/>
      </w:rPr>
    </w:pPr>
    <w:r w:rsidRPr="00A264BD">
      <w:rPr>
        <w:rFonts w:ascii="CorpoS" w:hAnsi="CorpoS"/>
        <w:sz w:val="14"/>
      </w:rPr>
      <w:t>Mobile: +49(0)160/97346822</w:t>
    </w:r>
  </w:p>
  <w:p w:rsidR="00BC3959" w:rsidRPr="00A264BD" w:rsidRDefault="00BC3959" w:rsidP="00061CEA">
    <w:pPr>
      <w:framePr w:w="2268" w:h="3496" w:wrap="around" w:vAnchor="page" w:hAnchor="page" w:x="9084" w:y="12451"/>
      <w:spacing w:line="170" w:lineRule="exact"/>
      <w:rPr>
        <w:rFonts w:ascii="CorpoS" w:hAnsi="CorpoS"/>
        <w:sz w:val="14"/>
      </w:rPr>
    </w:pPr>
    <w:r w:rsidRPr="00A264BD">
      <w:rPr>
        <w:rFonts w:ascii="CorpoS" w:hAnsi="CorpoS"/>
        <w:sz w:val="14"/>
      </w:rPr>
      <w:t>irmgard.nille@in-press.de</w:t>
    </w:r>
  </w:p>
  <w:p w:rsidR="00BC3959" w:rsidRPr="00A264BD" w:rsidRDefault="00BC3959">
    <w:pPr>
      <w:pStyle w:val="Fuzeile"/>
      <w:tabs>
        <w:tab w:val="clear" w:pos="4536"/>
        <w:tab w:val="left" w:pos="2520"/>
        <w:tab w:val="left" w:pos="3060"/>
        <w:tab w:val="center" w:pos="5760"/>
      </w:tabs>
    </w:pPr>
    <w:r w:rsidRPr="00A264B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59" w:rsidRPr="00A264BD" w:rsidRDefault="00BC3959">
      <w:r w:rsidRPr="00A264BD">
        <w:separator/>
      </w:r>
    </w:p>
  </w:footnote>
  <w:footnote w:type="continuationSeparator" w:id="0">
    <w:p w:rsidR="00BC3959" w:rsidRPr="00A264BD" w:rsidRDefault="00BC3959">
      <w:r w:rsidRPr="00A264BD">
        <w:continuationSeparator/>
      </w:r>
    </w:p>
  </w:footnote>
  <w:footnote w:id="1">
    <w:p w:rsidR="00BC3959" w:rsidRPr="00A264BD" w:rsidRDefault="00BC3959" w:rsidP="00A97F20">
      <w:pPr>
        <w:pStyle w:val="Funotentext"/>
      </w:pPr>
      <w:r w:rsidRPr="00A264BD">
        <w:rPr>
          <w:rStyle w:val="Funotenzeichen"/>
          <w:rFonts w:ascii="CorpoS" w:hAnsi="CorpoS"/>
        </w:rPr>
        <w:footnoteRef/>
      </w:r>
      <w:r w:rsidRPr="00A264BD">
        <w:rPr>
          <w:rFonts w:ascii="CorpoS" w:hAnsi="CorpoS"/>
        </w:rPr>
        <w:t xml:space="preserve"> “CaMKII and PKA differentially regulate SR Ca²+ -leak in human cardiac pathology”</w:t>
      </w:r>
    </w:p>
  </w:footnote>
  <w:footnote w:id="2">
    <w:p w:rsidR="00BC3959" w:rsidRPr="00A264BD" w:rsidRDefault="00BC3959" w:rsidP="00A97F20">
      <w:pPr>
        <w:pStyle w:val="Funotentext"/>
      </w:pPr>
      <w:r w:rsidRPr="00A264BD">
        <w:rPr>
          <w:rStyle w:val="Funotenzeichen"/>
          <w:rFonts w:ascii="CorpoS" w:hAnsi="CorpoS"/>
        </w:rPr>
        <w:footnoteRef/>
      </w:r>
      <w:r w:rsidRPr="00A264BD">
        <w:rPr>
          <w:rFonts w:ascii="CorpoS" w:hAnsi="CorpoS"/>
        </w:rPr>
        <w:t xml:space="preserve"> "Molekulare Mechanismen der LGALS3BP-induzierten Makrophagenmodulation" (Molecular mechanisms in LGALS3BP induced macrophage modulation)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59" w:rsidRPr="00A264BD" w:rsidRDefault="00BC3959">
    <w:pPr>
      <w:pStyle w:val="Kopfzeile"/>
      <w:tabs>
        <w:tab w:val="left" w:pos="5112"/>
      </w:tabs>
    </w:pPr>
    <w:r w:rsidRPr="00A264BD">
      <w:rPr>
        <w:noProof/>
        <w:lang w:val="de-DE" w:eastAsia="de-DE" w:bidi="ar-SA"/>
      </w:rPr>
      <w:drawing>
        <wp:anchor distT="0" distB="0" distL="114300" distR="114300" simplePos="0" relativeHeight="251658240" behindDoc="1" locked="0" layoutInCell="1" allowOverlap="1" wp14:anchorId="48247EE8" wp14:editId="3B25708F">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anchor>
      </w:drawing>
    </w:r>
    <w:r w:rsidRPr="00A264BD">
      <w:t xml:space="preserve">                                                                                     </w:t>
    </w:r>
  </w:p>
  <w:p w:rsidR="00BC3959" w:rsidRPr="00A264BD" w:rsidRDefault="00BC3959">
    <w:pPr>
      <w:framePr w:w="4768" w:h="284" w:hSpace="142" w:wrap="around" w:vAnchor="page" w:hAnchor="page" w:x="1419" w:y="965"/>
    </w:pPr>
    <w:r w:rsidRPr="00A264BD">
      <w:rPr>
        <w:rFonts w:ascii="CorpoS" w:hAnsi="CorpoS"/>
        <w:b/>
        <w:color w:val="72706F"/>
        <w:sz w:val="32"/>
      </w:rPr>
      <w:t>Press release</w:t>
    </w:r>
  </w:p>
  <w:p w:rsidR="00BC3959" w:rsidRPr="00A264BD" w:rsidRDefault="00A067C2">
    <w:pPr>
      <w:pStyle w:val="Kopfzeile"/>
      <w:tabs>
        <w:tab w:val="left" w:pos="5112"/>
      </w:tabs>
    </w:pPr>
    <w:r>
      <w:rPr>
        <w:noProof/>
        <w:lang w:eastAsia="zh-CN" w:bidi="ar-SA"/>
      </w:rPr>
      <w:pict>
        <v:line id="Line 2" o:spid="_x0000_s8193"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" strokecolor="#72706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59CC"/>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3F7E8C"/>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4063"/>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02F"/>
    <w:rsid w:val="004D42C7"/>
    <w:rsid w:val="004E2BF0"/>
    <w:rsid w:val="004E6E1C"/>
    <w:rsid w:val="004F0A0F"/>
    <w:rsid w:val="004F0A1D"/>
    <w:rsid w:val="004F0D88"/>
    <w:rsid w:val="004F6B62"/>
    <w:rsid w:val="00502717"/>
    <w:rsid w:val="00507C3B"/>
    <w:rsid w:val="0051057A"/>
    <w:rsid w:val="00511E0B"/>
    <w:rsid w:val="00512960"/>
    <w:rsid w:val="00514A3E"/>
    <w:rsid w:val="00515B26"/>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05C"/>
    <w:rsid w:val="005A3907"/>
    <w:rsid w:val="005A3BEE"/>
    <w:rsid w:val="005A3CB1"/>
    <w:rsid w:val="005B02F3"/>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3565"/>
    <w:rsid w:val="007E3895"/>
    <w:rsid w:val="007E6756"/>
    <w:rsid w:val="007E6CB4"/>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8F1AA1"/>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3CD"/>
    <w:rsid w:val="009D5EBE"/>
    <w:rsid w:val="009D639D"/>
    <w:rsid w:val="009E050E"/>
    <w:rsid w:val="009E16C1"/>
    <w:rsid w:val="009E2902"/>
    <w:rsid w:val="009E693F"/>
    <w:rsid w:val="009E6C3F"/>
    <w:rsid w:val="009E7688"/>
    <w:rsid w:val="009F08CB"/>
    <w:rsid w:val="009F160F"/>
    <w:rsid w:val="009F1923"/>
    <w:rsid w:val="009F3B09"/>
    <w:rsid w:val="009F55D0"/>
    <w:rsid w:val="009F6D5E"/>
    <w:rsid w:val="009F7328"/>
    <w:rsid w:val="009F745F"/>
    <w:rsid w:val="00A045BD"/>
    <w:rsid w:val="00A05F5C"/>
    <w:rsid w:val="00A067C2"/>
    <w:rsid w:val="00A10C02"/>
    <w:rsid w:val="00A14F0F"/>
    <w:rsid w:val="00A20492"/>
    <w:rsid w:val="00A2058B"/>
    <w:rsid w:val="00A2294A"/>
    <w:rsid w:val="00A236CF"/>
    <w:rsid w:val="00A264BD"/>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576D"/>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3959"/>
    <w:rsid w:val="00BC77C3"/>
    <w:rsid w:val="00BD1E46"/>
    <w:rsid w:val="00BE268C"/>
    <w:rsid w:val="00BE3179"/>
    <w:rsid w:val="00BE51F4"/>
    <w:rsid w:val="00BF217A"/>
    <w:rsid w:val="00C04551"/>
    <w:rsid w:val="00C1186B"/>
    <w:rsid w:val="00C11E2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36BC"/>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44DE"/>
    <w:rsid w:val="00D56A5E"/>
    <w:rsid w:val="00D6153A"/>
    <w:rsid w:val="00D61DB7"/>
    <w:rsid w:val="00D67738"/>
    <w:rsid w:val="00D67D8D"/>
    <w:rsid w:val="00D715F0"/>
    <w:rsid w:val="00D7337E"/>
    <w:rsid w:val="00D816EA"/>
    <w:rsid w:val="00D829A0"/>
    <w:rsid w:val="00D97455"/>
    <w:rsid w:val="00D9792D"/>
    <w:rsid w:val="00DA321B"/>
    <w:rsid w:val="00DB47EE"/>
    <w:rsid w:val="00DC06C0"/>
    <w:rsid w:val="00DD0B11"/>
    <w:rsid w:val="00DD13D8"/>
    <w:rsid w:val="00DD627C"/>
    <w:rsid w:val="00DD63FB"/>
    <w:rsid w:val="00DE0E59"/>
    <w:rsid w:val="00DE752B"/>
    <w:rsid w:val="00DF0D1F"/>
    <w:rsid w:val="00DF1BFC"/>
    <w:rsid w:val="00DF79FE"/>
    <w:rsid w:val="00E03232"/>
    <w:rsid w:val="00E05B61"/>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487"/>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3A03"/>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link w:val="berschrift1Zchn"/>
    <w:uiPriority w:val="99"/>
    <w:qFormat/>
    <w:rsid w:val="001859CC"/>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1859CC"/>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1859CC"/>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4E2"/>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F374E2"/>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F374E2"/>
    <w:rPr>
      <w:rFonts w:asciiTheme="majorHAnsi" w:eastAsiaTheme="majorEastAsia" w:hAnsiTheme="majorHAnsi" w:cstheme="majorBidi"/>
      <w:b/>
      <w:bCs/>
      <w:sz w:val="26"/>
      <w:szCs w:val="26"/>
    </w:rPr>
  </w:style>
  <w:style w:type="character" w:styleId="Hyperlink">
    <w:name w:val="Hyperlink"/>
    <w:basedOn w:val="Absatz-Standardschriftart"/>
    <w:uiPriority w:val="99"/>
    <w:rsid w:val="001859CC"/>
    <w:rPr>
      <w:rFonts w:cs="Times New Roman"/>
      <w:color w:val="0000FF"/>
      <w:u w:val="single"/>
    </w:rPr>
  </w:style>
  <w:style w:type="character" w:styleId="BesuchterHyperlink">
    <w:name w:val="FollowedHyperlink"/>
    <w:basedOn w:val="Absatz-Standardschriftart"/>
    <w:uiPriority w:val="99"/>
    <w:rsid w:val="001859CC"/>
    <w:rPr>
      <w:rFonts w:cs="Times New Roman"/>
      <w:color w:val="800080"/>
      <w:u w:val="single"/>
    </w:rPr>
  </w:style>
  <w:style w:type="paragraph" w:styleId="Kopfzeile">
    <w:name w:val="header"/>
    <w:basedOn w:val="Standard"/>
    <w:link w:val="KopfzeileZchn"/>
    <w:uiPriority w:val="99"/>
    <w:rsid w:val="001859CC"/>
    <w:pPr>
      <w:tabs>
        <w:tab w:val="center" w:pos="4536"/>
        <w:tab w:val="right" w:pos="9072"/>
      </w:tabs>
    </w:pPr>
  </w:style>
  <w:style w:type="character" w:customStyle="1" w:styleId="KopfzeileZchn">
    <w:name w:val="Kopfzeile Zchn"/>
    <w:basedOn w:val="Absatz-Standardschriftart"/>
    <w:link w:val="Kopfzeile"/>
    <w:uiPriority w:val="99"/>
    <w:semiHidden/>
    <w:rsid w:val="00F374E2"/>
    <w:rPr>
      <w:sz w:val="24"/>
      <w:szCs w:val="24"/>
    </w:rPr>
  </w:style>
  <w:style w:type="paragraph" w:styleId="Fuzeile">
    <w:name w:val="footer"/>
    <w:basedOn w:val="Standard"/>
    <w:link w:val="FuzeileZchn"/>
    <w:uiPriority w:val="99"/>
    <w:rsid w:val="001859CC"/>
    <w:pPr>
      <w:tabs>
        <w:tab w:val="center" w:pos="4536"/>
        <w:tab w:val="right" w:pos="9072"/>
      </w:tabs>
    </w:pPr>
  </w:style>
  <w:style w:type="character" w:customStyle="1" w:styleId="FuzeileZchn">
    <w:name w:val="Fußzeile Zchn"/>
    <w:basedOn w:val="Absatz-Standardschriftart"/>
    <w:link w:val="Fuzeile"/>
    <w:uiPriority w:val="99"/>
    <w:semiHidden/>
    <w:rsid w:val="00F374E2"/>
    <w:rPr>
      <w:sz w:val="24"/>
      <w:szCs w:val="24"/>
    </w:rPr>
  </w:style>
  <w:style w:type="paragraph" w:styleId="Beschriftung">
    <w:name w:val="caption"/>
    <w:basedOn w:val="Standard"/>
    <w:next w:val="Standard"/>
    <w:uiPriority w:val="99"/>
    <w:qFormat/>
    <w:rsid w:val="001859CC"/>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1859CC"/>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rsid w:val="00F374E2"/>
    <w:rPr>
      <w:sz w:val="24"/>
      <w:szCs w:val="24"/>
    </w:rPr>
  </w:style>
  <w:style w:type="paragraph" w:styleId="NurText">
    <w:name w:val="Plain Text"/>
    <w:basedOn w:val="Standard"/>
    <w:link w:val="NurTextZchn"/>
    <w:uiPriority w:val="99"/>
    <w:rsid w:val="001859CC"/>
    <w:pPr>
      <w:spacing w:line="360" w:lineRule="auto"/>
    </w:pPr>
    <w:rPr>
      <w:rFonts w:ascii="CorpoA" w:hAnsi="CorpoA"/>
      <w:szCs w:val="20"/>
    </w:rPr>
  </w:style>
  <w:style w:type="character" w:customStyle="1" w:styleId="NurTextZchn">
    <w:name w:val="Nur Text Zchn"/>
    <w:basedOn w:val="Absatz-Standardschriftart"/>
    <w:link w:val="NurText"/>
    <w:uiPriority w:val="99"/>
    <w:semiHidden/>
    <w:rsid w:val="00F374E2"/>
    <w:rPr>
      <w:rFonts w:ascii="Courier New" w:hAnsi="Courier New" w:cs="Courier New"/>
      <w:sz w:val="20"/>
      <w:szCs w:val="20"/>
    </w:rPr>
  </w:style>
  <w:style w:type="paragraph" w:styleId="Textkrper3">
    <w:name w:val="Body Text 3"/>
    <w:basedOn w:val="Standard"/>
    <w:link w:val="Textkrper3Zchn"/>
    <w:uiPriority w:val="99"/>
    <w:rsid w:val="001859CC"/>
    <w:pPr>
      <w:jc w:val="both"/>
    </w:pPr>
    <w:rPr>
      <w:rFonts w:ascii="CorpoS" w:hAnsi="CorpoS"/>
      <w:szCs w:val="20"/>
    </w:rPr>
  </w:style>
  <w:style w:type="character" w:customStyle="1" w:styleId="Textkrper3Zchn">
    <w:name w:val="Textkörper 3 Zchn"/>
    <w:basedOn w:val="Absatz-Standardschriftart"/>
    <w:link w:val="Textkrper3"/>
    <w:uiPriority w:val="99"/>
    <w:semiHidden/>
    <w:rsid w:val="00F374E2"/>
    <w:rPr>
      <w:sz w:val="16"/>
      <w:szCs w:val="16"/>
    </w:rPr>
  </w:style>
  <w:style w:type="paragraph" w:styleId="Textkrper-Zeileneinzug">
    <w:name w:val="Body Text Indent"/>
    <w:basedOn w:val="Standard"/>
    <w:link w:val="Textkrper-ZeileneinzugZchn"/>
    <w:uiPriority w:val="99"/>
    <w:rsid w:val="001859CC"/>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rsid w:val="00F374E2"/>
    <w:rPr>
      <w:sz w:val="24"/>
      <w:szCs w:val="24"/>
    </w:rPr>
  </w:style>
  <w:style w:type="paragraph" w:styleId="Blocktext">
    <w:name w:val="Block Text"/>
    <w:basedOn w:val="Standard"/>
    <w:uiPriority w:val="99"/>
    <w:rsid w:val="001859CC"/>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74E2"/>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paragraph" w:styleId="Funotentext">
    <w:name w:val="footnote text"/>
    <w:basedOn w:val="Standard"/>
    <w:link w:val="FunotentextZchn"/>
    <w:uiPriority w:val="99"/>
    <w:semiHidden/>
    <w:rsid w:val="00A97F20"/>
    <w:rPr>
      <w:sz w:val="20"/>
      <w:szCs w:val="20"/>
    </w:rPr>
  </w:style>
  <w:style w:type="character" w:customStyle="1" w:styleId="FunotentextZchn">
    <w:name w:val="Fußnotentext Zchn"/>
    <w:basedOn w:val="Absatz-Standardschriftart"/>
    <w:link w:val="Funotentext"/>
    <w:uiPriority w:val="99"/>
    <w:semiHidden/>
    <w:locked/>
    <w:rsid w:val="00A97F20"/>
    <w:rPr>
      <w:rFonts w:cs="Times New Roman"/>
    </w:rPr>
  </w:style>
  <w:style w:type="character" w:styleId="Funotenzeichen">
    <w:name w:val="footnote reference"/>
    <w:basedOn w:val="Absatz-Standardschriftart"/>
    <w:uiPriority w:val="99"/>
    <w:semiHidden/>
    <w:rsid w:val="00A97F2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link w:val="berschrift1Zchn"/>
    <w:uiPriority w:val="99"/>
    <w:qFormat/>
    <w:rsid w:val="001859CC"/>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1859CC"/>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1859CC"/>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4E2"/>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F374E2"/>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F374E2"/>
    <w:rPr>
      <w:rFonts w:asciiTheme="majorHAnsi" w:eastAsiaTheme="majorEastAsia" w:hAnsiTheme="majorHAnsi" w:cstheme="majorBidi"/>
      <w:b/>
      <w:bCs/>
      <w:sz w:val="26"/>
      <w:szCs w:val="26"/>
    </w:rPr>
  </w:style>
  <w:style w:type="character" w:styleId="Hyperlink">
    <w:name w:val="Hyperlink"/>
    <w:basedOn w:val="Absatz-Standardschriftart"/>
    <w:uiPriority w:val="99"/>
    <w:rsid w:val="001859CC"/>
    <w:rPr>
      <w:rFonts w:cs="Times New Roman"/>
      <w:color w:val="0000FF"/>
      <w:u w:val="single"/>
    </w:rPr>
  </w:style>
  <w:style w:type="character" w:styleId="BesuchterHyperlink">
    <w:name w:val="FollowedHyperlink"/>
    <w:basedOn w:val="Absatz-Standardschriftart"/>
    <w:uiPriority w:val="99"/>
    <w:rsid w:val="001859CC"/>
    <w:rPr>
      <w:rFonts w:cs="Times New Roman"/>
      <w:color w:val="800080"/>
      <w:u w:val="single"/>
    </w:rPr>
  </w:style>
  <w:style w:type="paragraph" w:styleId="Kopfzeile">
    <w:name w:val="header"/>
    <w:basedOn w:val="Standard"/>
    <w:link w:val="KopfzeileZchn"/>
    <w:uiPriority w:val="99"/>
    <w:rsid w:val="001859CC"/>
    <w:pPr>
      <w:tabs>
        <w:tab w:val="center" w:pos="4536"/>
        <w:tab w:val="right" w:pos="9072"/>
      </w:tabs>
    </w:pPr>
  </w:style>
  <w:style w:type="character" w:customStyle="1" w:styleId="KopfzeileZchn">
    <w:name w:val="Kopfzeile Zchn"/>
    <w:basedOn w:val="Absatz-Standardschriftart"/>
    <w:link w:val="Kopfzeile"/>
    <w:uiPriority w:val="99"/>
    <w:semiHidden/>
    <w:rsid w:val="00F374E2"/>
    <w:rPr>
      <w:sz w:val="24"/>
      <w:szCs w:val="24"/>
    </w:rPr>
  </w:style>
  <w:style w:type="paragraph" w:styleId="Fuzeile">
    <w:name w:val="footer"/>
    <w:basedOn w:val="Standard"/>
    <w:link w:val="FuzeileZchn"/>
    <w:uiPriority w:val="99"/>
    <w:rsid w:val="001859CC"/>
    <w:pPr>
      <w:tabs>
        <w:tab w:val="center" w:pos="4536"/>
        <w:tab w:val="right" w:pos="9072"/>
      </w:tabs>
    </w:pPr>
  </w:style>
  <w:style w:type="character" w:customStyle="1" w:styleId="FuzeileZchn">
    <w:name w:val="Fußzeile Zchn"/>
    <w:basedOn w:val="Absatz-Standardschriftart"/>
    <w:link w:val="Fuzeile"/>
    <w:uiPriority w:val="99"/>
    <w:semiHidden/>
    <w:rsid w:val="00F374E2"/>
    <w:rPr>
      <w:sz w:val="24"/>
      <w:szCs w:val="24"/>
    </w:rPr>
  </w:style>
  <w:style w:type="paragraph" w:styleId="Beschriftung">
    <w:name w:val="caption"/>
    <w:basedOn w:val="Standard"/>
    <w:next w:val="Standard"/>
    <w:uiPriority w:val="99"/>
    <w:qFormat/>
    <w:rsid w:val="001859CC"/>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1859CC"/>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rsid w:val="00F374E2"/>
    <w:rPr>
      <w:sz w:val="24"/>
      <w:szCs w:val="24"/>
    </w:rPr>
  </w:style>
  <w:style w:type="paragraph" w:styleId="NurText">
    <w:name w:val="Plain Text"/>
    <w:basedOn w:val="Standard"/>
    <w:link w:val="NurTextZchn"/>
    <w:uiPriority w:val="99"/>
    <w:rsid w:val="001859CC"/>
    <w:pPr>
      <w:spacing w:line="360" w:lineRule="auto"/>
    </w:pPr>
    <w:rPr>
      <w:rFonts w:ascii="CorpoA" w:hAnsi="CorpoA"/>
      <w:szCs w:val="20"/>
    </w:rPr>
  </w:style>
  <w:style w:type="character" w:customStyle="1" w:styleId="NurTextZchn">
    <w:name w:val="Nur Text Zchn"/>
    <w:basedOn w:val="Absatz-Standardschriftart"/>
    <w:link w:val="NurText"/>
    <w:uiPriority w:val="99"/>
    <w:semiHidden/>
    <w:rsid w:val="00F374E2"/>
    <w:rPr>
      <w:rFonts w:ascii="Courier New" w:hAnsi="Courier New" w:cs="Courier New"/>
      <w:sz w:val="20"/>
      <w:szCs w:val="20"/>
    </w:rPr>
  </w:style>
  <w:style w:type="paragraph" w:styleId="Textkrper3">
    <w:name w:val="Body Text 3"/>
    <w:basedOn w:val="Standard"/>
    <w:link w:val="Textkrper3Zchn"/>
    <w:uiPriority w:val="99"/>
    <w:rsid w:val="001859CC"/>
    <w:pPr>
      <w:jc w:val="both"/>
    </w:pPr>
    <w:rPr>
      <w:rFonts w:ascii="CorpoS" w:hAnsi="CorpoS"/>
      <w:szCs w:val="20"/>
    </w:rPr>
  </w:style>
  <w:style w:type="character" w:customStyle="1" w:styleId="Textkrper3Zchn">
    <w:name w:val="Textkörper 3 Zchn"/>
    <w:basedOn w:val="Absatz-Standardschriftart"/>
    <w:link w:val="Textkrper3"/>
    <w:uiPriority w:val="99"/>
    <w:semiHidden/>
    <w:rsid w:val="00F374E2"/>
    <w:rPr>
      <w:sz w:val="16"/>
      <w:szCs w:val="16"/>
    </w:rPr>
  </w:style>
  <w:style w:type="paragraph" w:styleId="Textkrper-Zeileneinzug">
    <w:name w:val="Body Text Indent"/>
    <w:basedOn w:val="Standard"/>
    <w:link w:val="Textkrper-ZeileneinzugZchn"/>
    <w:uiPriority w:val="99"/>
    <w:rsid w:val="001859CC"/>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rsid w:val="00F374E2"/>
    <w:rPr>
      <w:sz w:val="24"/>
      <w:szCs w:val="24"/>
    </w:rPr>
  </w:style>
  <w:style w:type="paragraph" w:styleId="Blocktext">
    <w:name w:val="Block Text"/>
    <w:basedOn w:val="Standard"/>
    <w:uiPriority w:val="99"/>
    <w:rsid w:val="001859CC"/>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74E2"/>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paragraph" w:styleId="Funotentext">
    <w:name w:val="footnote text"/>
    <w:basedOn w:val="Standard"/>
    <w:link w:val="FunotentextZchn"/>
    <w:uiPriority w:val="99"/>
    <w:semiHidden/>
    <w:rsid w:val="00A97F20"/>
    <w:rPr>
      <w:sz w:val="20"/>
      <w:szCs w:val="20"/>
    </w:rPr>
  </w:style>
  <w:style w:type="character" w:customStyle="1" w:styleId="FunotentextZchn">
    <w:name w:val="Fußnotentext Zchn"/>
    <w:basedOn w:val="Absatz-Standardschriftart"/>
    <w:link w:val="Funotentext"/>
    <w:uiPriority w:val="99"/>
    <w:semiHidden/>
    <w:locked/>
    <w:rsid w:val="00A97F20"/>
    <w:rPr>
      <w:rFonts w:cs="Times New Roman"/>
    </w:rPr>
  </w:style>
  <w:style w:type="character" w:styleId="Funotenzeichen">
    <w:name w:val="footnote reference"/>
    <w:basedOn w:val="Absatz-Standardschriftart"/>
    <w:uiPriority w:val="99"/>
    <w:semiHidden/>
    <w:rsid w:val="00A97F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24299">
      <w:marLeft w:val="0"/>
      <w:marRight w:val="0"/>
      <w:marTop w:val="0"/>
      <w:marBottom w:val="0"/>
      <w:divBdr>
        <w:top w:val="none" w:sz="0" w:space="0" w:color="auto"/>
        <w:left w:val="none" w:sz="0" w:space="0" w:color="auto"/>
        <w:bottom w:val="none" w:sz="0" w:space="0" w:color="auto"/>
        <w:right w:val="none" w:sz="0" w:space="0" w:color="auto"/>
      </w:divBdr>
    </w:div>
    <w:div w:id="1426924300">
      <w:marLeft w:val="0"/>
      <w:marRight w:val="0"/>
      <w:marTop w:val="0"/>
      <w:marBottom w:val="0"/>
      <w:divBdr>
        <w:top w:val="none" w:sz="0" w:space="0" w:color="auto"/>
        <w:left w:val="none" w:sz="0" w:space="0" w:color="auto"/>
        <w:bottom w:val="none" w:sz="0" w:space="0" w:color="auto"/>
        <w:right w:val="none" w:sz="0" w:space="0" w:color="auto"/>
      </w:divBdr>
    </w:div>
    <w:div w:id="1426924301">
      <w:marLeft w:val="0"/>
      <w:marRight w:val="0"/>
      <w:marTop w:val="0"/>
      <w:marBottom w:val="0"/>
      <w:divBdr>
        <w:top w:val="none" w:sz="0" w:space="0" w:color="auto"/>
        <w:left w:val="none" w:sz="0" w:space="0" w:color="auto"/>
        <w:bottom w:val="none" w:sz="0" w:space="0" w:color="auto"/>
        <w:right w:val="none" w:sz="0" w:space="0" w:color="auto"/>
      </w:divBdr>
    </w:div>
    <w:div w:id="1426924302">
      <w:marLeft w:val="0"/>
      <w:marRight w:val="0"/>
      <w:marTop w:val="0"/>
      <w:marBottom w:val="0"/>
      <w:divBdr>
        <w:top w:val="none" w:sz="0" w:space="0" w:color="auto"/>
        <w:left w:val="none" w:sz="0" w:space="0" w:color="auto"/>
        <w:bottom w:val="none" w:sz="0" w:space="0" w:color="auto"/>
        <w:right w:val="none" w:sz="0" w:space="0" w:color="auto"/>
      </w:divBdr>
    </w:div>
    <w:div w:id="1426924303">
      <w:marLeft w:val="0"/>
      <w:marRight w:val="0"/>
      <w:marTop w:val="0"/>
      <w:marBottom w:val="0"/>
      <w:divBdr>
        <w:top w:val="none" w:sz="0" w:space="0" w:color="auto"/>
        <w:left w:val="none" w:sz="0" w:space="0" w:color="auto"/>
        <w:bottom w:val="none" w:sz="0" w:space="0" w:color="auto"/>
        <w:right w:val="none" w:sz="0" w:space="0" w:color="auto"/>
      </w:divBdr>
    </w:div>
    <w:div w:id="1426924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WxAniynxP4oMhtEVbaZ5ae/NqBAuYEI%3d" TargetMode="External"/><Relationship Id="rId13" Type="http://schemas.openxmlformats.org/officeDocument/2006/relationships/hyperlink" Target="http://www.lappkabel.de.lapp.intern/fileadmin/DAM/Global_Media_Folder/news/press/2014/Lapp-Stipendium-Gleissner.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vocuspr.com/ViewAttachment.aspx?EID=TyCtYAxf1Xn/WxAniynxP6NSPbs71f2xbEvCsjSL2t8%3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ppkabel.de.lapp.intern/fileadmin/DAM/Global_Media_Folder/news/press/2014/Lapp-Preis-FischerSossalla_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www.lappkabel.com/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579</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Claudia Fetzer</cp:lastModifiedBy>
  <cp:revision>7</cp:revision>
  <cp:lastPrinted>2014-07-03T13:43:00Z</cp:lastPrinted>
  <dcterms:created xsi:type="dcterms:W3CDTF">2014-07-15T09:45:00Z</dcterms:created>
  <dcterms:modified xsi:type="dcterms:W3CDTF">2015-11-10T09:52:00Z</dcterms:modified>
</cp:coreProperties>
</file>