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0F" w:rsidRPr="00DB2648" w:rsidRDefault="00D2530F" w:rsidP="00C83C21">
      <w:pPr>
        <w:spacing w:line="360" w:lineRule="auto"/>
        <w:rPr>
          <w:rFonts w:ascii="CorpoS" w:hAnsi="CorpoS"/>
          <w:b/>
          <w:u w:val="single"/>
        </w:rPr>
      </w:pPr>
      <w:r w:rsidRPr="00DB2648">
        <w:rPr>
          <w:rFonts w:ascii="CorpoS" w:hAnsi="CorpoS" w:cs="Arial"/>
          <w:b/>
          <w:u w:val="single"/>
        </w:rPr>
        <w:t>Higher turnover, more employees, more profit</w:t>
      </w:r>
    </w:p>
    <w:p w:rsidR="00D2530F" w:rsidRPr="00DB2648" w:rsidRDefault="00D2530F" w:rsidP="00C83C21">
      <w:pPr>
        <w:spacing w:line="360" w:lineRule="auto"/>
        <w:rPr>
          <w:rFonts w:ascii="CorpoS" w:hAnsi="CorpoS" w:cs="Arial"/>
          <w:b/>
          <w:sz w:val="32"/>
          <w:szCs w:val="32"/>
        </w:rPr>
      </w:pPr>
      <w:r w:rsidRPr="00DB2648">
        <w:rPr>
          <w:rFonts w:ascii="CorpoS" w:hAnsi="CorpoS" w:cs="Arial"/>
          <w:b/>
          <w:sz w:val="32"/>
          <w:szCs w:val="32"/>
        </w:rPr>
        <w:t xml:space="preserve">Profitable growth for the Lapp Group </w:t>
      </w:r>
    </w:p>
    <w:p w:rsidR="00D2530F" w:rsidRPr="00DB2648" w:rsidRDefault="00D2530F" w:rsidP="00C83C21">
      <w:pPr>
        <w:spacing w:line="360" w:lineRule="auto"/>
        <w:jc w:val="both"/>
        <w:rPr>
          <w:rFonts w:ascii="CorpoS" w:hAnsi="CorpoS"/>
        </w:rPr>
      </w:pPr>
    </w:p>
    <w:p w:rsidR="00D2530F" w:rsidRPr="00DB2648" w:rsidRDefault="00D2530F" w:rsidP="00C83C21">
      <w:pPr>
        <w:spacing w:line="360" w:lineRule="auto"/>
        <w:jc w:val="both"/>
        <w:rPr>
          <w:rFonts w:ascii="CorpoS" w:hAnsi="CorpoS"/>
        </w:rPr>
      </w:pPr>
      <w:r w:rsidRPr="00DB2648">
        <w:rPr>
          <w:rFonts w:ascii="CorpoS" w:hAnsi="CorpoS"/>
        </w:rPr>
        <w:t>Stuttgart, 1 March 2016</w:t>
      </w:r>
    </w:p>
    <w:p w:rsidR="00D2530F" w:rsidRPr="00DB2648" w:rsidRDefault="00D2530F" w:rsidP="00C83C21">
      <w:pPr>
        <w:spacing w:line="360" w:lineRule="auto"/>
        <w:jc w:val="both"/>
        <w:rPr>
          <w:rFonts w:ascii="CorpoS" w:hAnsi="CorpoS"/>
        </w:rPr>
      </w:pPr>
    </w:p>
    <w:p w:rsidR="00D2530F" w:rsidRPr="00DB2648" w:rsidRDefault="00D2530F" w:rsidP="00C83C21">
      <w:pPr>
        <w:spacing w:line="360" w:lineRule="auto"/>
        <w:jc w:val="both"/>
        <w:rPr>
          <w:rFonts w:ascii="CorpoS" w:hAnsi="CorpoS"/>
        </w:rPr>
      </w:pPr>
      <w:r w:rsidRPr="00DB2648">
        <w:rPr>
          <w:rFonts w:ascii="CorpoS" w:hAnsi="CorpoS"/>
        </w:rPr>
        <w:t>The Stuttgart-based Lapp Group reported significant growth in turnover in the last financial year 2014/2015 (1 October to 30 September). After two years of low turnover development, turnover in the last financial year increased by 8.1 per cent to € 886 million. Profit before tax increased by 11</w:t>
      </w:r>
      <w:r w:rsidR="003213BD">
        <w:rPr>
          <w:rFonts w:ascii="CorpoS" w:hAnsi="CorpoS"/>
        </w:rPr>
        <w:t>.3</w:t>
      </w:r>
      <w:r w:rsidRPr="00DB2648">
        <w:rPr>
          <w:rFonts w:ascii="CorpoS" w:hAnsi="CorpoS"/>
        </w:rPr>
        <w:t xml:space="preserve"> per cent to € 41.3 million. The number of employees rose to around 3,300. Andreas Lapp, Chairman of the Stuttgart-based Lapp Holding AG, said: "We have essentially achieved our objectives and further expanded our market position. Although the German engineering association VDMA had predicted zero growth for machinery and plant engineering - Lapp Group's most important market - in 2015, we were successfully able to clearly set ourselves apart from the general trend.</w:t>
      </w:r>
      <w:r w:rsidRPr="00DB2648">
        <w:t xml:space="preserve"> </w:t>
      </w:r>
      <w:r w:rsidRPr="00DB2648">
        <w:rPr>
          <w:rFonts w:ascii="CorpoS" w:hAnsi="CorpoS"/>
        </w:rPr>
        <w:t>We are better than the industry average." The Lapp Group has managed to clearly separate itself from the mixed development and deteriorating economic situation in important markets. Initiatives in the sales area, activities in the infrastructure segment, the system business and the consistent acquisition of new market segments particularly contributed to this. The increased turnover was also positively affected by the currency development outside of the Euro area. The annual average price of copper, important for the company, only increased marginally (from € 525/100 kg to € 527/100 kg).</w:t>
      </w:r>
    </w:p>
    <w:p w:rsidR="00D2530F" w:rsidRPr="00DB2648" w:rsidRDefault="00D2530F" w:rsidP="00C83C21">
      <w:pPr>
        <w:spacing w:line="360" w:lineRule="auto"/>
        <w:jc w:val="both"/>
        <w:rPr>
          <w:rFonts w:ascii="CorpoS" w:hAnsi="CorpoS"/>
        </w:rPr>
      </w:pPr>
    </w:p>
    <w:p w:rsidR="00D2530F" w:rsidRPr="00DB2648" w:rsidRDefault="00D2530F" w:rsidP="00C83C21">
      <w:pPr>
        <w:rPr>
          <w:rFonts w:ascii="CorpoS" w:hAnsi="CorpoS"/>
          <w:b/>
        </w:rPr>
      </w:pPr>
      <w:r w:rsidRPr="00DB2648">
        <w:br w:type="page"/>
      </w:r>
    </w:p>
    <w:p w:rsidR="00D2530F" w:rsidRPr="00DB2648" w:rsidRDefault="00D2530F" w:rsidP="00C83C21">
      <w:pPr>
        <w:spacing w:line="360" w:lineRule="auto"/>
        <w:jc w:val="both"/>
        <w:rPr>
          <w:rFonts w:ascii="CorpoS" w:hAnsi="CorpoS"/>
          <w:b/>
        </w:rPr>
      </w:pPr>
      <w:r w:rsidRPr="00DB2648">
        <w:rPr>
          <w:rFonts w:ascii="CorpoS" w:hAnsi="CorpoS"/>
          <w:b/>
        </w:rPr>
        <w:lastRenderedPageBreak/>
        <w:t>Positive development in all regions</w:t>
      </w:r>
    </w:p>
    <w:p w:rsidR="00D2530F" w:rsidRPr="00DB2648" w:rsidRDefault="00D2530F" w:rsidP="00C83C21">
      <w:pPr>
        <w:spacing w:line="360" w:lineRule="auto"/>
        <w:jc w:val="both"/>
        <w:rPr>
          <w:rFonts w:ascii="CorpoS" w:hAnsi="CorpoS"/>
          <w:b/>
        </w:rPr>
      </w:pPr>
      <w:r w:rsidRPr="00DB2648">
        <w:rPr>
          <w:rFonts w:ascii="CorpoS" w:hAnsi="CorpoS"/>
        </w:rPr>
        <w:t>Turnover development has been positive in all three Lapp Group regions.</w:t>
      </w:r>
    </w:p>
    <w:p w:rsidR="00D2530F" w:rsidRPr="00DB2648" w:rsidRDefault="00D2530F" w:rsidP="00C83C21">
      <w:pPr>
        <w:spacing w:line="360" w:lineRule="auto"/>
        <w:jc w:val="both"/>
        <w:rPr>
          <w:rFonts w:ascii="CorpoS" w:hAnsi="CorpoS"/>
        </w:rPr>
      </w:pPr>
      <w:smartTag w:uri="urn:schemas-microsoft-com:office:smarttags" w:element="place">
        <w:r w:rsidRPr="00DB2648">
          <w:rPr>
            <w:rFonts w:ascii="CorpoS" w:hAnsi="CorpoS"/>
            <w:b/>
          </w:rPr>
          <w:t>Europe</w:t>
        </w:r>
      </w:smartTag>
      <w:r w:rsidRPr="00DB2648">
        <w:rPr>
          <w:rFonts w:ascii="CorpoS" w:hAnsi="CorpoS"/>
          <w:b/>
        </w:rPr>
        <w:t xml:space="preserve"> </w:t>
      </w:r>
      <w:r w:rsidRPr="00DB2648">
        <w:rPr>
          <w:rFonts w:ascii="CorpoS" w:hAnsi="CorpoS"/>
        </w:rPr>
        <w:t xml:space="preserve">is the most important market for the Lapp Group with a 66.5 per cent share in the total turnover. Turnover rose by 2.8% to € 589.6 million (previous year: € 573.7 million). The most important single market here is </w:t>
      </w:r>
      <w:smartTag w:uri="urn:schemas-microsoft-com:office:smarttags" w:element="place">
        <w:smartTag w:uri="urn:schemas-microsoft-com:office:smarttags" w:element="country-region">
          <w:r w:rsidRPr="00DB2648">
            <w:rPr>
              <w:rFonts w:ascii="CorpoS" w:hAnsi="CorpoS"/>
            </w:rPr>
            <w:t>Germany</w:t>
          </w:r>
        </w:smartTag>
      </w:smartTag>
      <w:r w:rsidRPr="00DB2648">
        <w:rPr>
          <w:rFonts w:ascii="CorpoS" w:hAnsi="CorpoS"/>
        </w:rPr>
        <w:t xml:space="preserve"> with a turnover share of over 30 per cent. Turnover here was € 268.5 million (previous year: € 264.8 million). Turnover development was also positive in </w:t>
      </w:r>
      <w:smartTag w:uri="urn:schemas-microsoft-com:office:smarttags" w:element="City">
        <w:r w:rsidRPr="00DB2648">
          <w:rPr>
            <w:rFonts w:ascii="CorpoS" w:hAnsi="CorpoS"/>
          </w:rPr>
          <w:t>Benelux</w:t>
        </w:r>
      </w:smartTag>
      <w:r w:rsidRPr="00DB2648">
        <w:rPr>
          <w:rFonts w:ascii="CorpoS" w:hAnsi="CorpoS"/>
        </w:rPr>
        <w:t xml:space="preserve">, </w:t>
      </w:r>
      <w:smartTag w:uri="urn:schemas-microsoft-com:office:smarttags" w:element="country-region">
        <w:r w:rsidRPr="00DB2648">
          <w:rPr>
            <w:rFonts w:ascii="CorpoS" w:hAnsi="CorpoS"/>
          </w:rPr>
          <w:t>Austria</w:t>
        </w:r>
      </w:smartTag>
      <w:r w:rsidRPr="00DB2648">
        <w:rPr>
          <w:rFonts w:ascii="CorpoS" w:hAnsi="CorpoS"/>
        </w:rPr>
        <w:t xml:space="preserve">, </w:t>
      </w:r>
      <w:smartTag w:uri="urn:schemas-microsoft-com:office:smarttags" w:element="country-region">
        <w:r w:rsidRPr="00DB2648">
          <w:rPr>
            <w:rFonts w:ascii="CorpoS" w:hAnsi="CorpoS"/>
          </w:rPr>
          <w:t>Romania</w:t>
        </w:r>
      </w:smartTag>
      <w:r w:rsidRPr="00DB2648">
        <w:rPr>
          <w:rFonts w:ascii="CorpoS" w:hAnsi="CorpoS"/>
        </w:rPr>
        <w:t xml:space="preserve">, </w:t>
      </w:r>
      <w:smartTag w:uri="urn:schemas-microsoft-com:office:smarttags" w:element="country-region">
        <w:r w:rsidRPr="00DB2648">
          <w:rPr>
            <w:rFonts w:ascii="CorpoS" w:hAnsi="CorpoS"/>
          </w:rPr>
          <w:t>Poland</w:t>
        </w:r>
      </w:smartTag>
      <w:r w:rsidRPr="00DB2648">
        <w:rPr>
          <w:rFonts w:ascii="CorpoS" w:hAnsi="CorpoS"/>
        </w:rPr>
        <w:t xml:space="preserve"> and </w:t>
      </w:r>
      <w:smartTag w:uri="urn:schemas-microsoft-com:office:smarttags" w:element="place">
        <w:smartTag w:uri="urn:schemas-microsoft-com:office:smarttags" w:element="country-region">
          <w:r w:rsidRPr="00DB2648">
            <w:rPr>
              <w:rFonts w:ascii="CorpoS" w:hAnsi="CorpoS"/>
            </w:rPr>
            <w:t>Italy</w:t>
          </w:r>
        </w:smartTag>
      </w:smartTag>
      <w:r w:rsidRPr="00DB2648">
        <w:rPr>
          <w:rFonts w:ascii="CorpoS" w:hAnsi="CorpoS"/>
        </w:rPr>
        <w:t>.</w:t>
      </w:r>
    </w:p>
    <w:p w:rsidR="00D2530F" w:rsidRPr="00DB2648" w:rsidRDefault="00D2530F" w:rsidP="00C83C21">
      <w:pPr>
        <w:spacing w:line="360" w:lineRule="auto"/>
        <w:jc w:val="both"/>
        <w:rPr>
          <w:rFonts w:ascii="CorpoS" w:hAnsi="CorpoS"/>
        </w:rPr>
      </w:pPr>
    </w:p>
    <w:p w:rsidR="00D2530F" w:rsidRPr="00DB2648" w:rsidRDefault="00D2530F" w:rsidP="00C83C21">
      <w:pPr>
        <w:spacing w:line="360" w:lineRule="auto"/>
        <w:jc w:val="both"/>
        <w:rPr>
          <w:rFonts w:ascii="CorpoS" w:hAnsi="CorpoS"/>
        </w:rPr>
      </w:pPr>
      <w:smartTag w:uri="urn:schemas-microsoft-com:office:smarttags" w:element="country-region">
        <w:r w:rsidRPr="00DB2648">
          <w:rPr>
            <w:rFonts w:ascii="CorpoS" w:hAnsi="CorpoS"/>
            <w:b/>
          </w:rPr>
          <w:t>America</w:t>
        </w:r>
      </w:smartTag>
      <w:r w:rsidRPr="00DB2648">
        <w:rPr>
          <w:rFonts w:ascii="CorpoS" w:hAnsi="CorpoS"/>
        </w:rPr>
        <w:t xml:space="preserve"> (</w:t>
      </w:r>
      <w:smartTag w:uri="urn:schemas-microsoft-com:office:smarttags" w:element="country-region">
        <w:r w:rsidRPr="00DB2648">
          <w:rPr>
            <w:rFonts w:ascii="CorpoS" w:hAnsi="CorpoS"/>
          </w:rPr>
          <w:t>USA</w:t>
        </w:r>
      </w:smartTag>
      <w:r w:rsidRPr="00DB2648">
        <w:rPr>
          <w:rFonts w:ascii="CorpoS" w:hAnsi="CorpoS"/>
        </w:rPr>
        <w:t xml:space="preserve">, </w:t>
      </w:r>
      <w:smartTag w:uri="urn:schemas-microsoft-com:office:smarttags" w:element="country-region">
        <w:r w:rsidRPr="00DB2648">
          <w:rPr>
            <w:rFonts w:ascii="CorpoS" w:hAnsi="CorpoS"/>
          </w:rPr>
          <w:t>Canada</w:t>
        </w:r>
      </w:smartTag>
      <w:r w:rsidRPr="00DB2648">
        <w:rPr>
          <w:rFonts w:ascii="CorpoS" w:hAnsi="CorpoS"/>
        </w:rPr>
        <w:t xml:space="preserve">, Central and </w:t>
      </w:r>
      <w:smartTag w:uri="urn:schemas-microsoft-com:office:smarttags" w:element="place">
        <w:r w:rsidRPr="00DB2648">
          <w:rPr>
            <w:rFonts w:ascii="CorpoS" w:hAnsi="CorpoS"/>
          </w:rPr>
          <w:t>South America</w:t>
        </w:r>
      </w:smartTag>
      <w:r w:rsidRPr="00DB2648">
        <w:rPr>
          <w:rFonts w:ascii="CorpoS" w:hAnsi="CorpoS"/>
        </w:rPr>
        <w:t xml:space="preserve">) even managed to increase its turnover by 26.1 per cent to € 107.7 million (previous year € 85.4 million). As a result, its turnover share increased from 10.4 to 12.2 per cent. The high average exchange rate of the dollar and the initial consolidation of Cabos Lapp </w:t>
      </w:r>
      <w:proofErr w:type="spellStart"/>
      <w:r w:rsidRPr="00DB2648">
        <w:rPr>
          <w:rFonts w:ascii="CorpoS" w:hAnsi="CorpoS"/>
        </w:rPr>
        <w:t>Brasil</w:t>
      </w:r>
      <w:proofErr w:type="spellEnd"/>
      <w:r w:rsidRPr="00DB2648">
        <w:rPr>
          <w:rFonts w:ascii="CorpoS" w:hAnsi="CorpoS"/>
        </w:rPr>
        <w:t xml:space="preserve"> where Lapp has opened a new production plant had a considerable impact on this significant growth.</w:t>
      </w:r>
    </w:p>
    <w:p w:rsidR="00D2530F" w:rsidRPr="00DB2648" w:rsidRDefault="00D2530F" w:rsidP="00C83C21">
      <w:pPr>
        <w:spacing w:line="360" w:lineRule="auto"/>
        <w:jc w:val="both"/>
        <w:rPr>
          <w:rFonts w:ascii="CorpoS" w:hAnsi="CorpoS"/>
        </w:rPr>
      </w:pPr>
    </w:p>
    <w:p w:rsidR="00D2530F" w:rsidRPr="00DB2648" w:rsidRDefault="00D2530F" w:rsidP="00C83C21">
      <w:pPr>
        <w:spacing w:line="360" w:lineRule="auto"/>
        <w:jc w:val="both"/>
        <w:rPr>
          <w:rFonts w:ascii="CorpoS" w:hAnsi="CorpoS"/>
        </w:rPr>
      </w:pPr>
      <w:r w:rsidRPr="00DB2648">
        <w:rPr>
          <w:rFonts w:ascii="CorpoS" w:hAnsi="CorpoS"/>
          <w:b/>
        </w:rPr>
        <w:t xml:space="preserve">Asia </w:t>
      </w:r>
      <w:r w:rsidRPr="00DB2648">
        <w:rPr>
          <w:rFonts w:ascii="CorpoS" w:hAnsi="CorpoS"/>
        </w:rPr>
        <w:t xml:space="preserve">(with Africa, </w:t>
      </w:r>
      <w:smartTag w:uri="urn:schemas-microsoft-com:office:smarttags" w:element="country-region">
        <w:r w:rsidRPr="00DB2648">
          <w:rPr>
            <w:rFonts w:ascii="CorpoS" w:hAnsi="CorpoS"/>
          </w:rPr>
          <w:t>Australia</w:t>
        </w:r>
      </w:smartTag>
      <w:r w:rsidRPr="00DB2648">
        <w:rPr>
          <w:rFonts w:ascii="CorpoS" w:hAnsi="CorpoS"/>
        </w:rPr>
        <w:t xml:space="preserve"> and </w:t>
      </w:r>
      <w:smartTag w:uri="urn:schemas-microsoft-com:office:smarttags" w:element="place">
        <w:smartTag w:uri="urn:schemas-microsoft-com:office:smarttags" w:element="country-region">
          <w:r w:rsidRPr="00DB2648">
            <w:rPr>
              <w:rFonts w:ascii="CorpoS" w:hAnsi="CorpoS"/>
            </w:rPr>
            <w:t>New Zealand</w:t>
          </w:r>
        </w:smartTag>
      </w:smartTag>
      <w:r w:rsidRPr="00DB2648">
        <w:rPr>
          <w:rFonts w:ascii="CorpoS" w:hAnsi="CorpoS"/>
        </w:rPr>
        <w:t>)</w:t>
      </w:r>
      <w:r w:rsidRPr="00DB2648">
        <w:rPr>
          <w:rFonts w:ascii="CorpoS" w:hAnsi="CorpoS"/>
          <w:b/>
        </w:rPr>
        <w:t xml:space="preserve"> </w:t>
      </w:r>
      <w:r w:rsidRPr="00DB2648">
        <w:rPr>
          <w:rFonts w:ascii="CorpoS" w:hAnsi="CorpoS"/>
        </w:rPr>
        <w:t xml:space="preserve">also achieved strong turnover growth of 17.4 per cent to € 188.9 million (previous year: € 160.9 million). The turnover share increased to 21.3 per cent. In addition to currency-related effects, Lapp </w:t>
      </w:r>
      <w:smartTag w:uri="urn:schemas-microsoft-com:office:smarttags" w:element="place">
        <w:smartTag w:uri="urn:schemas-microsoft-com:office:smarttags" w:element="country-region">
          <w:r w:rsidRPr="00DB2648">
            <w:rPr>
              <w:rFonts w:ascii="CorpoS" w:hAnsi="CorpoS"/>
            </w:rPr>
            <w:t>Korea</w:t>
          </w:r>
        </w:smartTag>
      </w:smartTag>
      <w:r w:rsidRPr="00DB2648">
        <w:rPr>
          <w:rFonts w:ascii="CorpoS" w:hAnsi="CorpoS"/>
        </w:rPr>
        <w:t xml:space="preserve"> in particular was able to considerably increase its turnover.</w:t>
      </w:r>
    </w:p>
    <w:p w:rsidR="00D2530F" w:rsidRPr="00DB2648" w:rsidRDefault="00D2530F" w:rsidP="00C83C21">
      <w:pPr>
        <w:spacing w:line="360" w:lineRule="auto"/>
        <w:jc w:val="both"/>
        <w:rPr>
          <w:rFonts w:ascii="CorpoS" w:hAnsi="CorpoS"/>
        </w:rPr>
      </w:pPr>
    </w:p>
    <w:p w:rsidR="00D2530F" w:rsidRPr="00DB2648" w:rsidRDefault="00D2530F" w:rsidP="00C83C21">
      <w:pPr>
        <w:spacing w:line="360" w:lineRule="auto"/>
        <w:jc w:val="both"/>
        <w:rPr>
          <w:rFonts w:ascii="CorpoS" w:hAnsi="CorpoS"/>
          <w:b/>
        </w:rPr>
      </w:pPr>
      <w:r w:rsidRPr="00DB2648">
        <w:rPr>
          <w:rFonts w:ascii="CorpoS" w:hAnsi="CorpoS"/>
          <w:b/>
        </w:rPr>
        <w:t xml:space="preserve">Healthy earnings and financial situation </w:t>
      </w:r>
    </w:p>
    <w:p w:rsidR="00D2530F" w:rsidRPr="00DB2648" w:rsidRDefault="00D2530F" w:rsidP="00C83C21">
      <w:pPr>
        <w:spacing w:line="360" w:lineRule="auto"/>
        <w:jc w:val="both"/>
        <w:rPr>
          <w:rFonts w:ascii="CorpoS" w:hAnsi="CorpoS"/>
        </w:rPr>
      </w:pPr>
      <w:r w:rsidRPr="00DB2648">
        <w:rPr>
          <w:rFonts w:ascii="CorpoS" w:hAnsi="CorpoS"/>
        </w:rPr>
        <w:t>The earnings and financial situation at the Lapp Group is very healthy. The number of employees increased by 3.1 per cent to 3,300. Material costs (consisting of personnel costs, depreciation and other operating expenditures minus other operating proceeds) increased from € 285.9 to 305.5 million. At the same time, the company managed to increase profit before tax by 11</w:t>
      </w:r>
      <w:r w:rsidR="003213BD">
        <w:rPr>
          <w:rFonts w:ascii="CorpoS" w:hAnsi="CorpoS"/>
        </w:rPr>
        <w:t>.3</w:t>
      </w:r>
      <w:r w:rsidRPr="00DB2648">
        <w:rPr>
          <w:rFonts w:ascii="CorpoS" w:hAnsi="CorpoS"/>
        </w:rPr>
        <w:t xml:space="preserve"> per cent to 41.3 million. The equity ratio improved slightly to 57 per cent. Financial Director Andreas Hermann: "The Lapp Group has asserted itself very well and is in a very healthy position. We have set a course for long-term stable growth."</w:t>
      </w:r>
    </w:p>
    <w:p w:rsidR="00D2530F" w:rsidRPr="00DB2648" w:rsidRDefault="00496444" w:rsidP="00C83C21">
      <w:pPr>
        <w:spacing w:line="360" w:lineRule="auto"/>
        <w:jc w:val="both"/>
        <w:rPr>
          <w:rFonts w:ascii="CorpoS" w:hAnsi="CorpoS"/>
        </w:rPr>
      </w:pPr>
      <w:r>
        <w:rPr>
          <w:rFonts w:ascii="CorpoS" w:hAnsi="CorpoS"/>
          <w:noProof/>
          <w:lang w:val="de-DE" w:eastAsia="de-DE"/>
        </w:rPr>
        <w:lastRenderedPageBreak/>
        <w:drawing>
          <wp:inline distT="0" distB="0" distL="0" distR="0">
            <wp:extent cx="4510405" cy="2820670"/>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le_JPK_en.jpg"/>
                    <pic:cNvPicPr/>
                  </pic:nvPicPr>
                  <pic:blipFill>
                    <a:blip r:embed="rId8">
                      <a:extLst>
                        <a:ext uri="{28A0092B-C50C-407E-A947-70E740481C1C}">
                          <a14:useLocalDpi xmlns:a14="http://schemas.microsoft.com/office/drawing/2010/main" val="0"/>
                        </a:ext>
                      </a:extLst>
                    </a:blip>
                    <a:stretch>
                      <a:fillRect/>
                    </a:stretch>
                  </pic:blipFill>
                  <pic:spPr>
                    <a:xfrm>
                      <a:off x="0" y="0"/>
                      <a:ext cx="4510405" cy="2820670"/>
                    </a:xfrm>
                    <a:prstGeom prst="rect">
                      <a:avLst/>
                    </a:prstGeom>
                  </pic:spPr>
                </pic:pic>
              </a:graphicData>
            </a:graphic>
          </wp:inline>
        </w:drawing>
      </w:r>
    </w:p>
    <w:p w:rsidR="00D2530F" w:rsidRPr="00DB2648" w:rsidRDefault="00D2530F" w:rsidP="00C83C21">
      <w:pPr>
        <w:spacing w:line="360" w:lineRule="auto"/>
        <w:jc w:val="both"/>
        <w:rPr>
          <w:rFonts w:ascii="CorpoS" w:hAnsi="CorpoS"/>
          <w:b/>
        </w:rPr>
      </w:pPr>
      <w:r w:rsidRPr="00DB2648">
        <w:rPr>
          <w:rFonts w:ascii="CorpoS" w:hAnsi="CorpoS"/>
          <w:b/>
        </w:rPr>
        <w:t>Investments for continued growth</w:t>
      </w:r>
    </w:p>
    <w:p w:rsidR="00D2530F" w:rsidRPr="00DB2648" w:rsidRDefault="00D2530F" w:rsidP="00C83C21">
      <w:pPr>
        <w:spacing w:line="360" w:lineRule="auto"/>
        <w:jc w:val="both"/>
        <w:rPr>
          <w:rFonts w:ascii="CorpoS" w:hAnsi="CorpoS"/>
        </w:rPr>
      </w:pPr>
      <w:r w:rsidRPr="00DB2648">
        <w:rPr>
          <w:rFonts w:ascii="CorpoS" w:hAnsi="CorpoS"/>
        </w:rPr>
        <w:t xml:space="preserve">The Lapp Group invested € 20.4 million in the 2014/2015 financial year. The biggest projects included the continued roll-out of the new </w:t>
      </w:r>
      <w:r w:rsidRPr="00DB2648">
        <w:rPr>
          <w:rFonts w:ascii="CorpoS" w:hAnsi="CorpoS"/>
          <w:b/>
        </w:rPr>
        <w:t>SAP software ECC 6.0</w:t>
      </w:r>
      <w:r w:rsidRPr="00DB2648">
        <w:rPr>
          <w:rFonts w:ascii="CorpoS" w:hAnsi="CorpoS"/>
        </w:rPr>
        <w:t xml:space="preserve"> and addition to capacity in important plants. For example, the production plant in </w:t>
      </w:r>
      <w:smartTag w:uri="urn:schemas-microsoft-com:office:smarttags" w:element="place">
        <w:smartTag w:uri="urn:schemas-microsoft-com:office:smarttags" w:element="City">
          <w:r w:rsidRPr="00DB2648">
            <w:rPr>
              <w:rFonts w:ascii="CorpoS" w:hAnsi="CorpoS"/>
              <w:b/>
            </w:rPr>
            <w:t>Bangalore</w:t>
          </w:r>
        </w:smartTag>
        <w:r w:rsidRPr="00DB2648">
          <w:rPr>
            <w:rFonts w:ascii="CorpoS" w:hAnsi="CorpoS"/>
            <w:b/>
          </w:rPr>
          <w:t xml:space="preserve">, </w:t>
        </w:r>
        <w:smartTag w:uri="urn:schemas-microsoft-com:office:smarttags" w:element="country-region">
          <w:r w:rsidRPr="00DB2648">
            <w:rPr>
              <w:rFonts w:ascii="CorpoS" w:hAnsi="CorpoS"/>
              <w:b/>
            </w:rPr>
            <w:t>India</w:t>
          </w:r>
        </w:smartTag>
      </w:smartTag>
      <w:r w:rsidRPr="00DB2648">
        <w:rPr>
          <w:rFonts w:ascii="CorpoS" w:hAnsi="CorpoS"/>
        </w:rPr>
        <w:t xml:space="preserve"> was almost doubled by an extension. In the </w:t>
      </w:r>
      <w:r w:rsidRPr="00DB2648">
        <w:rPr>
          <w:rFonts w:ascii="CorpoS" w:hAnsi="CorpoS"/>
          <w:b/>
        </w:rPr>
        <w:t xml:space="preserve">French plant in </w:t>
      </w:r>
      <w:proofErr w:type="spellStart"/>
      <w:r w:rsidRPr="00DB2648">
        <w:rPr>
          <w:rFonts w:ascii="CorpoS" w:hAnsi="CorpoS"/>
          <w:b/>
        </w:rPr>
        <w:t>Forbach</w:t>
      </w:r>
      <w:proofErr w:type="spellEnd"/>
      <w:r w:rsidRPr="00DB2648">
        <w:rPr>
          <w:rFonts w:ascii="CorpoS" w:hAnsi="CorpoS"/>
        </w:rPr>
        <w:t xml:space="preserve">, a new wire drawing machine was commissioned. The new machine will enable them to double production of copper wires. This makes Lapp a technological leader. The construction of a new administration and logistics centre was started in </w:t>
      </w:r>
      <w:smartTag w:uri="urn:schemas-microsoft-com:office:smarttags" w:element="place">
        <w:smartTag w:uri="urn:schemas-microsoft-com:office:smarttags" w:element="country-region">
          <w:r w:rsidRPr="00DB2648">
            <w:rPr>
              <w:rFonts w:ascii="CorpoS" w:hAnsi="CorpoS"/>
              <w:b/>
            </w:rPr>
            <w:t>Russia</w:t>
          </w:r>
        </w:smartTag>
      </w:smartTag>
      <w:r w:rsidRPr="00DB2648">
        <w:rPr>
          <w:rFonts w:ascii="CorpoS" w:hAnsi="CorpoS"/>
        </w:rPr>
        <w:t xml:space="preserve">. The construction of the </w:t>
      </w:r>
      <w:r w:rsidRPr="00DB2648">
        <w:rPr>
          <w:rFonts w:ascii="CorpoS" w:hAnsi="CorpoS"/>
          <w:b/>
        </w:rPr>
        <w:t>new Lapp Europe head</w:t>
      </w:r>
      <w:r w:rsidR="009766F5">
        <w:rPr>
          <w:rFonts w:ascii="CorpoS" w:hAnsi="CorpoS"/>
          <w:b/>
        </w:rPr>
        <w:t>quarters</w:t>
      </w:r>
      <w:r w:rsidRPr="00DB2648">
        <w:rPr>
          <w:rFonts w:ascii="CorpoS" w:hAnsi="CorpoS"/>
          <w:b/>
        </w:rPr>
        <w:t xml:space="preserve"> </w:t>
      </w:r>
      <w:r w:rsidRPr="00DB2648">
        <w:rPr>
          <w:rFonts w:ascii="CorpoS" w:hAnsi="CorpoS"/>
        </w:rPr>
        <w:t>in Stuttgart-</w:t>
      </w:r>
      <w:proofErr w:type="spellStart"/>
      <w:r w:rsidRPr="00DB2648">
        <w:rPr>
          <w:rFonts w:ascii="CorpoS" w:hAnsi="CorpoS"/>
        </w:rPr>
        <w:t>Vaihingen</w:t>
      </w:r>
      <w:proofErr w:type="spellEnd"/>
      <w:r w:rsidRPr="00DB2648">
        <w:rPr>
          <w:rFonts w:ascii="CorpoS" w:hAnsi="CorpoS"/>
        </w:rPr>
        <w:t xml:space="preserve"> was started in spring 2015. The new construction provides new opportunities to bundle Lapp's strengths even more effectively and to provide even better support for customers throughout </w:t>
      </w:r>
      <w:smartTag w:uri="urn:schemas-microsoft-com:office:smarttags" w:element="place">
        <w:r w:rsidRPr="00DB2648">
          <w:rPr>
            <w:rFonts w:ascii="CorpoS" w:hAnsi="CorpoS"/>
          </w:rPr>
          <w:t>Europe</w:t>
        </w:r>
      </w:smartTag>
      <w:r w:rsidRPr="00DB2648">
        <w:rPr>
          <w:rFonts w:ascii="CorpoS" w:hAnsi="CorpoS"/>
        </w:rPr>
        <w:t xml:space="preserve">. The investment sum borne by Lapp </w:t>
      </w:r>
      <w:proofErr w:type="spellStart"/>
      <w:r w:rsidRPr="00DB2648">
        <w:rPr>
          <w:rFonts w:ascii="CorpoS" w:hAnsi="CorpoS"/>
        </w:rPr>
        <w:t>Immobilien</w:t>
      </w:r>
      <w:proofErr w:type="spellEnd"/>
      <w:r w:rsidRPr="00DB2648">
        <w:rPr>
          <w:rFonts w:ascii="CorpoS" w:hAnsi="CorpoS"/>
        </w:rPr>
        <w:t xml:space="preserve"> GmbH &amp; Co. is approximately € 28 million.</w:t>
      </w:r>
    </w:p>
    <w:p w:rsidR="00D2530F" w:rsidRPr="00DB2648" w:rsidRDefault="00D2530F" w:rsidP="00C83C21">
      <w:pPr>
        <w:spacing w:line="360" w:lineRule="auto"/>
        <w:jc w:val="both"/>
        <w:rPr>
          <w:rFonts w:ascii="CorpoS" w:hAnsi="CorpoS"/>
        </w:rPr>
      </w:pPr>
    </w:p>
    <w:p w:rsidR="00D2530F" w:rsidRPr="00DB2648" w:rsidRDefault="00D2530F" w:rsidP="00C83C21">
      <w:pPr>
        <w:spacing w:line="360" w:lineRule="auto"/>
        <w:jc w:val="both"/>
        <w:rPr>
          <w:rFonts w:ascii="CorpoS" w:hAnsi="CorpoS"/>
          <w:b/>
        </w:rPr>
      </w:pPr>
      <w:r w:rsidRPr="00DB2648">
        <w:rPr>
          <w:rFonts w:ascii="CorpoS" w:hAnsi="CorpoS"/>
          <w:b/>
        </w:rPr>
        <w:t xml:space="preserve">Outstanding innovations &amp; examples of application </w:t>
      </w:r>
    </w:p>
    <w:p w:rsidR="00D2530F" w:rsidRPr="00DB2648" w:rsidRDefault="00D2530F" w:rsidP="00C83C21">
      <w:pPr>
        <w:pStyle w:val="Listenabsatz"/>
        <w:numPr>
          <w:ilvl w:val="0"/>
          <w:numId w:val="11"/>
        </w:numPr>
        <w:spacing w:line="360" w:lineRule="auto"/>
        <w:jc w:val="both"/>
        <w:rPr>
          <w:rFonts w:ascii="CorpoS" w:hAnsi="CorpoS"/>
        </w:rPr>
      </w:pPr>
      <w:r w:rsidRPr="00DB2648">
        <w:rPr>
          <w:rFonts w:ascii="CorpoS" w:hAnsi="CorpoS"/>
        </w:rPr>
        <w:t xml:space="preserve">The Lapp Group </w:t>
      </w:r>
      <w:proofErr w:type="spellStart"/>
      <w:r w:rsidRPr="00DB2648">
        <w:rPr>
          <w:rFonts w:ascii="CorpoS" w:hAnsi="CorpoS"/>
        </w:rPr>
        <w:t>group</w:t>
      </w:r>
      <w:proofErr w:type="spellEnd"/>
      <w:r w:rsidRPr="00DB2648">
        <w:rPr>
          <w:rFonts w:ascii="CorpoS" w:hAnsi="CorpoS"/>
        </w:rPr>
        <w:t xml:space="preserve"> presented the new ÖLFLEX</w:t>
      </w:r>
      <w:r w:rsidRPr="00DB2648">
        <w:rPr>
          <w:rFonts w:ascii="CorpoS" w:hAnsi="CorpoS"/>
          <w:vertAlign w:val="superscript"/>
        </w:rPr>
        <w:t>®</w:t>
      </w:r>
      <w:r w:rsidRPr="00DB2648">
        <w:rPr>
          <w:rFonts w:ascii="CorpoS" w:hAnsi="CorpoS"/>
        </w:rPr>
        <w:t xml:space="preserve"> CONNECT SERVO at the last Hanover Fair. This is a </w:t>
      </w:r>
      <w:r w:rsidRPr="00DB2648">
        <w:rPr>
          <w:rFonts w:ascii="CorpoS" w:hAnsi="CorpoS"/>
          <w:b/>
        </w:rPr>
        <w:t>new generation of servo products</w:t>
      </w:r>
      <w:r w:rsidRPr="00DB2648">
        <w:rPr>
          <w:rFonts w:ascii="CorpoS" w:hAnsi="CorpoS"/>
        </w:rPr>
        <w:t xml:space="preserve"> with which the connection solutions for electrical drives are improved, made more efficient and available </w:t>
      </w:r>
      <w:r w:rsidRPr="00DB2648">
        <w:rPr>
          <w:rFonts w:ascii="CorpoS" w:hAnsi="CorpoS"/>
        </w:rPr>
        <w:lastRenderedPageBreak/>
        <w:t>worldwide. Lapp has revived its portfolio of ÖLFLEX</w:t>
      </w:r>
      <w:r w:rsidRPr="00DB2648">
        <w:rPr>
          <w:rFonts w:ascii="CorpoS" w:hAnsi="CorpoS"/>
          <w:vertAlign w:val="superscript"/>
        </w:rPr>
        <w:t>®</w:t>
      </w:r>
      <w:r w:rsidRPr="00DB2648">
        <w:rPr>
          <w:rFonts w:ascii="CorpoS" w:hAnsi="CorpoS"/>
        </w:rPr>
        <w:t xml:space="preserve"> servo cables and developed a new generation of connection systems together with the global market leader </w:t>
      </w:r>
      <w:proofErr w:type="spellStart"/>
      <w:r w:rsidRPr="00DB2648">
        <w:rPr>
          <w:rFonts w:ascii="CorpoS" w:hAnsi="CorpoS"/>
        </w:rPr>
        <w:t>Intercontec</w:t>
      </w:r>
      <w:proofErr w:type="spellEnd"/>
      <w:r w:rsidRPr="00DB2648">
        <w:rPr>
          <w:rFonts w:ascii="CorpoS" w:hAnsi="CorpoS"/>
        </w:rPr>
        <w:t xml:space="preserve">. The cables and connection systems are processed in an automated production process developed specifically for this purpose. The Lapp Group is now constructing special production facilities in Europe, North America and </w:t>
      </w:r>
      <w:smartTag w:uri="urn:schemas-microsoft-com:office:smarttags" w:element="place">
        <w:r w:rsidRPr="00DB2648">
          <w:rPr>
            <w:rFonts w:ascii="CorpoS" w:hAnsi="CorpoS"/>
          </w:rPr>
          <w:t>Asia</w:t>
        </w:r>
      </w:smartTag>
      <w:r w:rsidRPr="00DB2648">
        <w:rPr>
          <w:rFonts w:ascii="CorpoS" w:hAnsi="CorpoS"/>
        </w:rPr>
        <w:t xml:space="preserve"> where new solutions are produced in consistently high quality. </w:t>
      </w:r>
    </w:p>
    <w:p w:rsidR="00D2530F" w:rsidRPr="00DB2648" w:rsidRDefault="00D2530F" w:rsidP="00C83C21">
      <w:pPr>
        <w:pStyle w:val="Listenabsatz"/>
        <w:spacing w:line="360" w:lineRule="auto"/>
        <w:jc w:val="both"/>
        <w:rPr>
          <w:rFonts w:ascii="CorpoS" w:hAnsi="CorpoS"/>
        </w:rPr>
      </w:pPr>
    </w:p>
    <w:p w:rsidR="00D2530F" w:rsidRPr="00DB2648" w:rsidRDefault="00D2530F" w:rsidP="00C83C21">
      <w:pPr>
        <w:pStyle w:val="Listenabsatz"/>
        <w:numPr>
          <w:ilvl w:val="0"/>
          <w:numId w:val="11"/>
        </w:numPr>
        <w:spacing w:line="360" w:lineRule="auto"/>
        <w:jc w:val="both"/>
        <w:rPr>
          <w:rFonts w:ascii="CorpoS" w:hAnsi="CorpoS"/>
        </w:rPr>
      </w:pPr>
      <w:r w:rsidRPr="00DB2648">
        <w:rPr>
          <w:rFonts w:ascii="CorpoS" w:hAnsi="CorpoS"/>
        </w:rPr>
        <w:t xml:space="preserve">Lapp has developed a portfolio of tailored connection technology especially for the </w:t>
      </w:r>
      <w:r w:rsidRPr="00DB2648">
        <w:rPr>
          <w:rFonts w:ascii="CorpoS" w:hAnsi="CorpoS"/>
          <w:b/>
        </w:rPr>
        <w:t>food industry</w:t>
      </w:r>
      <w:r w:rsidRPr="00DB2648">
        <w:rPr>
          <w:rFonts w:ascii="CorpoS" w:hAnsi="CorpoS"/>
        </w:rPr>
        <w:t>. These include especially resistant cables and conduits, cable glands, connectors and accessories such as cable ties. The components meet strict international requirements, such as EHEDG design specifications or compatibility with ECOLAB® cleaning agents (see also special topic).</w:t>
      </w:r>
    </w:p>
    <w:p w:rsidR="00D2530F" w:rsidRPr="00DB2648" w:rsidRDefault="00D2530F" w:rsidP="00C83C21">
      <w:pPr>
        <w:pStyle w:val="Listenabsatz"/>
        <w:spacing w:line="360" w:lineRule="auto"/>
        <w:jc w:val="both"/>
        <w:rPr>
          <w:rFonts w:ascii="CorpoS" w:hAnsi="CorpoS"/>
        </w:rPr>
      </w:pPr>
    </w:p>
    <w:p w:rsidR="00D2530F" w:rsidRPr="00DB2648" w:rsidRDefault="00D2530F" w:rsidP="00C83C21">
      <w:pPr>
        <w:pStyle w:val="Listenabsatz"/>
        <w:numPr>
          <w:ilvl w:val="0"/>
          <w:numId w:val="11"/>
        </w:numPr>
        <w:spacing w:line="360" w:lineRule="auto"/>
        <w:jc w:val="both"/>
        <w:rPr>
          <w:rFonts w:ascii="CorpoS" w:hAnsi="CorpoS"/>
        </w:rPr>
      </w:pPr>
      <w:r w:rsidRPr="00DB2648">
        <w:rPr>
          <w:rFonts w:ascii="CorpoS" w:hAnsi="CorpoS"/>
        </w:rPr>
        <w:t xml:space="preserve">At the </w:t>
      </w:r>
      <w:r w:rsidRPr="00DB2648">
        <w:rPr>
          <w:rFonts w:ascii="CorpoS" w:hAnsi="CorpoS"/>
          <w:b/>
        </w:rPr>
        <w:t>world exhibition</w:t>
      </w:r>
      <w:r w:rsidRPr="00DB2648">
        <w:rPr>
          <w:rFonts w:ascii="CorpoS" w:hAnsi="CorpoS"/>
        </w:rPr>
        <w:t xml:space="preserve"> in </w:t>
      </w:r>
      <w:smartTag w:uri="urn:schemas-microsoft-com:office:smarttags" w:element="place">
        <w:smartTag w:uri="urn:schemas-microsoft-com:office:smarttags" w:element="City">
          <w:r w:rsidRPr="00DB2648">
            <w:rPr>
              <w:rFonts w:ascii="CorpoS" w:hAnsi="CorpoS"/>
            </w:rPr>
            <w:t>Milan</w:t>
          </w:r>
        </w:smartTag>
      </w:smartTag>
      <w:r w:rsidRPr="00DB2648">
        <w:rPr>
          <w:rFonts w:ascii="CorpoS" w:hAnsi="CorpoS"/>
        </w:rPr>
        <w:t xml:space="preserve">, Expo Milano </w:t>
      </w:r>
      <w:r w:rsidRPr="00DB2648">
        <w:rPr>
          <w:rFonts w:ascii="CorpoS" w:hAnsi="CorpoS"/>
          <w:b/>
        </w:rPr>
        <w:t>2015</w:t>
      </w:r>
      <w:r w:rsidRPr="00DB2648">
        <w:rPr>
          <w:rFonts w:ascii="CorpoS" w:hAnsi="CorpoS"/>
        </w:rPr>
        <w:t>, the German pavilion grabbed the visitors' attention with its energy-generating solar trees. They integrated organic photovoltaics (OPV) technology and, unlike conventional solar modules, are made from flexible, film-integrated OPV modules. The revolutionary connection technology in this installation came from Lapp.  The classic photovoltaic connection technology was especially in demand in the Asia-Pacific region.</w:t>
      </w:r>
    </w:p>
    <w:p w:rsidR="00D2530F" w:rsidRPr="00DB2648" w:rsidRDefault="00D2530F" w:rsidP="00C83C21">
      <w:pPr>
        <w:pStyle w:val="Listenabsatz"/>
        <w:spacing w:line="360" w:lineRule="auto"/>
        <w:jc w:val="both"/>
        <w:rPr>
          <w:rFonts w:ascii="CorpoS" w:hAnsi="CorpoS"/>
        </w:rPr>
      </w:pPr>
    </w:p>
    <w:p w:rsidR="00D2530F" w:rsidRPr="00DB2648" w:rsidRDefault="00D2530F" w:rsidP="00C83C21">
      <w:pPr>
        <w:pStyle w:val="Listenabsatz"/>
        <w:numPr>
          <w:ilvl w:val="0"/>
          <w:numId w:val="11"/>
        </w:numPr>
        <w:spacing w:line="360" w:lineRule="auto"/>
        <w:jc w:val="both"/>
        <w:rPr>
          <w:rFonts w:ascii="CorpoS" w:hAnsi="CorpoS"/>
        </w:rPr>
      </w:pPr>
      <w:r w:rsidRPr="00DB2648">
        <w:rPr>
          <w:rFonts w:ascii="CorpoS" w:hAnsi="CorpoS"/>
        </w:rPr>
        <w:t xml:space="preserve">An ambitious project to store current for renewable power has been started by VARTA Storage GmbH together with the Technical University of Munich in </w:t>
      </w:r>
      <w:proofErr w:type="spellStart"/>
      <w:r w:rsidRPr="00DB2648">
        <w:rPr>
          <w:rFonts w:ascii="CorpoS" w:hAnsi="CorpoS"/>
        </w:rPr>
        <w:t>Moosham</w:t>
      </w:r>
      <w:proofErr w:type="spellEnd"/>
      <w:r w:rsidRPr="00DB2648">
        <w:rPr>
          <w:rFonts w:ascii="CorpoS" w:hAnsi="CorpoS"/>
        </w:rPr>
        <w:t xml:space="preserve">, </w:t>
      </w:r>
      <w:smartTag w:uri="urn:schemas-microsoft-com:office:smarttags" w:element="place">
        <w:r w:rsidRPr="00DB2648">
          <w:rPr>
            <w:rFonts w:ascii="CorpoS" w:hAnsi="CorpoS"/>
          </w:rPr>
          <w:t>Upper Bavaria</w:t>
        </w:r>
      </w:smartTag>
      <w:r w:rsidRPr="00DB2648">
        <w:rPr>
          <w:rFonts w:ascii="CorpoS" w:hAnsi="CorpoS"/>
        </w:rPr>
        <w:t xml:space="preserve">. Since October 2015, this has been home to a </w:t>
      </w:r>
      <w:r w:rsidRPr="00DB2648">
        <w:rPr>
          <w:rFonts w:ascii="CorpoS" w:hAnsi="CorpoS"/>
          <w:b/>
        </w:rPr>
        <w:t>battery storage system</w:t>
      </w:r>
      <w:r w:rsidRPr="00DB2648">
        <w:rPr>
          <w:rFonts w:ascii="CorpoS" w:hAnsi="CorpoS"/>
        </w:rPr>
        <w:t xml:space="preserve"> boasting 200 kilowatt hours. ÖLFLEX</w:t>
      </w:r>
      <w:r w:rsidRPr="00DB2648">
        <w:rPr>
          <w:rFonts w:ascii="CorpoS" w:hAnsi="CorpoS"/>
          <w:vertAlign w:val="superscript"/>
        </w:rPr>
        <w:t>®</w:t>
      </w:r>
      <w:r w:rsidRPr="00DB2648">
        <w:rPr>
          <w:rFonts w:ascii="CorpoS" w:hAnsi="CorpoS"/>
        </w:rPr>
        <w:t xml:space="preserve"> cables from Lapp help protect against short circuits.</w:t>
      </w:r>
    </w:p>
    <w:p w:rsidR="00D2530F" w:rsidRPr="00DB2648" w:rsidRDefault="00D2530F" w:rsidP="00C83C21">
      <w:pPr>
        <w:pStyle w:val="Listenabsatz"/>
        <w:numPr>
          <w:ilvl w:val="0"/>
          <w:numId w:val="11"/>
        </w:numPr>
        <w:spacing w:line="360" w:lineRule="auto"/>
        <w:jc w:val="both"/>
        <w:rPr>
          <w:rFonts w:ascii="CorpoS" w:hAnsi="CorpoS"/>
        </w:rPr>
      </w:pPr>
      <w:r w:rsidRPr="00DB2648">
        <w:rPr>
          <w:rFonts w:ascii="CorpoS" w:hAnsi="CorpoS"/>
        </w:rPr>
        <w:lastRenderedPageBreak/>
        <w:t xml:space="preserve">The Russian company </w:t>
      </w:r>
      <w:proofErr w:type="spellStart"/>
      <w:r w:rsidRPr="00DB2648">
        <w:rPr>
          <w:rFonts w:ascii="CorpoS" w:hAnsi="CorpoS"/>
        </w:rPr>
        <w:t>Technomarin</w:t>
      </w:r>
      <w:proofErr w:type="spellEnd"/>
      <w:r w:rsidRPr="00DB2648">
        <w:rPr>
          <w:rFonts w:ascii="CorpoS" w:hAnsi="CorpoS"/>
        </w:rPr>
        <w:t xml:space="preserve">, based in St Petersburg and specialised in the development and production of radio navigation equipment for the maritime and aviation sector, uses Lapp products for cabling its beacons and navigation systems </w:t>
      </w:r>
      <w:r w:rsidRPr="00DB2648">
        <w:rPr>
          <w:rFonts w:ascii="CorpoS" w:hAnsi="CorpoS"/>
          <w:b/>
        </w:rPr>
        <w:t>in the Arctic</w:t>
      </w:r>
      <w:r w:rsidRPr="00DB2648">
        <w:rPr>
          <w:rFonts w:ascii="CorpoS" w:hAnsi="CorpoS"/>
        </w:rPr>
        <w:t>. Cables from the ÖLFLEX</w:t>
      </w:r>
      <w:r w:rsidRPr="00DB2648">
        <w:rPr>
          <w:rFonts w:ascii="CorpoS" w:hAnsi="CorpoS"/>
          <w:vertAlign w:val="superscript"/>
        </w:rPr>
        <w:t>®</w:t>
      </w:r>
      <w:r w:rsidRPr="00DB2648">
        <w:rPr>
          <w:rFonts w:ascii="CorpoS" w:hAnsi="CorpoS"/>
        </w:rPr>
        <w:t xml:space="preserve"> HEAT series that still function reliably at cold temperatures down minus 100 degrees Celsius were used for these extreme locations.</w:t>
      </w:r>
    </w:p>
    <w:p w:rsidR="00D2530F" w:rsidRPr="00DB2648" w:rsidRDefault="00D2530F" w:rsidP="00C83C21">
      <w:pPr>
        <w:spacing w:line="360" w:lineRule="auto"/>
        <w:jc w:val="both"/>
        <w:rPr>
          <w:rFonts w:ascii="CorpoS" w:hAnsi="CorpoS"/>
          <w:b/>
        </w:rPr>
      </w:pPr>
    </w:p>
    <w:p w:rsidR="00D2530F" w:rsidRPr="00DB2648" w:rsidRDefault="00D2530F" w:rsidP="00C83C21">
      <w:pPr>
        <w:spacing w:line="360" w:lineRule="auto"/>
        <w:jc w:val="both"/>
        <w:rPr>
          <w:rFonts w:ascii="CorpoS" w:hAnsi="CorpoS"/>
          <w:b/>
        </w:rPr>
      </w:pPr>
      <w:r w:rsidRPr="00DB2648">
        <w:rPr>
          <w:rFonts w:ascii="CorpoS" w:hAnsi="CorpoS"/>
          <w:b/>
        </w:rPr>
        <w:t>People are the most important resource</w:t>
      </w:r>
    </w:p>
    <w:p w:rsidR="00D2530F" w:rsidRPr="00DB2648" w:rsidRDefault="00D2530F" w:rsidP="00C83C21">
      <w:pPr>
        <w:spacing w:line="360" w:lineRule="auto"/>
        <w:jc w:val="both"/>
        <w:rPr>
          <w:rFonts w:ascii="CorpoS" w:hAnsi="CorpoS"/>
        </w:rPr>
      </w:pPr>
      <w:r w:rsidRPr="00DB2648">
        <w:rPr>
          <w:rFonts w:ascii="CorpoS" w:hAnsi="CorpoS"/>
        </w:rPr>
        <w:t xml:space="preserve">"It is our dedicated employees that make Lapp a successful company", says Andreas Lapp. For this reason, a human resource development concept has been developed for all Lapp Group companies. Employees can obtain further qualification in various programmes.  The aim is to further increase the number of managers from within the company. </w:t>
      </w:r>
    </w:p>
    <w:p w:rsidR="00D2530F" w:rsidRPr="00DB2648" w:rsidRDefault="00D2530F" w:rsidP="00C83C21">
      <w:pPr>
        <w:spacing w:line="360" w:lineRule="auto"/>
        <w:jc w:val="both"/>
        <w:rPr>
          <w:rFonts w:ascii="CorpoS" w:hAnsi="CorpoS"/>
        </w:rPr>
      </w:pPr>
    </w:p>
    <w:p w:rsidR="00D2530F" w:rsidRPr="00DB2648" w:rsidRDefault="00D2530F" w:rsidP="00C83C21">
      <w:pPr>
        <w:spacing w:line="360" w:lineRule="auto"/>
        <w:jc w:val="both"/>
        <w:rPr>
          <w:rFonts w:ascii="CorpoS" w:hAnsi="CorpoS"/>
        </w:rPr>
      </w:pPr>
      <w:r w:rsidRPr="00DB2648">
        <w:rPr>
          <w:rFonts w:ascii="CorpoS" w:hAnsi="CorpoS"/>
        </w:rPr>
        <w:t xml:space="preserve">Currently, 60 trainees at Lapp in </w:t>
      </w:r>
      <w:smartTag w:uri="urn:schemas-microsoft-com:office:smarttags" w:element="place">
        <w:smartTag w:uri="urn:schemas-microsoft-com:office:smarttags" w:element="country-region">
          <w:r w:rsidRPr="00DB2648">
            <w:rPr>
              <w:rFonts w:ascii="CorpoS" w:hAnsi="CorpoS"/>
            </w:rPr>
            <w:t>Germany</w:t>
          </w:r>
        </w:smartTag>
      </w:smartTag>
      <w:r w:rsidRPr="00DB2648">
        <w:rPr>
          <w:rFonts w:ascii="CorpoS" w:hAnsi="CorpoS"/>
        </w:rPr>
        <w:t xml:space="preserve"> are learning a trade in eleven skilled trades and study courses at the cooperative university. They include for the first time a refugee from </w:t>
      </w:r>
      <w:smartTag w:uri="urn:schemas-microsoft-com:office:smarttags" w:element="place">
        <w:smartTag w:uri="urn:schemas-microsoft-com:office:smarttags" w:element="country-region">
          <w:r w:rsidRPr="00DB2648">
            <w:rPr>
              <w:rFonts w:ascii="CorpoS" w:hAnsi="CorpoS"/>
            </w:rPr>
            <w:t>Eritrea</w:t>
          </w:r>
        </w:smartTag>
      </w:smartTag>
      <w:r w:rsidRPr="00DB2648">
        <w:rPr>
          <w:rFonts w:ascii="CorpoS" w:hAnsi="CorpoS"/>
        </w:rPr>
        <w:t>. As a result of positive experiences, Lapp will facilitate training as a machinery and plant operator for nine recognised refugees within three years. The refugees obtain a 6-12 month IHK (Chamber of Industry and Commerce) entry qualification before the training starts.</w:t>
      </w:r>
    </w:p>
    <w:p w:rsidR="00D2530F" w:rsidRPr="00DB2648" w:rsidRDefault="00D2530F" w:rsidP="00C83C21">
      <w:pPr>
        <w:spacing w:line="360" w:lineRule="auto"/>
        <w:jc w:val="both"/>
        <w:rPr>
          <w:rFonts w:ascii="CorpoS" w:hAnsi="CorpoS"/>
        </w:rPr>
      </w:pPr>
    </w:p>
    <w:p w:rsidR="00D2530F" w:rsidRPr="00DB2648" w:rsidRDefault="00D2530F" w:rsidP="00C83C21">
      <w:pPr>
        <w:spacing w:line="360" w:lineRule="auto"/>
        <w:jc w:val="both"/>
        <w:rPr>
          <w:rFonts w:ascii="CorpoS" w:hAnsi="CorpoS"/>
        </w:rPr>
      </w:pPr>
      <w:r w:rsidRPr="00DB2648">
        <w:rPr>
          <w:rFonts w:ascii="CorpoS" w:hAnsi="CorpoS"/>
        </w:rPr>
        <w:t>Thanks to its family-</w:t>
      </w:r>
      <w:proofErr w:type="spellStart"/>
      <w:r w:rsidRPr="00DB2648">
        <w:rPr>
          <w:rFonts w:ascii="CorpoS" w:hAnsi="CorpoS"/>
        </w:rPr>
        <w:t>concious</w:t>
      </w:r>
      <w:proofErr w:type="spellEnd"/>
      <w:r w:rsidRPr="00DB2648">
        <w:rPr>
          <w:rFonts w:ascii="CorpoS" w:hAnsi="CorpoS"/>
        </w:rPr>
        <w:t xml:space="preserve"> business culture, three years ago the U.I. Lapp GmbH was awarded the "</w:t>
      </w:r>
      <w:proofErr w:type="spellStart"/>
      <w:r w:rsidRPr="00DB2648">
        <w:rPr>
          <w:rFonts w:ascii="CorpoS" w:hAnsi="CorpoS"/>
        </w:rPr>
        <w:t>berufundfamilie</w:t>
      </w:r>
      <w:proofErr w:type="spellEnd"/>
      <w:r w:rsidRPr="00DB2648">
        <w:rPr>
          <w:rFonts w:ascii="CorpoS" w:hAnsi="CorpoS"/>
        </w:rPr>
        <w:t>" (</w:t>
      </w:r>
      <w:proofErr w:type="spellStart"/>
      <w:r w:rsidRPr="00DB2648">
        <w:rPr>
          <w:rFonts w:ascii="CorpoS" w:hAnsi="CorpoS"/>
        </w:rPr>
        <w:t>work&amp;family</w:t>
      </w:r>
      <w:proofErr w:type="spellEnd"/>
      <w:r w:rsidRPr="00DB2648">
        <w:rPr>
          <w:rFonts w:ascii="CorpoS" w:hAnsi="CorpoS"/>
        </w:rPr>
        <w:t>) certificate which is awarded under the patronage of the German Federal Ministry for Family Affairs.  This certificate is currently being renewed and the U.I. Lapp GmbH is in the final round of award-winning companies again in 2016.</w:t>
      </w:r>
    </w:p>
    <w:p w:rsidR="00D2530F" w:rsidRPr="00DB2648" w:rsidRDefault="00D2530F" w:rsidP="00C83C21">
      <w:pPr>
        <w:spacing w:line="360" w:lineRule="auto"/>
        <w:jc w:val="both"/>
        <w:rPr>
          <w:rFonts w:ascii="CorpoS" w:hAnsi="CorpoS"/>
        </w:rPr>
      </w:pPr>
    </w:p>
    <w:p w:rsidR="0066058C" w:rsidRDefault="0066058C">
      <w:pPr>
        <w:rPr>
          <w:rFonts w:ascii="CorpoS" w:hAnsi="CorpoS"/>
          <w:b/>
        </w:rPr>
      </w:pPr>
      <w:r>
        <w:rPr>
          <w:rFonts w:ascii="CorpoS" w:hAnsi="CorpoS"/>
          <w:b/>
        </w:rPr>
        <w:br w:type="page"/>
      </w:r>
    </w:p>
    <w:p w:rsidR="00D2530F" w:rsidRPr="00DB2648" w:rsidRDefault="00D2530F" w:rsidP="00C83C21">
      <w:pPr>
        <w:spacing w:line="360" w:lineRule="auto"/>
        <w:jc w:val="both"/>
        <w:rPr>
          <w:rFonts w:ascii="CorpoS" w:hAnsi="CorpoS"/>
          <w:b/>
        </w:rPr>
      </w:pPr>
      <w:r w:rsidRPr="00DB2648">
        <w:rPr>
          <w:rFonts w:ascii="CorpoS" w:hAnsi="CorpoS"/>
          <w:b/>
        </w:rPr>
        <w:lastRenderedPageBreak/>
        <w:t>Positive outlook for the current financial year</w:t>
      </w:r>
    </w:p>
    <w:p w:rsidR="00D2530F" w:rsidRPr="00DB2648" w:rsidRDefault="00D2530F" w:rsidP="00C83C21">
      <w:pPr>
        <w:spacing w:line="360" w:lineRule="auto"/>
        <w:jc w:val="both"/>
        <w:rPr>
          <w:rFonts w:ascii="CorpoS" w:hAnsi="CorpoS"/>
        </w:rPr>
      </w:pPr>
      <w:r w:rsidRPr="00DB2648">
        <w:rPr>
          <w:rFonts w:ascii="CorpoS" w:hAnsi="CorpoS"/>
        </w:rPr>
        <w:t xml:space="preserve">The Lapp Group has had a good start. The company also expects moderate turnover growth in this financial year. Andreas Lapp: "We are expecting important impulses from Asia and </w:t>
      </w:r>
      <w:smartTag w:uri="urn:schemas-microsoft-com:office:smarttags" w:element="country-region">
        <w:r w:rsidRPr="00DB2648">
          <w:rPr>
            <w:rFonts w:ascii="CorpoS" w:hAnsi="CorpoS"/>
          </w:rPr>
          <w:t>America</w:t>
        </w:r>
      </w:smartTag>
      <w:r w:rsidRPr="00DB2648">
        <w:rPr>
          <w:rFonts w:ascii="CorpoS" w:hAnsi="CorpoS"/>
        </w:rPr>
        <w:t xml:space="preserve"> in particular, as well as from Central Europe. However, volatility in currency exchange rates and the price of copper could affect growth."</w:t>
      </w:r>
    </w:p>
    <w:p w:rsidR="00D2530F" w:rsidRPr="00DB2648" w:rsidRDefault="00894748" w:rsidP="00C83C21">
      <w:pPr>
        <w:spacing w:line="360" w:lineRule="auto"/>
        <w:jc w:val="both"/>
        <w:rPr>
          <w:rFonts w:ascii="CorpoS" w:hAnsi="CorpoS"/>
        </w:rPr>
      </w:pPr>
      <w:r>
        <w:rPr>
          <w:rFonts w:ascii="CorpoS" w:hAnsi="CorpoS"/>
          <w:noProof/>
          <w:lang w:val="de-DE" w:eastAsia="de-DE"/>
        </w:rPr>
        <w:drawing>
          <wp:inline distT="0" distB="0" distL="0" distR="0">
            <wp:extent cx="1914525" cy="2867025"/>
            <wp:effectExtent l="0" t="0" r="9525" b="9525"/>
            <wp:docPr id="4"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2867025"/>
                    </a:xfrm>
                    <a:prstGeom prst="rect">
                      <a:avLst/>
                    </a:prstGeom>
                    <a:noFill/>
                    <a:ln>
                      <a:noFill/>
                    </a:ln>
                  </pic:spPr>
                </pic:pic>
              </a:graphicData>
            </a:graphic>
          </wp:inline>
        </w:drawing>
      </w:r>
    </w:p>
    <w:p w:rsidR="00D2530F" w:rsidRPr="00DB2648" w:rsidRDefault="00D2530F" w:rsidP="00C83C21">
      <w:pPr>
        <w:jc w:val="both"/>
        <w:rPr>
          <w:rFonts w:ascii="CorpoS" w:hAnsi="CorpoS"/>
        </w:rPr>
      </w:pPr>
      <w:r w:rsidRPr="00DB2648">
        <w:rPr>
          <w:rFonts w:ascii="CorpoS" w:hAnsi="CorpoS"/>
        </w:rPr>
        <w:t>Andreas Lapp, Chairman of Lapp Holding AG</w:t>
      </w:r>
    </w:p>
    <w:p w:rsidR="00D2530F" w:rsidRPr="00DB2648" w:rsidRDefault="00D2530F" w:rsidP="00C83C21">
      <w:pPr>
        <w:jc w:val="both"/>
        <w:rPr>
          <w:rFonts w:ascii="CorpoS" w:hAnsi="CorpoS"/>
          <w:b/>
        </w:rPr>
      </w:pPr>
      <w:r w:rsidRPr="00DB2648">
        <w:rPr>
          <w:rFonts w:ascii="CorpoS" w:hAnsi="CorpoS"/>
          <w:b/>
        </w:rPr>
        <w:t xml:space="preserve">You can find the image in printable quality </w:t>
      </w:r>
      <w:hyperlink r:id="rId11">
        <w:r w:rsidRPr="00DB2648">
          <w:rPr>
            <w:rStyle w:val="Hyperlink"/>
            <w:rFonts w:ascii="CorpoS" w:hAnsi="CorpoS"/>
            <w:b/>
          </w:rPr>
          <w:t>here</w:t>
        </w:r>
      </w:hyperlink>
    </w:p>
    <w:p w:rsidR="00D2530F" w:rsidRPr="00DB2648" w:rsidRDefault="00D2530F" w:rsidP="00C83C21">
      <w:pPr>
        <w:spacing w:line="360" w:lineRule="auto"/>
        <w:jc w:val="both"/>
        <w:rPr>
          <w:rFonts w:ascii="CorpoS" w:hAnsi="CorpoS"/>
          <w:b/>
        </w:rPr>
      </w:pPr>
    </w:p>
    <w:p w:rsidR="00D2530F" w:rsidRPr="00DB2648" w:rsidRDefault="00D2530F" w:rsidP="00C83C21">
      <w:pPr>
        <w:spacing w:line="360" w:lineRule="auto"/>
        <w:jc w:val="both"/>
        <w:rPr>
          <w:rFonts w:ascii="CorpoS" w:hAnsi="CorpoS"/>
        </w:rPr>
      </w:pPr>
    </w:p>
    <w:p w:rsidR="00D2530F" w:rsidRPr="00DB2648" w:rsidRDefault="00894748" w:rsidP="00C83C21">
      <w:pPr>
        <w:spacing w:line="360" w:lineRule="auto"/>
        <w:jc w:val="both"/>
        <w:rPr>
          <w:rFonts w:ascii="CorpoS" w:hAnsi="CorpoS"/>
        </w:rPr>
      </w:pPr>
      <w:r>
        <w:rPr>
          <w:rFonts w:ascii="CorpoS" w:hAnsi="CorpoS"/>
          <w:noProof/>
          <w:lang w:val="de-DE" w:eastAsia="de-DE"/>
        </w:rPr>
        <w:drawing>
          <wp:inline distT="0" distB="0" distL="0" distR="0">
            <wp:extent cx="2057400" cy="2876550"/>
            <wp:effectExtent l="0" t="0" r="0" b="0"/>
            <wp:docPr id="3" name="Grafik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876550"/>
                    </a:xfrm>
                    <a:prstGeom prst="rect">
                      <a:avLst/>
                    </a:prstGeom>
                    <a:noFill/>
                    <a:ln>
                      <a:noFill/>
                    </a:ln>
                  </pic:spPr>
                </pic:pic>
              </a:graphicData>
            </a:graphic>
          </wp:inline>
        </w:drawing>
      </w:r>
    </w:p>
    <w:p w:rsidR="00D2530F" w:rsidRPr="00DB2648" w:rsidRDefault="00D2530F" w:rsidP="00C83C21">
      <w:pPr>
        <w:jc w:val="both"/>
        <w:rPr>
          <w:rFonts w:ascii="CorpoS" w:hAnsi="CorpoS"/>
        </w:rPr>
      </w:pPr>
      <w:r w:rsidRPr="00DB2648">
        <w:rPr>
          <w:rFonts w:ascii="CorpoS" w:hAnsi="CorpoS"/>
        </w:rPr>
        <w:lastRenderedPageBreak/>
        <w:t>Andreas Hermann, Financial Director at Lapp Holding AG</w:t>
      </w:r>
    </w:p>
    <w:p w:rsidR="00D2530F" w:rsidRPr="00DB2648" w:rsidRDefault="00D2530F" w:rsidP="00C83C21">
      <w:pPr>
        <w:jc w:val="both"/>
        <w:rPr>
          <w:rFonts w:ascii="CorpoS" w:hAnsi="CorpoS"/>
          <w:b/>
        </w:rPr>
      </w:pPr>
      <w:r w:rsidRPr="00DB2648">
        <w:rPr>
          <w:rFonts w:ascii="CorpoS" w:hAnsi="CorpoS"/>
          <w:b/>
        </w:rPr>
        <w:t xml:space="preserve">You can find the image in printable quality </w:t>
      </w:r>
      <w:hyperlink r:id="rId15">
        <w:r w:rsidRPr="00DB2648">
          <w:rPr>
            <w:rStyle w:val="Hyperlink"/>
            <w:rFonts w:ascii="CorpoS" w:hAnsi="CorpoS"/>
            <w:b/>
          </w:rPr>
          <w:t>here</w:t>
        </w:r>
      </w:hyperlink>
    </w:p>
    <w:p w:rsidR="00D2530F" w:rsidRPr="00DB2648" w:rsidRDefault="00D2530F" w:rsidP="00C83C21">
      <w:pPr>
        <w:spacing w:line="360" w:lineRule="auto"/>
        <w:jc w:val="both"/>
        <w:rPr>
          <w:rFonts w:ascii="CorpoS" w:hAnsi="CorpoS"/>
          <w:b/>
        </w:rPr>
      </w:pPr>
    </w:p>
    <w:p w:rsidR="00D2530F" w:rsidRPr="00DB2648" w:rsidRDefault="00894748" w:rsidP="00C83C21">
      <w:pPr>
        <w:spacing w:line="360" w:lineRule="auto"/>
        <w:jc w:val="both"/>
        <w:rPr>
          <w:rFonts w:ascii="CorpoS" w:hAnsi="CorpoS"/>
        </w:rPr>
      </w:pPr>
      <w:r>
        <w:rPr>
          <w:rFonts w:ascii="CorpoS" w:hAnsi="CorpoS"/>
          <w:noProof/>
          <w:lang w:val="de-DE" w:eastAsia="de-DE"/>
        </w:rPr>
        <w:drawing>
          <wp:inline distT="0" distB="0" distL="0" distR="0">
            <wp:extent cx="2047875" cy="2886075"/>
            <wp:effectExtent l="0" t="0" r="9525" b="9525"/>
            <wp:docPr id="11" name="Bild 11" descr="M:\Bilddatenbank\People\Geschäftsführung_Vorstand\G_Stawowy\Georg Stawow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Bilddatenbank\People\Geschäftsführung_Vorstand\G_Stawowy\Georg Stawow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2886075"/>
                    </a:xfrm>
                    <a:prstGeom prst="rect">
                      <a:avLst/>
                    </a:prstGeom>
                    <a:noFill/>
                    <a:ln>
                      <a:noFill/>
                    </a:ln>
                  </pic:spPr>
                </pic:pic>
              </a:graphicData>
            </a:graphic>
          </wp:inline>
        </w:drawing>
      </w:r>
    </w:p>
    <w:p w:rsidR="00D2530F" w:rsidRPr="00DB2648" w:rsidRDefault="00D2530F" w:rsidP="00C83C21">
      <w:pPr>
        <w:jc w:val="both"/>
        <w:rPr>
          <w:rFonts w:ascii="CorpoS" w:hAnsi="CorpoS"/>
        </w:rPr>
      </w:pPr>
      <w:r w:rsidRPr="00DB2648">
        <w:rPr>
          <w:rFonts w:ascii="CorpoS" w:hAnsi="CorpoS"/>
        </w:rPr>
        <w:t xml:space="preserve">Georg </w:t>
      </w:r>
      <w:proofErr w:type="spellStart"/>
      <w:r w:rsidRPr="00DB2648">
        <w:rPr>
          <w:rFonts w:ascii="CorpoS" w:hAnsi="CorpoS"/>
        </w:rPr>
        <w:t>Stawowy</w:t>
      </w:r>
      <w:proofErr w:type="spellEnd"/>
      <w:r w:rsidRPr="00DB2648">
        <w:rPr>
          <w:rFonts w:ascii="CorpoS" w:hAnsi="CorpoS"/>
        </w:rPr>
        <w:t>, Chief Technical Officer at Lapp Holding AG</w:t>
      </w:r>
    </w:p>
    <w:p w:rsidR="00D2530F" w:rsidRPr="00DB2648" w:rsidRDefault="00D2530F" w:rsidP="00C83C21">
      <w:pPr>
        <w:jc w:val="both"/>
        <w:rPr>
          <w:rFonts w:ascii="CorpoS" w:hAnsi="CorpoS"/>
          <w:b/>
        </w:rPr>
      </w:pPr>
      <w:r w:rsidRPr="00DB2648">
        <w:rPr>
          <w:rFonts w:ascii="CorpoS" w:hAnsi="CorpoS"/>
          <w:b/>
        </w:rPr>
        <w:t xml:space="preserve">You can find the image in printable quality </w:t>
      </w:r>
      <w:hyperlink r:id="rId18">
        <w:r w:rsidRPr="00DB2648">
          <w:rPr>
            <w:rStyle w:val="Hyperlink"/>
            <w:rFonts w:ascii="CorpoS" w:hAnsi="CorpoS"/>
            <w:b/>
          </w:rPr>
          <w:t>here</w:t>
        </w:r>
      </w:hyperlink>
    </w:p>
    <w:p w:rsidR="00D2530F" w:rsidRPr="00DB2648" w:rsidRDefault="00D2530F" w:rsidP="00C83C21">
      <w:pPr>
        <w:spacing w:line="360" w:lineRule="auto"/>
        <w:jc w:val="both"/>
        <w:rPr>
          <w:rFonts w:ascii="CorpoS" w:hAnsi="CorpoS"/>
          <w:b/>
        </w:rPr>
      </w:pPr>
    </w:p>
    <w:p w:rsidR="00D2530F" w:rsidRPr="00DB2648" w:rsidRDefault="00D2530F" w:rsidP="00C83C21">
      <w:pPr>
        <w:spacing w:line="360" w:lineRule="auto"/>
        <w:jc w:val="both"/>
        <w:rPr>
          <w:rFonts w:ascii="CorpoS" w:hAnsi="CorpoS"/>
        </w:rPr>
      </w:pPr>
    </w:p>
    <w:p w:rsidR="00D2530F" w:rsidRPr="00DB2648" w:rsidRDefault="00894748" w:rsidP="00C83C21">
      <w:pPr>
        <w:spacing w:line="360" w:lineRule="auto"/>
        <w:jc w:val="both"/>
        <w:rPr>
          <w:rFonts w:ascii="CorpoS" w:hAnsi="CorpoS"/>
        </w:rPr>
      </w:pPr>
      <w:r>
        <w:rPr>
          <w:rFonts w:ascii="CorpoS" w:hAnsi="CorpoS"/>
          <w:noProof/>
          <w:lang w:val="de-DE" w:eastAsia="de-DE"/>
        </w:rPr>
        <w:drawing>
          <wp:inline distT="0" distB="0" distL="0" distR="0">
            <wp:extent cx="4314825" cy="2162175"/>
            <wp:effectExtent l="0" t="0" r="9525" b="9525"/>
            <wp:docPr id="5" name="Grafik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4825" cy="2162175"/>
                    </a:xfrm>
                    <a:prstGeom prst="rect">
                      <a:avLst/>
                    </a:prstGeom>
                    <a:noFill/>
                    <a:ln>
                      <a:noFill/>
                    </a:ln>
                  </pic:spPr>
                </pic:pic>
              </a:graphicData>
            </a:graphic>
          </wp:inline>
        </w:drawing>
      </w:r>
    </w:p>
    <w:p w:rsidR="00D2530F" w:rsidRPr="00DB2648" w:rsidRDefault="00D2530F" w:rsidP="00C83C21">
      <w:pPr>
        <w:jc w:val="both"/>
        <w:rPr>
          <w:rFonts w:ascii="CorpoS" w:hAnsi="CorpoS"/>
        </w:rPr>
      </w:pPr>
      <w:r w:rsidRPr="00DB2648">
        <w:rPr>
          <w:rFonts w:ascii="CorpoS" w:hAnsi="CorpoS"/>
        </w:rPr>
        <w:t>The new generation of ÖLFLEX</w:t>
      </w:r>
      <w:r w:rsidRPr="00DB2648">
        <w:rPr>
          <w:rFonts w:ascii="CorpoS" w:hAnsi="CorpoS"/>
          <w:vertAlign w:val="superscript"/>
        </w:rPr>
        <w:t>®</w:t>
      </w:r>
      <w:r w:rsidRPr="00DB2648">
        <w:rPr>
          <w:rFonts w:ascii="CorpoS" w:hAnsi="CorpoS"/>
        </w:rPr>
        <w:t xml:space="preserve"> servo products processed in an automated production process designed specifically for this purpose</w:t>
      </w:r>
    </w:p>
    <w:p w:rsidR="00D2530F" w:rsidRPr="00DB2648" w:rsidRDefault="00D2530F" w:rsidP="00C83C21">
      <w:pPr>
        <w:rPr>
          <w:rFonts w:ascii="CorpoS" w:hAnsi="CorpoS"/>
          <w:b/>
        </w:rPr>
      </w:pPr>
      <w:r w:rsidRPr="00DB2648">
        <w:rPr>
          <w:rFonts w:ascii="CorpoS" w:hAnsi="CorpoS"/>
          <w:b/>
        </w:rPr>
        <w:t xml:space="preserve">You can find the image in printable quality </w:t>
      </w:r>
      <w:hyperlink r:id="rId22">
        <w:r w:rsidRPr="00DB2648">
          <w:rPr>
            <w:rStyle w:val="Hyperlink"/>
            <w:rFonts w:ascii="CorpoS" w:hAnsi="CorpoS"/>
            <w:b/>
          </w:rPr>
          <w:t>here</w:t>
        </w:r>
      </w:hyperlink>
    </w:p>
    <w:p w:rsidR="00D2530F" w:rsidRPr="00DB2648" w:rsidRDefault="00D2530F" w:rsidP="00C83C21">
      <w:pPr>
        <w:jc w:val="both"/>
        <w:rPr>
          <w:rFonts w:ascii="CorpoS" w:hAnsi="CorpoS"/>
          <w:b/>
        </w:rPr>
      </w:pPr>
    </w:p>
    <w:p w:rsidR="00D2530F" w:rsidRPr="00DB2648" w:rsidRDefault="00894748" w:rsidP="00C83C21">
      <w:pPr>
        <w:spacing w:line="360" w:lineRule="auto"/>
        <w:jc w:val="both"/>
        <w:rPr>
          <w:rFonts w:ascii="CorpoS" w:hAnsi="CorpoS"/>
        </w:rPr>
      </w:pPr>
      <w:r>
        <w:rPr>
          <w:rFonts w:ascii="CorpoS" w:hAnsi="CorpoS"/>
          <w:noProof/>
          <w:lang w:val="de-DE" w:eastAsia="de-DE"/>
        </w:rPr>
        <w:lastRenderedPageBreak/>
        <w:drawing>
          <wp:inline distT="0" distB="0" distL="0" distR="0">
            <wp:extent cx="4305300" cy="2762250"/>
            <wp:effectExtent l="0" t="0" r="0" b="0"/>
            <wp:docPr id="6" name="Grafik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t="5534" b="6184"/>
                    <a:stretch>
                      <a:fillRect/>
                    </a:stretch>
                  </pic:blipFill>
                  <pic:spPr bwMode="auto">
                    <a:xfrm>
                      <a:off x="0" y="0"/>
                      <a:ext cx="4305300" cy="2762250"/>
                    </a:xfrm>
                    <a:prstGeom prst="rect">
                      <a:avLst/>
                    </a:prstGeom>
                    <a:noFill/>
                    <a:ln>
                      <a:noFill/>
                    </a:ln>
                  </pic:spPr>
                </pic:pic>
              </a:graphicData>
            </a:graphic>
          </wp:inline>
        </w:drawing>
      </w:r>
    </w:p>
    <w:p w:rsidR="00D2530F" w:rsidRPr="00DB2648" w:rsidRDefault="00D2530F" w:rsidP="00C83C21">
      <w:pPr>
        <w:jc w:val="both"/>
        <w:rPr>
          <w:rFonts w:ascii="CorpoS" w:hAnsi="CorpoS"/>
        </w:rPr>
      </w:pPr>
      <w:r w:rsidRPr="00DB2648">
        <w:rPr>
          <w:rFonts w:ascii="CorpoS" w:hAnsi="CorpoS"/>
        </w:rPr>
        <w:t>The SKINTOP</w:t>
      </w:r>
      <w:r w:rsidRPr="00DB2648">
        <w:rPr>
          <w:rFonts w:ascii="CorpoS" w:hAnsi="CorpoS"/>
          <w:vertAlign w:val="superscript"/>
        </w:rPr>
        <w:t>®</w:t>
      </w:r>
      <w:r w:rsidRPr="00DB2648">
        <w:rPr>
          <w:rFonts w:ascii="CorpoS" w:hAnsi="CorpoS"/>
        </w:rPr>
        <w:t xml:space="preserve"> HYGIENIC has no corners or edges and is easy to clean</w:t>
      </w:r>
    </w:p>
    <w:p w:rsidR="00D2530F" w:rsidRPr="00DB2648" w:rsidRDefault="00D2530F" w:rsidP="00C83C21">
      <w:pPr>
        <w:rPr>
          <w:rFonts w:ascii="CorpoS" w:hAnsi="CorpoS"/>
          <w:b/>
        </w:rPr>
      </w:pPr>
      <w:r w:rsidRPr="00DB2648">
        <w:rPr>
          <w:rFonts w:ascii="CorpoS" w:hAnsi="CorpoS"/>
          <w:b/>
        </w:rPr>
        <w:t xml:space="preserve">You can find the image in printable quality </w:t>
      </w:r>
      <w:hyperlink r:id="rId25">
        <w:r w:rsidRPr="00DB2648">
          <w:rPr>
            <w:rStyle w:val="Hyperlink"/>
            <w:rFonts w:ascii="CorpoS" w:hAnsi="CorpoS"/>
            <w:b/>
          </w:rPr>
          <w:t>here</w:t>
        </w:r>
      </w:hyperlink>
    </w:p>
    <w:p w:rsidR="00D2530F" w:rsidRPr="00DB2648" w:rsidRDefault="00D2530F" w:rsidP="00C83C21">
      <w:pPr>
        <w:jc w:val="both"/>
        <w:rPr>
          <w:rFonts w:ascii="CorpoS" w:hAnsi="CorpoS"/>
          <w:b/>
        </w:rPr>
      </w:pPr>
    </w:p>
    <w:p w:rsidR="00D2530F" w:rsidRPr="00DB2648" w:rsidRDefault="00894748" w:rsidP="00C83C21">
      <w:pPr>
        <w:spacing w:line="360" w:lineRule="auto"/>
        <w:jc w:val="both"/>
        <w:rPr>
          <w:rFonts w:ascii="CorpoS" w:hAnsi="CorpoS"/>
        </w:rPr>
      </w:pPr>
      <w:r>
        <w:rPr>
          <w:rFonts w:ascii="CorpoS" w:hAnsi="CorpoS"/>
          <w:noProof/>
          <w:lang w:val="de-DE" w:eastAsia="de-DE"/>
        </w:rPr>
        <w:drawing>
          <wp:inline distT="0" distB="0" distL="0" distR="0">
            <wp:extent cx="1924050" cy="2857500"/>
            <wp:effectExtent l="0" t="0" r="0" b="0"/>
            <wp:docPr id="7" name="Grafik 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2857500"/>
                    </a:xfrm>
                    <a:prstGeom prst="rect">
                      <a:avLst/>
                    </a:prstGeom>
                    <a:noFill/>
                    <a:ln>
                      <a:noFill/>
                    </a:ln>
                  </pic:spPr>
                </pic:pic>
              </a:graphicData>
            </a:graphic>
          </wp:inline>
        </w:drawing>
      </w:r>
    </w:p>
    <w:p w:rsidR="00D2530F" w:rsidRPr="00DB2648" w:rsidRDefault="00D2530F" w:rsidP="00C83C21">
      <w:pPr>
        <w:jc w:val="both"/>
        <w:rPr>
          <w:rFonts w:ascii="CorpoS" w:hAnsi="CorpoS"/>
        </w:rPr>
      </w:pPr>
      <w:r w:rsidRPr="00DB2648">
        <w:rPr>
          <w:rFonts w:ascii="CorpoS" w:hAnsi="CorpoS"/>
        </w:rPr>
        <w:t>The energy-generating solar trees at the Expo with Lapp connection technology</w:t>
      </w:r>
    </w:p>
    <w:p w:rsidR="00D2530F" w:rsidRPr="00DB2648" w:rsidRDefault="00D2530F" w:rsidP="00C83C21">
      <w:pPr>
        <w:rPr>
          <w:rFonts w:ascii="CorpoS" w:hAnsi="CorpoS"/>
          <w:b/>
        </w:rPr>
      </w:pPr>
      <w:r w:rsidRPr="00DB2648">
        <w:rPr>
          <w:rFonts w:ascii="CorpoS" w:hAnsi="CorpoS"/>
          <w:b/>
        </w:rPr>
        <w:t xml:space="preserve">You can find the image in printable quality </w:t>
      </w:r>
      <w:hyperlink r:id="rId28">
        <w:r w:rsidRPr="00DB2648">
          <w:rPr>
            <w:rStyle w:val="Hyperlink"/>
            <w:rFonts w:ascii="CorpoS" w:hAnsi="CorpoS"/>
            <w:b/>
          </w:rPr>
          <w:t>here</w:t>
        </w:r>
      </w:hyperlink>
    </w:p>
    <w:p w:rsidR="00D2530F" w:rsidRPr="00DB2648" w:rsidRDefault="00D2530F" w:rsidP="00C83C21">
      <w:pPr>
        <w:jc w:val="both"/>
        <w:rPr>
          <w:rFonts w:ascii="CorpoS" w:hAnsi="CorpoS"/>
          <w:b/>
        </w:rPr>
      </w:pPr>
    </w:p>
    <w:p w:rsidR="00D2530F" w:rsidRPr="00DB2648" w:rsidRDefault="00894748" w:rsidP="00C83C21">
      <w:pPr>
        <w:spacing w:line="360" w:lineRule="auto"/>
        <w:jc w:val="both"/>
        <w:rPr>
          <w:rFonts w:ascii="CorpoS" w:hAnsi="CorpoS"/>
        </w:rPr>
      </w:pPr>
      <w:r>
        <w:rPr>
          <w:rFonts w:ascii="CorpoS" w:hAnsi="CorpoS"/>
          <w:noProof/>
          <w:lang w:val="de-DE" w:eastAsia="de-DE"/>
        </w:rPr>
        <w:lastRenderedPageBreak/>
        <w:drawing>
          <wp:inline distT="0" distB="0" distL="0" distR="0">
            <wp:extent cx="4314825" cy="2886075"/>
            <wp:effectExtent l="0" t="0" r="9525" b="9525"/>
            <wp:docPr id="8" name="Grafik 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2886075"/>
                    </a:xfrm>
                    <a:prstGeom prst="rect">
                      <a:avLst/>
                    </a:prstGeom>
                    <a:noFill/>
                    <a:ln>
                      <a:noFill/>
                    </a:ln>
                  </pic:spPr>
                </pic:pic>
              </a:graphicData>
            </a:graphic>
          </wp:inline>
        </w:drawing>
      </w:r>
    </w:p>
    <w:p w:rsidR="00D2530F" w:rsidRPr="00DB2648" w:rsidRDefault="00D2530F" w:rsidP="00C83C21">
      <w:pPr>
        <w:jc w:val="both"/>
        <w:rPr>
          <w:rFonts w:ascii="CorpoS" w:hAnsi="CorpoS"/>
          <w:sz w:val="16"/>
          <w:szCs w:val="16"/>
        </w:rPr>
      </w:pPr>
      <w:r w:rsidRPr="00DB2648">
        <w:rPr>
          <w:rFonts w:ascii="CorpoS" w:hAnsi="CorpoS"/>
          <w:sz w:val="16"/>
          <w:szCs w:val="16"/>
        </w:rPr>
        <w:t xml:space="preserve">Image: </w:t>
      </w:r>
      <w:proofErr w:type="spellStart"/>
      <w:r w:rsidRPr="00DB2648">
        <w:rPr>
          <w:rFonts w:ascii="CorpoS" w:hAnsi="CorpoS"/>
          <w:sz w:val="16"/>
          <w:szCs w:val="16"/>
        </w:rPr>
        <w:t>Varta</w:t>
      </w:r>
      <w:proofErr w:type="spellEnd"/>
      <w:r w:rsidRPr="00DB2648">
        <w:rPr>
          <w:rFonts w:ascii="CorpoS" w:hAnsi="CorpoS"/>
          <w:sz w:val="16"/>
          <w:szCs w:val="16"/>
        </w:rPr>
        <w:t xml:space="preserve"> Storage</w:t>
      </w:r>
    </w:p>
    <w:p w:rsidR="00D2530F" w:rsidRPr="00DB2648" w:rsidRDefault="00D2530F" w:rsidP="00C83C21">
      <w:pPr>
        <w:jc w:val="both"/>
        <w:rPr>
          <w:rFonts w:ascii="CorpoS" w:hAnsi="CorpoS"/>
        </w:rPr>
      </w:pPr>
      <w:r w:rsidRPr="00DB2648">
        <w:rPr>
          <w:rFonts w:ascii="CorpoS" w:hAnsi="CorpoS"/>
        </w:rPr>
        <w:t xml:space="preserve">The modular battery storage system 'Energy </w:t>
      </w:r>
      <w:proofErr w:type="spellStart"/>
      <w:r w:rsidRPr="00DB2648">
        <w:rPr>
          <w:rFonts w:ascii="CorpoS" w:hAnsi="CorpoS"/>
        </w:rPr>
        <w:t>Neighbor</w:t>
      </w:r>
      <w:proofErr w:type="spellEnd"/>
      <w:r w:rsidRPr="00DB2648">
        <w:rPr>
          <w:rFonts w:ascii="CorpoS" w:hAnsi="CorpoS"/>
        </w:rPr>
        <w:t xml:space="preserve">' from </w:t>
      </w:r>
      <w:proofErr w:type="spellStart"/>
      <w:r w:rsidRPr="00DB2648">
        <w:rPr>
          <w:rFonts w:ascii="CorpoS" w:hAnsi="CorpoS"/>
        </w:rPr>
        <w:t>Varta</w:t>
      </w:r>
      <w:proofErr w:type="spellEnd"/>
      <w:r w:rsidRPr="00DB2648">
        <w:rPr>
          <w:rFonts w:ascii="CorpoS" w:hAnsi="CorpoS"/>
        </w:rPr>
        <w:t xml:space="preserve"> Storage and the Technical University of Munich is intended to help generate power from wind and solar units</w:t>
      </w:r>
    </w:p>
    <w:p w:rsidR="00D2530F" w:rsidRPr="00DB2648" w:rsidRDefault="00D2530F" w:rsidP="00C83C21">
      <w:pPr>
        <w:rPr>
          <w:rFonts w:ascii="CorpoS" w:hAnsi="CorpoS"/>
          <w:b/>
        </w:rPr>
      </w:pPr>
      <w:r w:rsidRPr="00DB2648">
        <w:rPr>
          <w:rFonts w:ascii="CorpoS" w:hAnsi="CorpoS"/>
          <w:b/>
        </w:rPr>
        <w:t xml:space="preserve">You can find the image in printable quality </w:t>
      </w:r>
      <w:hyperlink r:id="rId32">
        <w:r w:rsidRPr="00DB2648">
          <w:rPr>
            <w:rStyle w:val="Hyperlink"/>
            <w:rFonts w:ascii="CorpoS" w:hAnsi="CorpoS"/>
            <w:b/>
          </w:rPr>
          <w:t>here</w:t>
        </w:r>
      </w:hyperlink>
    </w:p>
    <w:p w:rsidR="00D2530F" w:rsidRPr="00DB2648" w:rsidRDefault="00D2530F" w:rsidP="00C83C21">
      <w:pPr>
        <w:jc w:val="both"/>
        <w:rPr>
          <w:rFonts w:ascii="CorpoS" w:hAnsi="CorpoS"/>
          <w:b/>
        </w:rPr>
      </w:pPr>
    </w:p>
    <w:p w:rsidR="00D2530F" w:rsidRPr="00DB2648" w:rsidRDefault="00894748" w:rsidP="00C83C21">
      <w:pPr>
        <w:spacing w:line="360" w:lineRule="auto"/>
        <w:jc w:val="both"/>
        <w:rPr>
          <w:rFonts w:ascii="CorpoS" w:hAnsi="CorpoS"/>
        </w:rPr>
      </w:pPr>
      <w:bookmarkStart w:id="0" w:name="_GoBack"/>
      <w:r>
        <w:rPr>
          <w:rFonts w:ascii="CorpoS" w:hAnsi="CorpoS"/>
          <w:noProof/>
          <w:lang w:val="de-DE" w:eastAsia="de-DE"/>
        </w:rPr>
        <w:drawing>
          <wp:inline distT="0" distB="0" distL="0" distR="0">
            <wp:extent cx="4314825" cy="3238500"/>
            <wp:effectExtent l="0" t="0" r="9525" b="0"/>
            <wp:docPr id="9" name="Grafik 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bookmarkEnd w:id="0"/>
    </w:p>
    <w:p w:rsidR="00D2530F" w:rsidRPr="00DB2648" w:rsidRDefault="00D2530F" w:rsidP="00C83C21">
      <w:pPr>
        <w:jc w:val="both"/>
        <w:rPr>
          <w:rFonts w:ascii="CorpoS" w:hAnsi="CorpoS"/>
          <w:sz w:val="16"/>
          <w:szCs w:val="16"/>
        </w:rPr>
      </w:pPr>
      <w:r w:rsidRPr="00DB2648">
        <w:rPr>
          <w:rFonts w:ascii="CorpoS" w:hAnsi="CorpoS"/>
          <w:sz w:val="16"/>
          <w:szCs w:val="16"/>
        </w:rPr>
        <w:t xml:space="preserve">Image: </w:t>
      </w:r>
      <w:proofErr w:type="spellStart"/>
      <w:r w:rsidRPr="00DB2648">
        <w:rPr>
          <w:rFonts w:ascii="CorpoS" w:hAnsi="CorpoS"/>
          <w:sz w:val="16"/>
          <w:szCs w:val="16"/>
        </w:rPr>
        <w:t>Technomarin</w:t>
      </w:r>
      <w:proofErr w:type="spellEnd"/>
    </w:p>
    <w:p w:rsidR="00D2530F" w:rsidRPr="00DB2648" w:rsidRDefault="00D2530F" w:rsidP="00C83C21">
      <w:pPr>
        <w:jc w:val="both"/>
        <w:rPr>
          <w:rFonts w:ascii="CorpoS" w:hAnsi="CorpoS"/>
        </w:rPr>
      </w:pPr>
      <w:r w:rsidRPr="00DB2648">
        <w:rPr>
          <w:rFonts w:ascii="CorpoS" w:hAnsi="CorpoS"/>
        </w:rPr>
        <w:t>Cables from the ÖLFLEX</w:t>
      </w:r>
      <w:r w:rsidRPr="00DB2648">
        <w:rPr>
          <w:rFonts w:ascii="CorpoS" w:hAnsi="CorpoS"/>
          <w:vertAlign w:val="superscript"/>
        </w:rPr>
        <w:t>®</w:t>
      </w:r>
      <w:r w:rsidRPr="00DB2648">
        <w:rPr>
          <w:rFonts w:ascii="CorpoS" w:hAnsi="CorpoS"/>
        </w:rPr>
        <w:t xml:space="preserve"> HEAT series were used in the Arctic. Not only do these cables cope well with heat, they are real all-rounders when it comes to extreme temperature ranges.</w:t>
      </w:r>
    </w:p>
    <w:p w:rsidR="00D2530F" w:rsidRPr="00DB2648" w:rsidRDefault="00D2530F" w:rsidP="00C83C21">
      <w:pPr>
        <w:rPr>
          <w:rFonts w:ascii="CorpoS" w:hAnsi="CorpoS"/>
          <w:b/>
        </w:rPr>
      </w:pPr>
      <w:r w:rsidRPr="00DB2648">
        <w:rPr>
          <w:rFonts w:ascii="CorpoS" w:hAnsi="CorpoS"/>
          <w:b/>
        </w:rPr>
        <w:t xml:space="preserve">You can find the image in printable quality </w:t>
      </w:r>
      <w:hyperlink r:id="rId36">
        <w:r w:rsidRPr="00DB2648">
          <w:rPr>
            <w:rStyle w:val="Hyperlink"/>
            <w:rFonts w:ascii="CorpoS" w:hAnsi="CorpoS"/>
            <w:b/>
          </w:rPr>
          <w:t>here</w:t>
        </w:r>
      </w:hyperlink>
    </w:p>
    <w:p w:rsidR="00D2530F" w:rsidRPr="00DB2648" w:rsidRDefault="00D2530F" w:rsidP="003E164C">
      <w:pPr>
        <w:spacing w:line="360" w:lineRule="auto"/>
        <w:jc w:val="both"/>
        <w:rPr>
          <w:rFonts w:ascii="CorpoS" w:hAnsi="CorpoS"/>
        </w:rPr>
      </w:pPr>
    </w:p>
    <w:p w:rsidR="00D2530F" w:rsidRPr="00EF4852" w:rsidRDefault="00EF4852" w:rsidP="002C5F01">
      <w:pPr>
        <w:spacing w:line="360" w:lineRule="auto"/>
        <w:rPr>
          <w:rStyle w:val="Hyperlink"/>
          <w:rFonts w:ascii="CorpoS" w:hAnsi="CorpoS"/>
          <w:b/>
        </w:rPr>
      </w:pPr>
      <w:r>
        <w:rPr>
          <w:rFonts w:ascii="CorpoS" w:hAnsi="CorpoS"/>
          <w:b/>
        </w:rPr>
        <w:lastRenderedPageBreak/>
        <w:fldChar w:fldCharType="begin"/>
      </w:r>
      <w:r>
        <w:rPr>
          <w:rFonts w:ascii="CorpoS" w:hAnsi="CorpoS"/>
          <w:b/>
        </w:rPr>
        <w:instrText xml:space="preserve"> HYPERLINK "http://www.lappkabel.com/press" </w:instrText>
      </w:r>
      <w:r>
        <w:rPr>
          <w:rFonts w:ascii="CorpoS" w:hAnsi="CorpoS"/>
          <w:b/>
        </w:rPr>
      </w:r>
      <w:r>
        <w:rPr>
          <w:rFonts w:ascii="CorpoS" w:hAnsi="CorpoS"/>
          <w:b/>
        </w:rPr>
        <w:fldChar w:fldCharType="separate"/>
      </w:r>
      <w:r w:rsidR="00D2530F" w:rsidRPr="00EF4852">
        <w:rPr>
          <w:rStyle w:val="Hyperlink"/>
          <w:rFonts w:ascii="CorpoS" w:hAnsi="CorpoS"/>
          <w:b/>
        </w:rPr>
        <w:t>www.lappkabel.com/press</w:t>
      </w:r>
    </w:p>
    <w:p w:rsidR="00D2530F" w:rsidRPr="00DB2648" w:rsidRDefault="00EF4852" w:rsidP="00773DBF">
      <w:pPr>
        <w:rPr>
          <w:rFonts w:ascii="CorpoS" w:hAnsi="CorpoS"/>
        </w:rPr>
      </w:pPr>
      <w:r>
        <w:rPr>
          <w:rFonts w:ascii="CorpoS" w:hAnsi="CorpoS"/>
          <w:b/>
        </w:rPr>
        <w:fldChar w:fldCharType="end"/>
      </w:r>
    </w:p>
    <w:p w:rsidR="00D2530F" w:rsidRPr="00DB2648" w:rsidRDefault="00D2530F" w:rsidP="00D56A5E">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sidRPr="00DB2648">
        <w:rPr>
          <w:rFonts w:ascii="CorpoS" w:hAnsi="CorpoS" w:cs="Helv"/>
          <w:b/>
          <w:iCs/>
          <w:color w:val="000000"/>
        </w:rPr>
        <w:t>About the Lapp Group:</w:t>
      </w:r>
    </w:p>
    <w:p w:rsidR="00D2530F" w:rsidRPr="00DB2648" w:rsidRDefault="00D2530F" w:rsidP="00042265">
      <w:pPr>
        <w:pStyle w:val="Textkrper2"/>
        <w:tabs>
          <w:tab w:val="left" w:pos="7384"/>
        </w:tabs>
        <w:spacing w:line="360" w:lineRule="auto"/>
        <w:ind w:right="113"/>
        <w:rPr>
          <w:rFonts w:ascii="CorpoS" w:hAnsi="CorpoS" w:cs="Arial"/>
        </w:rPr>
      </w:pPr>
      <w:r w:rsidRPr="00DB2648">
        <w:rPr>
          <w:rFonts w:ascii="CorpoS" w:hAnsi="CorpoS" w:cs="Arial"/>
        </w:rPr>
        <w:t>Headquartered in Stuttgart, Germany, the Lapp Group is a leading supplier of integrated solutions and branded products in the field of cable and connection technology. The Group’s portfolio includes standard and highly flexible cables, industrial connectors and screw technology, customized system solutions, automation technology and robotics solutions for the intelligent factory of the future, as well as technical accessories. The Lapp Group’s core market is in the industrial machinery and plant engineering sector. Other key markets are in the food industry as well as the energy and the mobility sector.</w:t>
      </w:r>
    </w:p>
    <w:p w:rsidR="00D2530F" w:rsidRPr="00DB2648" w:rsidRDefault="00D2530F" w:rsidP="00042265">
      <w:pPr>
        <w:pStyle w:val="Textkrper2"/>
        <w:tabs>
          <w:tab w:val="left" w:pos="7384"/>
        </w:tabs>
        <w:spacing w:line="360" w:lineRule="auto"/>
        <w:ind w:right="113"/>
        <w:rPr>
          <w:rFonts w:ascii="CorpoS" w:hAnsi="CorpoS" w:cs="Arial"/>
        </w:rPr>
      </w:pPr>
    </w:p>
    <w:p w:rsidR="00D2530F" w:rsidRPr="00DB2648" w:rsidRDefault="00D2530F" w:rsidP="00042265">
      <w:pPr>
        <w:pStyle w:val="Textkrper2"/>
        <w:tabs>
          <w:tab w:val="left" w:pos="7384"/>
        </w:tabs>
        <w:spacing w:line="360" w:lineRule="auto"/>
        <w:ind w:right="113"/>
        <w:rPr>
          <w:rFonts w:ascii="CorpoS" w:hAnsi="CorpoS"/>
        </w:rPr>
      </w:pPr>
      <w:r w:rsidRPr="00DB2648">
        <w:rPr>
          <w:rFonts w:ascii="CorpoS" w:hAnsi="CorpoS" w:cs="Arial"/>
        </w:rPr>
        <w:t xml:space="preserve">The Lapp Group has remained in continuous family ownership since it was founded in 1959. In the 2014/15 business year, it generated consolidated revenue of 886 million euros. Lapp currently employs approximately 3,300 people across the world, has 17 production sites and </w:t>
      </w:r>
      <w:r w:rsidR="007937A9">
        <w:rPr>
          <w:rFonts w:ascii="CorpoS" w:hAnsi="CorpoS" w:cs="Arial"/>
        </w:rPr>
        <w:t>39</w:t>
      </w:r>
      <w:r w:rsidRPr="00DB2648">
        <w:rPr>
          <w:rFonts w:ascii="CorpoS" w:hAnsi="CorpoS" w:cs="Arial"/>
        </w:rPr>
        <w:t xml:space="preserve"> sales companies. It also works in cooperation with around 100 foreign representatives.</w:t>
      </w:r>
    </w:p>
    <w:sectPr w:rsidR="00D2530F" w:rsidRPr="00DB2648" w:rsidSect="00D17508">
      <w:headerReference w:type="default" r:id="rId37"/>
      <w:footerReference w:type="default" r:id="rId38"/>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30F" w:rsidRPr="00DB2648" w:rsidRDefault="00D2530F">
      <w:r w:rsidRPr="00DB2648">
        <w:separator/>
      </w:r>
    </w:p>
  </w:endnote>
  <w:endnote w:type="continuationSeparator" w:id="0">
    <w:p w:rsidR="00D2530F" w:rsidRPr="00DB2648" w:rsidRDefault="00D2530F">
      <w:r w:rsidRPr="00DB264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0F" w:rsidRPr="009771FA" w:rsidRDefault="00D2530F" w:rsidP="00061CEA">
    <w:pPr>
      <w:framePr w:w="2268" w:h="3496" w:wrap="around" w:vAnchor="page" w:hAnchor="page" w:x="9084" w:y="12451"/>
      <w:spacing w:line="170" w:lineRule="exact"/>
      <w:rPr>
        <w:rFonts w:ascii="CorpoS" w:hAnsi="CorpoS"/>
        <w:b/>
        <w:bCs/>
        <w:sz w:val="14"/>
        <w:lang w:val="de-DE"/>
      </w:rPr>
    </w:pPr>
    <w:r w:rsidRPr="009771FA">
      <w:rPr>
        <w:rFonts w:ascii="CorpoS" w:hAnsi="CorpoS"/>
        <w:b/>
        <w:bCs/>
        <w:sz w:val="14"/>
        <w:lang w:val="de-DE"/>
      </w:rPr>
      <w:t>U.I. Lapp GmbH</w:t>
    </w:r>
  </w:p>
  <w:p w:rsidR="00D2530F" w:rsidRPr="009771FA" w:rsidRDefault="00D2530F" w:rsidP="00061CEA">
    <w:pPr>
      <w:framePr w:w="2268" w:h="3496" w:wrap="around" w:vAnchor="page" w:hAnchor="page" w:x="9084" w:y="12451"/>
      <w:spacing w:line="170" w:lineRule="exact"/>
      <w:rPr>
        <w:rFonts w:ascii="CorpoS" w:hAnsi="CorpoS"/>
        <w:sz w:val="14"/>
        <w:lang w:val="de-DE"/>
      </w:rPr>
    </w:pPr>
    <w:r w:rsidRPr="009771FA">
      <w:rPr>
        <w:rFonts w:ascii="CorpoS" w:hAnsi="CorpoS"/>
        <w:sz w:val="14"/>
        <w:lang w:val="de-DE"/>
      </w:rPr>
      <w:t>Schulze-Delitzsch-Straße 25</w:t>
    </w:r>
  </w:p>
  <w:p w:rsidR="00D2530F" w:rsidRPr="00DB2648" w:rsidRDefault="00D2530F" w:rsidP="00061CEA">
    <w:pPr>
      <w:framePr w:w="2268" w:h="3496" w:wrap="around" w:vAnchor="page" w:hAnchor="page" w:x="9084" w:y="12451"/>
      <w:spacing w:line="170" w:lineRule="exact"/>
      <w:rPr>
        <w:rFonts w:ascii="CorpoS" w:hAnsi="CorpoS"/>
        <w:sz w:val="14"/>
      </w:rPr>
    </w:pPr>
    <w:r w:rsidRPr="00DB2648">
      <w:rPr>
        <w:rFonts w:ascii="CorpoS" w:hAnsi="CorpoS"/>
        <w:sz w:val="14"/>
      </w:rPr>
      <w:t xml:space="preserve">D-70565 </w:t>
    </w:r>
    <w:smartTag w:uri="urn:schemas-microsoft-com:office:smarttags" w:element="place">
      <w:smartTag w:uri="urn:schemas-microsoft-com:office:smarttags" w:element="City">
        <w:r w:rsidRPr="00DB2648">
          <w:rPr>
            <w:rFonts w:ascii="CorpoS" w:hAnsi="CorpoS"/>
            <w:sz w:val="14"/>
          </w:rPr>
          <w:t>Stuttgart</w:t>
        </w:r>
      </w:smartTag>
    </w:smartTag>
  </w:p>
  <w:p w:rsidR="00D2530F" w:rsidRPr="00DB2648" w:rsidRDefault="00D2530F" w:rsidP="00061CEA">
    <w:pPr>
      <w:framePr w:w="2268" w:h="3496" w:wrap="around" w:vAnchor="page" w:hAnchor="page" w:x="9084" w:y="12451"/>
      <w:spacing w:line="170" w:lineRule="exact"/>
      <w:rPr>
        <w:rFonts w:ascii="CorpoS" w:hAnsi="CorpoS"/>
        <w:sz w:val="14"/>
      </w:rPr>
    </w:pPr>
  </w:p>
  <w:p w:rsidR="00D2530F" w:rsidRPr="00DB2648" w:rsidRDefault="00D2530F" w:rsidP="00061CEA">
    <w:pPr>
      <w:framePr w:w="2268" w:h="3496" w:wrap="around" w:vAnchor="page" w:hAnchor="page" w:x="9084" w:y="12451"/>
      <w:spacing w:line="170" w:lineRule="exact"/>
      <w:rPr>
        <w:rFonts w:ascii="CorpoS" w:hAnsi="CorpoS"/>
        <w:sz w:val="14"/>
      </w:rPr>
    </w:pPr>
    <w:r w:rsidRPr="00DB2648">
      <w:rPr>
        <w:rFonts w:ascii="CorpoS" w:hAnsi="CorpoS"/>
        <w:sz w:val="14"/>
      </w:rPr>
      <w:t>A Lapp Group company</w:t>
    </w:r>
  </w:p>
  <w:p w:rsidR="00D2530F" w:rsidRPr="009771FA" w:rsidRDefault="00D2530F" w:rsidP="00061CEA">
    <w:pPr>
      <w:framePr w:w="2268" w:h="3496" w:wrap="around" w:vAnchor="page" w:hAnchor="page" w:x="9084" w:y="12451"/>
      <w:spacing w:line="170" w:lineRule="exact"/>
      <w:rPr>
        <w:rFonts w:ascii="CorpoS" w:hAnsi="CorpoS"/>
        <w:sz w:val="14"/>
        <w:lang w:val="fr-FR"/>
      </w:rPr>
    </w:pPr>
    <w:r w:rsidRPr="009771FA">
      <w:rPr>
        <w:rFonts w:ascii="CorpoS" w:hAnsi="CorpoS"/>
        <w:sz w:val="14"/>
        <w:lang w:val="fr-FR"/>
      </w:rPr>
      <w:t>www.lappkabel.com</w:t>
    </w:r>
  </w:p>
  <w:p w:rsidR="00D2530F" w:rsidRPr="009771FA" w:rsidRDefault="00D2530F" w:rsidP="00061CEA">
    <w:pPr>
      <w:framePr w:w="2268" w:h="3496" w:wrap="around" w:vAnchor="page" w:hAnchor="page" w:x="9084" w:y="12451"/>
      <w:spacing w:line="170" w:lineRule="exact"/>
      <w:rPr>
        <w:rFonts w:ascii="CorpoS" w:hAnsi="CorpoS"/>
        <w:sz w:val="14"/>
        <w:lang w:val="fr-FR"/>
      </w:rPr>
    </w:pPr>
  </w:p>
  <w:p w:rsidR="00D2530F" w:rsidRPr="009771FA" w:rsidRDefault="00D2530F" w:rsidP="00061CEA">
    <w:pPr>
      <w:framePr w:w="2268" w:h="3496" w:wrap="around" w:vAnchor="page" w:hAnchor="page" w:x="9084" w:y="12451"/>
      <w:spacing w:line="170" w:lineRule="exact"/>
      <w:rPr>
        <w:rFonts w:ascii="CorpoS" w:hAnsi="CorpoS"/>
        <w:b/>
        <w:bCs/>
        <w:sz w:val="14"/>
        <w:lang w:val="fr-FR"/>
      </w:rPr>
    </w:pPr>
    <w:proofErr w:type="spellStart"/>
    <w:r w:rsidRPr="009771FA">
      <w:rPr>
        <w:rFonts w:ascii="CorpoS" w:hAnsi="CorpoS"/>
        <w:b/>
        <w:bCs/>
        <w:sz w:val="14"/>
        <w:lang w:val="fr-FR"/>
      </w:rPr>
      <w:t>Press</w:t>
    </w:r>
    <w:proofErr w:type="spellEnd"/>
    <w:r w:rsidRPr="009771FA">
      <w:rPr>
        <w:rFonts w:ascii="CorpoS" w:hAnsi="CorpoS"/>
        <w:b/>
        <w:bCs/>
        <w:sz w:val="14"/>
        <w:lang w:val="fr-FR"/>
      </w:rPr>
      <w:t xml:space="preserve"> contact:</w:t>
    </w:r>
  </w:p>
  <w:p w:rsidR="00D2530F" w:rsidRPr="009771FA" w:rsidRDefault="00D2530F" w:rsidP="00061CEA">
    <w:pPr>
      <w:framePr w:w="2268" w:h="3496" w:wrap="around" w:vAnchor="page" w:hAnchor="page" w:x="9084" w:y="12451"/>
      <w:spacing w:line="170" w:lineRule="exact"/>
      <w:rPr>
        <w:rFonts w:ascii="CorpoS" w:hAnsi="CorpoS"/>
        <w:b/>
        <w:bCs/>
        <w:sz w:val="14"/>
        <w:lang w:val="de-DE"/>
      </w:rPr>
    </w:pPr>
    <w:r w:rsidRPr="009771FA">
      <w:rPr>
        <w:rFonts w:ascii="CorpoS" w:hAnsi="CorpoS"/>
        <w:b/>
        <w:bCs/>
        <w:sz w:val="14"/>
        <w:lang w:val="de-DE"/>
      </w:rPr>
      <w:t>Dr. Markus Müller</w:t>
    </w:r>
  </w:p>
  <w:p w:rsidR="00D2530F" w:rsidRPr="009771FA" w:rsidRDefault="00D2530F" w:rsidP="00061CEA">
    <w:pPr>
      <w:framePr w:w="2268" w:h="3496" w:wrap="around" w:vAnchor="page" w:hAnchor="page" w:x="9084" w:y="12451"/>
      <w:spacing w:line="170" w:lineRule="exact"/>
      <w:rPr>
        <w:rFonts w:ascii="CorpoS" w:hAnsi="CorpoS"/>
        <w:b/>
        <w:bCs/>
        <w:sz w:val="14"/>
        <w:lang w:val="de-DE"/>
      </w:rPr>
    </w:pPr>
    <w:r w:rsidRPr="009771FA">
      <w:rPr>
        <w:rFonts w:ascii="CorpoS" w:hAnsi="CorpoS"/>
        <w:b/>
        <w:bCs/>
        <w:sz w:val="14"/>
        <w:lang w:val="de-DE"/>
      </w:rPr>
      <w:t>Tel: +49(0)711/7838-5170</w:t>
    </w:r>
  </w:p>
  <w:p w:rsidR="00D2530F" w:rsidRPr="009771FA" w:rsidRDefault="00D2530F" w:rsidP="00061CEA">
    <w:pPr>
      <w:framePr w:w="2268" w:h="3496" w:wrap="around" w:vAnchor="page" w:hAnchor="page" w:x="9084" w:y="12451"/>
      <w:spacing w:line="170" w:lineRule="exact"/>
      <w:rPr>
        <w:rFonts w:ascii="CorpoS" w:hAnsi="CorpoS"/>
        <w:b/>
        <w:bCs/>
        <w:sz w:val="14"/>
        <w:lang w:val="de-DE"/>
      </w:rPr>
    </w:pPr>
    <w:r w:rsidRPr="009771FA">
      <w:rPr>
        <w:rFonts w:ascii="CorpoS" w:hAnsi="CorpoS"/>
        <w:b/>
        <w:bCs/>
        <w:sz w:val="14"/>
        <w:lang w:val="de-DE"/>
      </w:rPr>
      <w:t>Mobile: +49(0)172/1022713</w:t>
    </w:r>
  </w:p>
  <w:p w:rsidR="00D2530F" w:rsidRPr="00DB2648" w:rsidRDefault="00D2530F" w:rsidP="00061CEA">
    <w:pPr>
      <w:framePr w:w="2268" w:h="3496" w:wrap="around" w:vAnchor="page" w:hAnchor="page" w:x="9084" w:y="12451"/>
      <w:spacing w:line="170" w:lineRule="exact"/>
      <w:rPr>
        <w:rFonts w:ascii="CorpoS" w:hAnsi="CorpoS"/>
        <w:b/>
        <w:bCs/>
        <w:sz w:val="14"/>
      </w:rPr>
    </w:pPr>
    <w:r w:rsidRPr="00DB2648">
      <w:rPr>
        <w:rFonts w:ascii="CorpoS" w:hAnsi="CorpoS"/>
        <w:b/>
        <w:bCs/>
        <w:sz w:val="14"/>
      </w:rPr>
      <w:t>markus.j.mueller@lappgroup.com</w:t>
    </w:r>
  </w:p>
  <w:p w:rsidR="00D2530F" w:rsidRPr="00DB2648" w:rsidRDefault="00D2530F" w:rsidP="00061CEA">
    <w:pPr>
      <w:framePr w:w="2268" w:h="3496" w:wrap="around" w:vAnchor="page" w:hAnchor="page" w:x="9084" w:y="12451"/>
      <w:spacing w:line="170" w:lineRule="exact"/>
      <w:rPr>
        <w:rFonts w:ascii="CorpoS" w:hAnsi="CorpoS"/>
        <w:sz w:val="14"/>
      </w:rPr>
    </w:pPr>
  </w:p>
  <w:p w:rsidR="00D2530F" w:rsidRPr="00DB2648" w:rsidRDefault="00D2530F" w:rsidP="00061CEA">
    <w:pPr>
      <w:framePr w:w="2268" w:h="3496" w:wrap="around" w:vAnchor="page" w:hAnchor="page" w:x="9084" w:y="12451"/>
      <w:spacing w:line="170" w:lineRule="exact"/>
      <w:rPr>
        <w:rFonts w:ascii="CorpoS" w:hAnsi="CorpoS"/>
        <w:sz w:val="14"/>
      </w:rPr>
    </w:pPr>
    <w:r w:rsidRPr="00DB2648">
      <w:rPr>
        <w:rFonts w:ascii="CorpoS" w:hAnsi="CorpoS"/>
        <w:sz w:val="14"/>
      </w:rPr>
      <w:t xml:space="preserve">Irmgard </w:t>
    </w:r>
    <w:proofErr w:type="spellStart"/>
    <w:r w:rsidRPr="00DB2648">
      <w:rPr>
        <w:rFonts w:ascii="CorpoS" w:hAnsi="CorpoS"/>
        <w:sz w:val="14"/>
      </w:rPr>
      <w:t>Nille</w:t>
    </w:r>
    <w:proofErr w:type="spellEnd"/>
  </w:p>
  <w:p w:rsidR="00D2530F" w:rsidRPr="00DB2648" w:rsidRDefault="00D2530F" w:rsidP="00061CEA">
    <w:pPr>
      <w:framePr w:w="2268" w:h="3496" w:wrap="around" w:vAnchor="page" w:hAnchor="page" w:x="9084" w:y="12451"/>
      <w:spacing w:line="170" w:lineRule="exact"/>
      <w:rPr>
        <w:rFonts w:ascii="CorpoS" w:hAnsi="CorpoS"/>
        <w:sz w:val="14"/>
      </w:rPr>
    </w:pPr>
    <w:r w:rsidRPr="00DB2648">
      <w:rPr>
        <w:rFonts w:ascii="CorpoS" w:hAnsi="CorpoS"/>
        <w:sz w:val="14"/>
      </w:rPr>
      <w:t>Tel.: +49(0)711/78 38–2490</w:t>
    </w:r>
  </w:p>
  <w:p w:rsidR="00D2530F" w:rsidRPr="00DB2648" w:rsidRDefault="00D2530F" w:rsidP="00061CEA">
    <w:pPr>
      <w:framePr w:w="2268" w:h="3496" w:wrap="around" w:vAnchor="page" w:hAnchor="page" w:x="9084" w:y="12451"/>
      <w:spacing w:line="170" w:lineRule="exact"/>
      <w:rPr>
        <w:rFonts w:ascii="CorpoS" w:hAnsi="CorpoS"/>
        <w:sz w:val="14"/>
      </w:rPr>
    </w:pPr>
    <w:smartTag w:uri="urn:schemas-microsoft-com:office:smarttags" w:element="place">
      <w:smartTag w:uri="urn:schemas-microsoft-com:office:smarttags" w:element="City">
        <w:r w:rsidRPr="00DB2648">
          <w:rPr>
            <w:rFonts w:ascii="CorpoS" w:hAnsi="CorpoS"/>
            <w:sz w:val="14"/>
          </w:rPr>
          <w:t>Mobile</w:t>
        </w:r>
      </w:smartTag>
    </w:smartTag>
    <w:r w:rsidRPr="00DB2648">
      <w:rPr>
        <w:rFonts w:ascii="CorpoS" w:hAnsi="CorpoS"/>
        <w:sz w:val="14"/>
      </w:rPr>
      <w:t>: +49(0)160/97346822</w:t>
    </w:r>
  </w:p>
  <w:p w:rsidR="00D2530F" w:rsidRPr="00DB2648" w:rsidRDefault="00D2530F" w:rsidP="00061CEA">
    <w:pPr>
      <w:framePr w:w="2268" w:h="3496" w:wrap="around" w:vAnchor="page" w:hAnchor="page" w:x="9084" w:y="12451"/>
      <w:spacing w:line="170" w:lineRule="exact"/>
      <w:rPr>
        <w:rFonts w:ascii="CorpoS" w:hAnsi="CorpoS"/>
        <w:sz w:val="14"/>
      </w:rPr>
    </w:pPr>
    <w:r w:rsidRPr="00DB2648">
      <w:rPr>
        <w:rFonts w:ascii="CorpoS" w:hAnsi="CorpoS"/>
        <w:sz w:val="14"/>
      </w:rPr>
      <w:t>irmgard.nille@in-press.de</w:t>
    </w:r>
  </w:p>
  <w:p w:rsidR="00D2530F" w:rsidRPr="00DB2648" w:rsidRDefault="00D2530F">
    <w:pPr>
      <w:pStyle w:val="Fuzeile"/>
      <w:tabs>
        <w:tab w:val="clear" w:pos="4536"/>
        <w:tab w:val="left" w:pos="2520"/>
        <w:tab w:val="left" w:pos="3060"/>
        <w:tab w:val="center" w:pos="5760"/>
      </w:tabs>
    </w:pPr>
    <w:r w:rsidRPr="00DB2648">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30F" w:rsidRPr="00DB2648" w:rsidRDefault="00D2530F">
      <w:r w:rsidRPr="00DB2648">
        <w:separator/>
      </w:r>
    </w:p>
  </w:footnote>
  <w:footnote w:type="continuationSeparator" w:id="0">
    <w:p w:rsidR="00D2530F" w:rsidRPr="00DB2648" w:rsidRDefault="00D2530F">
      <w:r w:rsidRPr="00DB2648">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30F" w:rsidRPr="00DB2648" w:rsidRDefault="00894748">
    <w:pPr>
      <w:pStyle w:val="Kopfzeile"/>
      <w:tabs>
        <w:tab w:val="left" w:pos="5112"/>
      </w:tabs>
    </w:pPr>
    <w:r>
      <w:rPr>
        <w:noProof/>
        <w:lang w:val="de-DE" w:eastAsia="de-DE"/>
      </w:rPr>
      <w:drawing>
        <wp:anchor distT="0" distB="0" distL="114300" distR="114300" simplePos="0" relativeHeight="251658240" behindDoc="1" locked="0" layoutInCell="1" allowOverlap="1">
          <wp:simplePos x="0" y="0"/>
          <wp:positionH relativeFrom="column">
            <wp:posOffset>3246120</wp:posOffset>
          </wp:positionH>
          <wp:positionV relativeFrom="paragraph">
            <wp:posOffset>635</wp:posOffset>
          </wp:positionV>
          <wp:extent cx="2476500" cy="285750"/>
          <wp:effectExtent l="0" t="0" r="0" b="0"/>
          <wp:wrapTight wrapText="bothSides">
            <wp:wrapPolygon edited="0">
              <wp:start x="0" y="0"/>
              <wp:lineTo x="0" y="20160"/>
              <wp:lineTo x="21434" y="20160"/>
              <wp:lineTo x="21434" y="0"/>
              <wp:lineTo x="0" y="0"/>
            </wp:wrapPolygon>
          </wp:wrapTight>
          <wp:docPr id="2" name="Bild 7" descr="lapp_grou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lapp_group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pic:spPr>
              </pic:pic>
            </a:graphicData>
          </a:graphic>
          <wp14:sizeRelH relativeFrom="page">
            <wp14:pctWidth>0</wp14:pctWidth>
          </wp14:sizeRelH>
          <wp14:sizeRelV relativeFrom="page">
            <wp14:pctHeight>0</wp14:pctHeight>
          </wp14:sizeRelV>
        </wp:anchor>
      </w:drawing>
    </w:r>
    <w:r w:rsidR="00D2530F" w:rsidRPr="00DB2648">
      <w:t xml:space="preserve">                                                                                     </w:t>
    </w:r>
  </w:p>
  <w:p w:rsidR="00D2530F" w:rsidRPr="00DB2648" w:rsidRDefault="00D2530F">
    <w:pPr>
      <w:framePr w:w="4768" w:h="284" w:hSpace="142" w:wrap="around" w:vAnchor="page" w:hAnchor="page" w:x="1419" w:y="965"/>
    </w:pPr>
    <w:r w:rsidRPr="00DB2648">
      <w:rPr>
        <w:rFonts w:ascii="CorpoS" w:hAnsi="CorpoS"/>
        <w:b/>
        <w:bCs/>
        <w:color w:val="72706F"/>
        <w:sz w:val="32"/>
      </w:rPr>
      <w:t>Press release</w:t>
    </w:r>
  </w:p>
  <w:p w:rsidR="00D2530F" w:rsidRPr="00DB2648" w:rsidRDefault="00894748">
    <w:pPr>
      <w:pStyle w:val="Kopfzeile"/>
      <w:tabs>
        <w:tab w:val="left" w:pos="5112"/>
      </w:tabs>
    </w:pPr>
    <w:r>
      <w:rPr>
        <w:noProof/>
        <w:lang w:val="de-DE" w:eastAsia="de-DE"/>
      </w:rPr>
      <mc:AlternateContent>
        <mc:Choice Requires="wps">
          <w:drawing>
            <wp:anchor distT="0" distB="0" distL="114299" distR="114299" simplePos="0" relativeHeight="251657216" behindDoc="0" locked="0" layoutInCell="1" allowOverlap="1">
              <wp:simplePos x="0" y="0"/>
              <wp:positionH relativeFrom="column">
                <wp:posOffset>4688839</wp:posOffset>
              </wp:positionH>
              <wp:positionV relativeFrom="paragraph">
                <wp:posOffset>795655</wp:posOffset>
              </wp:positionV>
              <wp:extent cx="0" cy="8475980"/>
              <wp:effectExtent l="0" t="0" r="19050" b="2032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24E1CB3"/>
    <w:multiLevelType w:val="hybridMultilevel"/>
    <w:tmpl w:val="1944A1CA"/>
    <w:lvl w:ilvl="0" w:tplc="6F800160">
      <w:numFmt w:val="bullet"/>
      <w:lvlText w:val="-"/>
      <w:lvlJc w:val="left"/>
      <w:pPr>
        <w:ind w:left="720" w:hanging="360"/>
      </w:pPr>
      <w:rPr>
        <w:rFonts w:ascii="CorpoS" w:eastAsia="Times New Roman" w:hAnsi="Corpo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0B75ED"/>
    <w:multiLevelType w:val="hybridMultilevel"/>
    <w:tmpl w:val="40C40D44"/>
    <w:lvl w:ilvl="0" w:tplc="01162372">
      <w:start w:val="1"/>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8077379"/>
    <w:multiLevelType w:val="hybridMultilevel"/>
    <w:tmpl w:val="C2F2369A"/>
    <w:lvl w:ilvl="0" w:tplc="5D76E97C">
      <w:start w:val="1"/>
      <w:numFmt w:val="decimal"/>
      <w:lvlText w:val="%1."/>
      <w:lvlJc w:val="left"/>
      <w:pPr>
        <w:tabs>
          <w:tab w:val="num" w:pos="795"/>
        </w:tabs>
        <w:ind w:left="795" w:hanging="43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F29415D"/>
    <w:multiLevelType w:val="hybridMultilevel"/>
    <w:tmpl w:val="833AD388"/>
    <w:lvl w:ilvl="0" w:tplc="3DD2F11A">
      <w:start w:val="1"/>
      <w:numFmt w:val="decimal"/>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9">
    <w:nsid w:val="465F73CD"/>
    <w:multiLevelType w:val="hybridMultilevel"/>
    <w:tmpl w:val="158A932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7"/>
  </w:num>
  <w:num w:numId="4">
    <w:abstractNumId w:val="9"/>
  </w:num>
  <w:num w:numId="5">
    <w:abstractNumId w:val="5"/>
  </w:num>
  <w:num w:numId="6">
    <w:abstractNumId w:val="4"/>
  </w:num>
  <w:num w:numId="7">
    <w:abstractNumId w:val="10"/>
  </w:num>
  <w:num w:numId="8">
    <w:abstractNumId w:val="0"/>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232EF"/>
    <w:rsid w:val="00024C31"/>
    <w:rsid w:val="0003032F"/>
    <w:rsid w:val="0003199C"/>
    <w:rsid w:val="0003527B"/>
    <w:rsid w:val="00035755"/>
    <w:rsid w:val="000360DE"/>
    <w:rsid w:val="0003619E"/>
    <w:rsid w:val="00036612"/>
    <w:rsid w:val="00042265"/>
    <w:rsid w:val="00051148"/>
    <w:rsid w:val="00051463"/>
    <w:rsid w:val="000552B5"/>
    <w:rsid w:val="00055D7D"/>
    <w:rsid w:val="0005642E"/>
    <w:rsid w:val="00056879"/>
    <w:rsid w:val="00057777"/>
    <w:rsid w:val="000613D1"/>
    <w:rsid w:val="00061643"/>
    <w:rsid w:val="00061CEA"/>
    <w:rsid w:val="00062798"/>
    <w:rsid w:val="00063012"/>
    <w:rsid w:val="00065FE5"/>
    <w:rsid w:val="00072120"/>
    <w:rsid w:val="00073DE5"/>
    <w:rsid w:val="00074D22"/>
    <w:rsid w:val="0008198D"/>
    <w:rsid w:val="000871E3"/>
    <w:rsid w:val="00091630"/>
    <w:rsid w:val="00091B11"/>
    <w:rsid w:val="000931D7"/>
    <w:rsid w:val="00095E71"/>
    <w:rsid w:val="00097BE1"/>
    <w:rsid w:val="000A191D"/>
    <w:rsid w:val="000A58FB"/>
    <w:rsid w:val="000B3A87"/>
    <w:rsid w:val="000B6CDA"/>
    <w:rsid w:val="000B7485"/>
    <w:rsid w:val="000C1BB9"/>
    <w:rsid w:val="000C271D"/>
    <w:rsid w:val="000C448B"/>
    <w:rsid w:val="000C5C02"/>
    <w:rsid w:val="000D043D"/>
    <w:rsid w:val="000D3489"/>
    <w:rsid w:val="000D4FE9"/>
    <w:rsid w:val="000D6D7C"/>
    <w:rsid w:val="000D736E"/>
    <w:rsid w:val="000D7941"/>
    <w:rsid w:val="000E0275"/>
    <w:rsid w:val="000E1C57"/>
    <w:rsid w:val="000E1E32"/>
    <w:rsid w:val="000E24B3"/>
    <w:rsid w:val="000E264F"/>
    <w:rsid w:val="000E3F78"/>
    <w:rsid w:val="000F11ED"/>
    <w:rsid w:val="000F2DC5"/>
    <w:rsid w:val="000F2E75"/>
    <w:rsid w:val="000F3B7D"/>
    <w:rsid w:val="00105545"/>
    <w:rsid w:val="00110182"/>
    <w:rsid w:val="00113C20"/>
    <w:rsid w:val="001176DD"/>
    <w:rsid w:val="0012003B"/>
    <w:rsid w:val="001218D1"/>
    <w:rsid w:val="00124968"/>
    <w:rsid w:val="00124976"/>
    <w:rsid w:val="00130D6F"/>
    <w:rsid w:val="00131BBD"/>
    <w:rsid w:val="00135033"/>
    <w:rsid w:val="00136D41"/>
    <w:rsid w:val="00137371"/>
    <w:rsid w:val="001422C3"/>
    <w:rsid w:val="00142BF9"/>
    <w:rsid w:val="001456A2"/>
    <w:rsid w:val="00155B28"/>
    <w:rsid w:val="00160E13"/>
    <w:rsid w:val="001628F2"/>
    <w:rsid w:val="001636FE"/>
    <w:rsid w:val="00165EDD"/>
    <w:rsid w:val="0016755F"/>
    <w:rsid w:val="00174AD9"/>
    <w:rsid w:val="00176166"/>
    <w:rsid w:val="00177E9E"/>
    <w:rsid w:val="00180A08"/>
    <w:rsid w:val="00181CC3"/>
    <w:rsid w:val="00183179"/>
    <w:rsid w:val="00183D43"/>
    <w:rsid w:val="001854A4"/>
    <w:rsid w:val="00187D32"/>
    <w:rsid w:val="00190B99"/>
    <w:rsid w:val="00193A46"/>
    <w:rsid w:val="00194407"/>
    <w:rsid w:val="001979A6"/>
    <w:rsid w:val="001A13C7"/>
    <w:rsid w:val="001A237A"/>
    <w:rsid w:val="001A3251"/>
    <w:rsid w:val="001A37A5"/>
    <w:rsid w:val="001A3867"/>
    <w:rsid w:val="001A3D67"/>
    <w:rsid w:val="001A6CEA"/>
    <w:rsid w:val="001B081C"/>
    <w:rsid w:val="001B0C43"/>
    <w:rsid w:val="001B7BFB"/>
    <w:rsid w:val="001C0052"/>
    <w:rsid w:val="001C1D82"/>
    <w:rsid w:val="001C3035"/>
    <w:rsid w:val="001C33F9"/>
    <w:rsid w:val="001C77FC"/>
    <w:rsid w:val="001C7E74"/>
    <w:rsid w:val="001D69B3"/>
    <w:rsid w:val="001D6B57"/>
    <w:rsid w:val="001E0A8B"/>
    <w:rsid w:val="001E1B48"/>
    <w:rsid w:val="001E6E2F"/>
    <w:rsid w:val="001E6E88"/>
    <w:rsid w:val="001F001C"/>
    <w:rsid w:val="001F1BBE"/>
    <w:rsid w:val="001F2932"/>
    <w:rsid w:val="00200B63"/>
    <w:rsid w:val="00202922"/>
    <w:rsid w:val="00204CAB"/>
    <w:rsid w:val="0020574E"/>
    <w:rsid w:val="002062F5"/>
    <w:rsid w:val="00212528"/>
    <w:rsid w:val="002133C9"/>
    <w:rsid w:val="00213F0D"/>
    <w:rsid w:val="00217097"/>
    <w:rsid w:val="00221414"/>
    <w:rsid w:val="00221986"/>
    <w:rsid w:val="002251CC"/>
    <w:rsid w:val="00225780"/>
    <w:rsid w:val="00226EDD"/>
    <w:rsid w:val="002311BB"/>
    <w:rsid w:val="00234D1F"/>
    <w:rsid w:val="00242C3E"/>
    <w:rsid w:val="00262AC3"/>
    <w:rsid w:val="00262E4B"/>
    <w:rsid w:val="00267282"/>
    <w:rsid w:val="002700A8"/>
    <w:rsid w:val="00274B26"/>
    <w:rsid w:val="00276FA7"/>
    <w:rsid w:val="00283DEA"/>
    <w:rsid w:val="002918C1"/>
    <w:rsid w:val="002926BB"/>
    <w:rsid w:val="00295720"/>
    <w:rsid w:val="002968AE"/>
    <w:rsid w:val="00296FF5"/>
    <w:rsid w:val="002A00ED"/>
    <w:rsid w:val="002B5C64"/>
    <w:rsid w:val="002B735C"/>
    <w:rsid w:val="002C2763"/>
    <w:rsid w:val="002C51A7"/>
    <w:rsid w:val="002C5F01"/>
    <w:rsid w:val="002C6410"/>
    <w:rsid w:val="002C7E38"/>
    <w:rsid w:val="002D1497"/>
    <w:rsid w:val="002D2567"/>
    <w:rsid w:val="002D6646"/>
    <w:rsid w:val="002D7D02"/>
    <w:rsid w:val="002E3CB1"/>
    <w:rsid w:val="002E44E1"/>
    <w:rsid w:val="002E5E77"/>
    <w:rsid w:val="002F0A70"/>
    <w:rsid w:val="002F19F3"/>
    <w:rsid w:val="002F28ED"/>
    <w:rsid w:val="002F4282"/>
    <w:rsid w:val="0030190B"/>
    <w:rsid w:val="0030433C"/>
    <w:rsid w:val="00304A66"/>
    <w:rsid w:val="00307AD9"/>
    <w:rsid w:val="00314BD2"/>
    <w:rsid w:val="003156F4"/>
    <w:rsid w:val="003176C5"/>
    <w:rsid w:val="0032069B"/>
    <w:rsid w:val="003213BD"/>
    <w:rsid w:val="0032531C"/>
    <w:rsid w:val="003254C8"/>
    <w:rsid w:val="00341AF2"/>
    <w:rsid w:val="003457A7"/>
    <w:rsid w:val="00353182"/>
    <w:rsid w:val="00353E70"/>
    <w:rsid w:val="003564DD"/>
    <w:rsid w:val="00363D2B"/>
    <w:rsid w:val="00366156"/>
    <w:rsid w:val="003702FD"/>
    <w:rsid w:val="00370721"/>
    <w:rsid w:val="00375B4E"/>
    <w:rsid w:val="003837A2"/>
    <w:rsid w:val="00383BDE"/>
    <w:rsid w:val="0039612C"/>
    <w:rsid w:val="003A1FA2"/>
    <w:rsid w:val="003A4FCD"/>
    <w:rsid w:val="003A62C5"/>
    <w:rsid w:val="003B3A5A"/>
    <w:rsid w:val="003C0331"/>
    <w:rsid w:val="003C0C68"/>
    <w:rsid w:val="003C0F39"/>
    <w:rsid w:val="003C1CBC"/>
    <w:rsid w:val="003C3641"/>
    <w:rsid w:val="003D0736"/>
    <w:rsid w:val="003D0AAA"/>
    <w:rsid w:val="003D1792"/>
    <w:rsid w:val="003D6581"/>
    <w:rsid w:val="003D681A"/>
    <w:rsid w:val="003D7CDE"/>
    <w:rsid w:val="003E164C"/>
    <w:rsid w:val="003E7376"/>
    <w:rsid w:val="003F2CA0"/>
    <w:rsid w:val="00401155"/>
    <w:rsid w:val="004068F9"/>
    <w:rsid w:val="00414EB3"/>
    <w:rsid w:val="00415AB0"/>
    <w:rsid w:val="00417C75"/>
    <w:rsid w:val="004220A6"/>
    <w:rsid w:val="00422124"/>
    <w:rsid w:val="0042222F"/>
    <w:rsid w:val="0042570F"/>
    <w:rsid w:val="0042633D"/>
    <w:rsid w:val="004310B5"/>
    <w:rsid w:val="00435004"/>
    <w:rsid w:val="00436818"/>
    <w:rsid w:val="00436D08"/>
    <w:rsid w:val="0044317D"/>
    <w:rsid w:val="00444AA1"/>
    <w:rsid w:val="00444CE5"/>
    <w:rsid w:val="00452DA0"/>
    <w:rsid w:val="0045344F"/>
    <w:rsid w:val="00454BC5"/>
    <w:rsid w:val="00457EEB"/>
    <w:rsid w:val="00460548"/>
    <w:rsid w:val="00464471"/>
    <w:rsid w:val="00465631"/>
    <w:rsid w:val="00467D8C"/>
    <w:rsid w:val="004705BA"/>
    <w:rsid w:val="004706C2"/>
    <w:rsid w:val="00473605"/>
    <w:rsid w:val="0047562A"/>
    <w:rsid w:val="0047614E"/>
    <w:rsid w:val="00476CC0"/>
    <w:rsid w:val="00477DDE"/>
    <w:rsid w:val="0048255B"/>
    <w:rsid w:val="00484F9D"/>
    <w:rsid w:val="00492F73"/>
    <w:rsid w:val="004951A0"/>
    <w:rsid w:val="00495930"/>
    <w:rsid w:val="00496444"/>
    <w:rsid w:val="004A1882"/>
    <w:rsid w:val="004A2435"/>
    <w:rsid w:val="004A54B6"/>
    <w:rsid w:val="004A6A8C"/>
    <w:rsid w:val="004A7307"/>
    <w:rsid w:val="004B12AE"/>
    <w:rsid w:val="004B1F8B"/>
    <w:rsid w:val="004C4738"/>
    <w:rsid w:val="004D42C7"/>
    <w:rsid w:val="004E2BF0"/>
    <w:rsid w:val="004E6E1C"/>
    <w:rsid w:val="004F0A0F"/>
    <w:rsid w:val="004F0A1D"/>
    <w:rsid w:val="004F0D88"/>
    <w:rsid w:val="004F6B62"/>
    <w:rsid w:val="00502717"/>
    <w:rsid w:val="00507C3B"/>
    <w:rsid w:val="0051057A"/>
    <w:rsid w:val="00510D1E"/>
    <w:rsid w:val="00511E0B"/>
    <w:rsid w:val="00512960"/>
    <w:rsid w:val="00514A3E"/>
    <w:rsid w:val="00520E7B"/>
    <w:rsid w:val="00526AEF"/>
    <w:rsid w:val="00527626"/>
    <w:rsid w:val="005316EC"/>
    <w:rsid w:val="0053182F"/>
    <w:rsid w:val="00532E1F"/>
    <w:rsid w:val="00536D7D"/>
    <w:rsid w:val="005423A3"/>
    <w:rsid w:val="005426EE"/>
    <w:rsid w:val="00546134"/>
    <w:rsid w:val="00550055"/>
    <w:rsid w:val="005573BA"/>
    <w:rsid w:val="005574FA"/>
    <w:rsid w:val="0055768A"/>
    <w:rsid w:val="00564BA2"/>
    <w:rsid w:val="00566894"/>
    <w:rsid w:val="0056690C"/>
    <w:rsid w:val="00567C4C"/>
    <w:rsid w:val="00580466"/>
    <w:rsid w:val="005840B4"/>
    <w:rsid w:val="00585327"/>
    <w:rsid w:val="0058677D"/>
    <w:rsid w:val="005945FC"/>
    <w:rsid w:val="005A3907"/>
    <w:rsid w:val="005A3BEE"/>
    <w:rsid w:val="005A3CB1"/>
    <w:rsid w:val="005B29AD"/>
    <w:rsid w:val="005B2AFC"/>
    <w:rsid w:val="005C1C10"/>
    <w:rsid w:val="005C21A8"/>
    <w:rsid w:val="005C27B4"/>
    <w:rsid w:val="005C7FD9"/>
    <w:rsid w:val="005D33B1"/>
    <w:rsid w:val="005D4870"/>
    <w:rsid w:val="005D4C8F"/>
    <w:rsid w:val="005D55A0"/>
    <w:rsid w:val="005D687E"/>
    <w:rsid w:val="005E3C6C"/>
    <w:rsid w:val="005E5768"/>
    <w:rsid w:val="005E7D69"/>
    <w:rsid w:val="005F4FF4"/>
    <w:rsid w:val="005F7BFE"/>
    <w:rsid w:val="00601401"/>
    <w:rsid w:val="006019DE"/>
    <w:rsid w:val="006068AD"/>
    <w:rsid w:val="00607309"/>
    <w:rsid w:val="0060750D"/>
    <w:rsid w:val="006107D4"/>
    <w:rsid w:val="00610A02"/>
    <w:rsid w:val="00617F44"/>
    <w:rsid w:val="00621499"/>
    <w:rsid w:val="00624986"/>
    <w:rsid w:val="00626106"/>
    <w:rsid w:val="006272C5"/>
    <w:rsid w:val="006278A6"/>
    <w:rsid w:val="00630C3B"/>
    <w:rsid w:val="00631712"/>
    <w:rsid w:val="00631CDF"/>
    <w:rsid w:val="006325C2"/>
    <w:rsid w:val="00632FCB"/>
    <w:rsid w:val="00640457"/>
    <w:rsid w:val="006419EF"/>
    <w:rsid w:val="00642727"/>
    <w:rsid w:val="0064510F"/>
    <w:rsid w:val="00651E3B"/>
    <w:rsid w:val="006533FF"/>
    <w:rsid w:val="00653EA4"/>
    <w:rsid w:val="00654A40"/>
    <w:rsid w:val="00657702"/>
    <w:rsid w:val="0066058C"/>
    <w:rsid w:val="00662554"/>
    <w:rsid w:val="00662D23"/>
    <w:rsid w:val="00665CBF"/>
    <w:rsid w:val="006669AA"/>
    <w:rsid w:val="0067000A"/>
    <w:rsid w:val="00671AAC"/>
    <w:rsid w:val="00671C34"/>
    <w:rsid w:val="00674B59"/>
    <w:rsid w:val="006803A8"/>
    <w:rsid w:val="00686524"/>
    <w:rsid w:val="006909B6"/>
    <w:rsid w:val="0069245C"/>
    <w:rsid w:val="00694017"/>
    <w:rsid w:val="00697A63"/>
    <w:rsid w:val="006A35FF"/>
    <w:rsid w:val="006B2C2D"/>
    <w:rsid w:val="006B5677"/>
    <w:rsid w:val="006B6634"/>
    <w:rsid w:val="006C1554"/>
    <w:rsid w:val="006C2ADF"/>
    <w:rsid w:val="006C6E7F"/>
    <w:rsid w:val="006C711F"/>
    <w:rsid w:val="006C7E15"/>
    <w:rsid w:val="006D436D"/>
    <w:rsid w:val="006D62D1"/>
    <w:rsid w:val="006F1822"/>
    <w:rsid w:val="006F5B38"/>
    <w:rsid w:val="007031E4"/>
    <w:rsid w:val="00704573"/>
    <w:rsid w:val="00705106"/>
    <w:rsid w:val="00706442"/>
    <w:rsid w:val="007073ED"/>
    <w:rsid w:val="00711FD9"/>
    <w:rsid w:val="007128FF"/>
    <w:rsid w:val="00712C69"/>
    <w:rsid w:val="00717013"/>
    <w:rsid w:val="00717052"/>
    <w:rsid w:val="0071766F"/>
    <w:rsid w:val="00717E27"/>
    <w:rsid w:val="00721A89"/>
    <w:rsid w:val="00721ECC"/>
    <w:rsid w:val="00722B7C"/>
    <w:rsid w:val="00732C50"/>
    <w:rsid w:val="0073366B"/>
    <w:rsid w:val="00734EDB"/>
    <w:rsid w:val="007365B4"/>
    <w:rsid w:val="00743A58"/>
    <w:rsid w:val="00745C8E"/>
    <w:rsid w:val="00750273"/>
    <w:rsid w:val="00750E74"/>
    <w:rsid w:val="00752885"/>
    <w:rsid w:val="00753114"/>
    <w:rsid w:val="0075620C"/>
    <w:rsid w:val="007575E9"/>
    <w:rsid w:val="00760A65"/>
    <w:rsid w:val="0076152C"/>
    <w:rsid w:val="00765048"/>
    <w:rsid w:val="00770D4E"/>
    <w:rsid w:val="007713A3"/>
    <w:rsid w:val="00771EFA"/>
    <w:rsid w:val="00773756"/>
    <w:rsid w:val="00773DBF"/>
    <w:rsid w:val="0077416A"/>
    <w:rsid w:val="00777246"/>
    <w:rsid w:val="00782691"/>
    <w:rsid w:val="007856D1"/>
    <w:rsid w:val="007937A9"/>
    <w:rsid w:val="00793A17"/>
    <w:rsid w:val="007A0AFE"/>
    <w:rsid w:val="007A14C9"/>
    <w:rsid w:val="007A4405"/>
    <w:rsid w:val="007A60B4"/>
    <w:rsid w:val="007B0732"/>
    <w:rsid w:val="007B7B42"/>
    <w:rsid w:val="007C04C4"/>
    <w:rsid w:val="007C695A"/>
    <w:rsid w:val="007E06C1"/>
    <w:rsid w:val="007E0BA2"/>
    <w:rsid w:val="007E20B4"/>
    <w:rsid w:val="007E3565"/>
    <w:rsid w:val="007E3895"/>
    <w:rsid w:val="007E6756"/>
    <w:rsid w:val="007E716A"/>
    <w:rsid w:val="007E75E4"/>
    <w:rsid w:val="007F0E50"/>
    <w:rsid w:val="007F1408"/>
    <w:rsid w:val="007F1F9C"/>
    <w:rsid w:val="007F6829"/>
    <w:rsid w:val="00800770"/>
    <w:rsid w:val="00806322"/>
    <w:rsid w:val="00807916"/>
    <w:rsid w:val="00812941"/>
    <w:rsid w:val="008169FB"/>
    <w:rsid w:val="00825147"/>
    <w:rsid w:val="008311F9"/>
    <w:rsid w:val="00831E5C"/>
    <w:rsid w:val="0083699E"/>
    <w:rsid w:val="008404D7"/>
    <w:rsid w:val="00841949"/>
    <w:rsid w:val="00843EE3"/>
    <w:rsid w:val="00846D6D"/>
    <w:rsid w:val="00847838"/>
    <w:rsid w:val="00847E9A"/>
    <w:rsid w:val="00850F0C"/>
    <w:rsid w:val="00851A07"/>
    <w:rsid w:val="00851AD4"/>
    <w:rsid w:val="00856D6C"/>
    <w:rsid w:val="00856FDE"/>
    <w:rsid w:val="0086097F"/>
    <w:rsid w:val="008629EF"/>
    <w:rsid w:val="008639B3"/>
    <w:rsid w:val="0086426B"/>
    <w:rsid w:val="00871518"/>
    <w:rsid w:val="00874BDB"/>
    <w:rsid w:val="008757FB"/>
    <w:rsid w:val="00877165"/>
    <w:rsid w:val="008858A4"/>
    <w:rsid w:val="00885AE2"/>
    <w:rsid w:val="00893E5D"/>
    <w:rsid w:val="00894748"/>
    <w:rsid w:val="00896BCD"/>
    <w:rsid w:val="008B330E"/>
    <w:rsid w:val="008B4AAA"/>
    <w:rsid w:val="008C5679"/>
    <w:rsid w:val="008C668A"/>
    <w:rsid w:val="008C75FD"/>
    <w:rsid w:val="008C7F04"/>
    <w:rsid w:val="008D3682"/>
    <w:rsid w:val="008D4E97"/>
    <w:rsid w:val="008D67ED"/>
    <w:rsid w:val="008E5934"/>
    <w:rsid w:val="008E72F9"/>
    <w:rsid w:val="009027B9"/>
    <w:rsid w:val="00902986"/>
    <w:rsid w:val="00904012"/>
    <w:rsid w:val="00917E55"/>
    <w:rsid w:val="009214EE"/>
    <w:rsid w:val="00923EDC"/>
    <w:rsid w:val="00926841"/>
    <w:rsid w:val="00934584"/>
    <w:rsid w:val="00934F0A"/>
    <w:rsid w:val="0093526C"/>
    <w:rsid w:val="0094017D"/>
    <w:rsid w:val="00942D4C"/>
    <w:rsid w:val="00943A0B"/>
    <w:rsid w:val="00943F31"/>
    <w:rsid w:val="00950829"/>
    <w:rsid w:val="00954921"/>
    <w:rsid w:val="00956D6E"/>
    <w:rsid w:val="0096055C"/>
    <w:rsid w:val="00960EEC"/>
    <w:rsid w:val="00964744"/>
    <w:rsid w:val="00966302"/>
    <w:rsid w:val="00966E90"/>
    <w:rsid w:val="0097062E"/>
    <w:rsid w:val="00970B62"/>
    <w:rsid w:val="00971A54"/>
    <w:rsid w:val="0097212C"/>
    <w:rsid w:val="009721E7"/>
    <w:rsid w:val="00972A02"/>
    <w:rsid w:val="00973552"/>
    <w:rsid w:val="00973D15"/>
    <w:rsid w:val="009766F5"/>
    <w:rsid w:val="009771FA"/>
    <w:rsid w:val="00981886"/>
    <w:rsid w:val="00983049"/>
    <w:rsid w:val="00984FAA"/>
    <w:rsid w:val="00986AC7"/>
    <w:rsid w:val="00987644"/>
    <w:rsid w:val="00987F6B"/>
    <w:rsid w:val="00992504"/>
    <w:rsid w:val="009925E8"/>
    <w:rsid w:val="00994133"/>
    <w:rsid w:val="00994D3D"/>
    <w:rsid w:val="00996BFD"/>
    <w:rsid w:val="009A1DB5"/>
    <w:rsid w:val="009B0E9A"/>
    <w:rsid w:val="009B214C"/>
    <w:rsid w:val="009B4AD7"/>
    <w:rsid w:val="009C0708"/>
    <w:rsid w:val="009C436B"/>
    <w:rsid w:val="009C474F"/>
    <w:rsid w:val="009C4CBC"/>
    <w:rsid w:val="009C78C4"/>
    <w:rsid w:val="009C7A84"/>
    <w:rsid w:val="009D0ED6"/>
    <w:rsid w:val="009D5EBE"/>
    <w:rsid w:val="009D639D"/>
    <w:rsid w:val="009E050E"/>
    <w:rsid w:val="009E16C1"/>
    <w:rsid w:val="009E693F"/>
    <w:rsid w:val="009E6C3F"/>
    <w:rsid w:val="009E7688"/>
    <w:rsid w:val="009F08CB"/>
    <w:rsid w:val="009F160F"/>
    <w:rsid w:val="009F1923"/>
    <w:rsid w:val="009F3B09"/>
    <w:rsid w:val="009F55D0"/>
    <w:rsid w:val="009F6D5E"/>
    <w:rsid w:val="009F745F"/>
    <w:rsid w:val="00A045BD"/>
    <w:rsid w:val="00A05F5C"/>
    <w:rsid w:val="00A10C02"/>
    <w:rsid w:val="00A14F0F"/>
    <w:rsid w:val="00A20492"/>
    <w:rsid w:val="00A2058B"/>
    <w:rsid w:val="00A2294A"/>
    <w:rsid w:val="00A22C04"/>
    <w:rsid w:val="00A236CF"/>
    <w:rsid w:val="00A30178"/>
    <w:rsid w:val="00A311BA"/>
    <w:rsid w:val="00A371E1"/>
    <w:rsid w:val="00A4122F"/>
    <w:rsid w:val="00A4186E"/>
    <w:rsid w:val="00A50531"/>
    <w:rsid w:val="00A53020"/>
    <w:rsid w:val="00A54B3D"/>
    <w:rsid w:val="00A554D1"/>
    <w:rsid w:val="00A57F3E"/>
    <w:rsid w:val="00A64307"/>
    <w:rsid w:val="00A71277"/>
    <w:rsid w:val="00A718B0"/>
    <w:rsid w:val="00A73061"/>
    <w:rsid w:val="00A739A7"/>
    <w:rsid w:val="00A74017"/>
    <w:rsid w:val="00A84996"/>
    <w:rsid w:val="00A8673F"/>
    <w:rsid w:val="00A9440D"/>
    <w:rsid w:val="00A97F20"/>
    <w:rsid w:val="00AA1039"/>
    <w:rsid w:val="00AA14D2"/>
    <w:rsid w:val="00AA1E03"/>
    <w:rsid w:val="00AA4464"/>
    <w:rsid w:val="00AA7DB6"/>
    <w:rsid w:val="00AB2B0D"/>
    <w:rsid w:val="00AB3C76"/>
    <w:rsid w:val="00AC4C01"/>
    <w:rsid w:val="00AD140E"/>
    <w:rsid w:val="00AD3A15"/>
    <w:rsid w:val="00AE0312"/>
    <w:rsid w:val="00AE0E5E"/>
    <w:rsid w:val="00AF249A"/>
    <w:rsid w:val="00B009D9"/>
    <w:rsid w:val="00B033A0"/>
    <w:rsid w:val="00B04587"/>
    <w:rsid w:val="00B04DE2"/>
    <w:rsid w:val="00B167C9"/>
    <w:rsid w:val="00B167EC"/>
    <w:rsid w:val="00B1786E"/>
    <w:rsid w:val="00B2159A"/>
    <w:rsid w:val="00B30AA1"/>
    <w:rsid w:val="00B30E8C"/>
    <w:rsid w:val="00B34114"/>
    <w:rsid w:val="00B344A4"/>
    <w:rsid w:val="00B357A7"/>
    <w:rsid w:val="00B373D6"/>
    <w:rsid w:val="00B37EE4"/>
    <w:rsid w:val="00B40BF8"/>
    <w:rsid w:val="00B41273"/>
    <w:rsid w:val="00B4240F"/>
    <w:rsid w:val="00B45EA1"/>
    <w:rsid w:val="00B509B8"/>
    <w:rsid w:val="00B52E47"/>
    <w:rsid w:val="00B57B33"/>
    <w:rsid w:val="00B60619"/>
    <w:rsid w:val="00B631D7"/>
    <w:rsid w:val="00B64FD5"/>
    <w:rsid w:val="00B67EB4"/>
    <w:rsid w:val="00B74AC4"/>
    <w:rsid w:val="00B74CF9"/>
    <w:rsid w:val="00B75286"/>
    <w:rsid w:val="00B83021"/>
    <w:rsid w:val="00B84826"/>
    <w:rsid w:val="00B84921"/>
    <w:rsid w:val="00B8586F"/>
    <w:rsid w:val="00B8621D"/>
    <w:rsid w:val="00B873A9"/>
    <w:rsid w:val="00B90C17"/>
    <w:rsid w:val="00B9166E"/>
    <w:rsid w:val="00BA1B7A"/>
    <w:rsid w:val="00BA1D21"/>
    <w:rsid w:val="00BA542C"/>
    <w:rsid w:val="00BA59DB"/>
    <w:rsid w:val="00BA5A81"/>
    <w:rsid w:val="00BC29E1"/>
    <w:rsid w:val="00BC334D"/>
    <w:rsid w:val="00BC77C3"/>
    <w:rsid w:val="00BD1E46"/>
    <w:rsid w:val="00BD6B19"/>
    <w:rsid w:val="00BE268C"/>
    <w:rsid w:val="00BE3179"/>
    <w:rsid w:val="00BE51F4"/>
    <w:rsid w:val="00BF217A"/>
    <w:rsid w:val="00C04551"/>
    <w:rsid w:val="00C1186B"/>
    <w:rsid w:val="00C17864"/>
    <w:rsid w:val="00C22837"/>
    <w:rsid w:val="00C24039"/>
    <w:rsid w:val="00C30F4F"/>
    <w:rsid w:val="00C367C8"/>
    <w:rsid w:val="00C41110"/>
    <w:rsid w:val="00C414A2"/>
    <w:rsid w:val="00C41E72"/>
    <w:rsid w:val="00C42841"/>
    <w:rsid w:val="00C50BDB"/>
    <w:rsid w:val="00C52973"/>
    <w:rsid w:val="00C615C3"/>
    <w:rsid w:val="00C66D06"/>
    <w:rsid w:val="00C67612"/>
    <w:rsid w:val="00C71B62"/>
    <w:rsid w:val="00C73B89"/>
    <w:rsid w:val="00C740B0"/>
    <w:rsid w:val="00C75200"/>
    <w:rsid w:val="00C77008"/>
    <w:rsid w:val="00C80252"/>
    <w:rsid w:val="00C83C21"/>
    <w:rsid w:val="00C8487B"/>
    <w:rsid w:val="00C87D4B"/>
    <w:rsid w:val="00C91CFC"/>
    <w:rsid w:val="00C96568"/>
    <w:rsid w:val="00C965E0"/>
    <w:rsid w:val="00CA05BC"/>
    <w:rsid w:val="00CA2BAE"/>
    <w:rsid w:val="00CA660B"/>
    <w:rsid w:val="00CB025A"/>
    <w:rsid w:val="00CB21F4"/>
    <w:rsid w:val="00CB54A4"/>
    <w:rsid w:val="00CC2276"/>
    <w:rsid w:val="00CC2B8D"/>
    <w:rsid w:val="00CC3797"/>
    <w:rsid w:val="00CC4C4D"/>
    <w:rsid w:val="00CD3B97"/>
    <w:rsid w:val="00CD787A"/>
    <w:rsid w:val="00CE0685"/>
    <w:rsid w:val="00CE092D"/>
    <w:rsid w:val="00CE4017"/>
    <w:rsid w:val="00CE5A63"/>
    <w:rsid w:val="00CE65E3"/>
    <w:rsid w:val="00CF24F8"/>
    <w:rsid w:val="00CF6771"/>
    <w:rsid w:val="00D01DC2"/>
    <w:rsid w:val="00D030CA"/>
    <w:rsid w:val="00D04309"/>
    <w:rsid w:val="00D101F5"/>
    <w:rsid w:val="00D17508"/>
    <w:rsid w:val="00D21808"/>
    <w:rsid w:val="00D2530F"/>
    <w:rsid w:val="00D26FFF"/>
    <w:rsid w:val="00D27FAE"/>
    <w:rsid w:val="00D30C32"/>
    <w:rsid w:val="00D33873"/>
    <w:rsid w:val="00D402DD"/>
    <w:rsid w:val="00D45C1E"/>
    <w:rsid w:val="00D54009"/>
    <w:rsid w:val="00D56A5E"/>
    <w:rsid w:val="00D6153A"/>
    <w:rsid w:val="00D61DB7"/>
    <w:rsid w:val="00D661D6"/>
    <w:rsid w:val="00D67738"/>
    <w:rsid w:val="00D67D8D"/>
    <w:rsid w:val="00D715F0"/>
    <w:rsid w:val="00D7337E"/>
    <w:rsid w:val="00D816EA"/>
    <w:rsid w:val="00D829A0"/>
    <w:rsid w:val="00D86736"/>
    <w:rsid w:val="00D97455"/>
    <w:rsid w:val="00DA321B"/>
    <w:rsid w:val="00DA4033"/>
    <w:rsid w:val="00DA5118"/>
    <w:rsid w:val="00DB1161"/>
    <w:rsid w:val="00DB2648"/>
    <w:rsid w:val="00DB47EE"/>
    <w:rsid w:val="00DC06C0"/>
    <w:rsid w:val="00DD0B11"/>
    <w:rsid w:val="00DD13D8"/>
    <w:rsid w:val="00DD627C"/>
    <w:rsid w:val="00DD63FB"/>
    <w:rsid w:val="00DE0E59"/>
    <w:rsid w:val="00DE752B"/>
    <w:rsid w:val="00DF0D1F"/>
    <w:rsid w:val="00DF1BFC"/>
    <w:rsid w:val="00DF79FE"/>
    <w:rsid w:val="00E03232"/>
    <w:rsid w:val="00E0614C"/>
    <w:rsid w:val="00E0778B"/>
    <w:rsid w:val="00E13018"/>
    <w:rsid w:val="00E131C3"/>
    <w:rsid w:val="00E16630"/>
    <w:rsid w:val="00E16A73"/>
    <w:rsid w:val="00E21D63"/>
    <w:rsid w:val="00E226C4"/>
    <w:rsid w:val="00E24A40"/>
    <w:rsid w:val="00E258AD"/>
    <w:rsid w:val="00E34CD0"/>
    <w:rsid w:val="00E46290"/>
    <w:rsid w:val="00E50717"/>
    <w:rsid w:val="00E555C4"/>
    <w:rsid w:val="00E6399B"/>
    <w:rsid w:val="00E731E6"/>
    <w:rsid w:val="00E778F2"/>
    <w:rsid w:val="00E824E4"/>
    <w:rsid w:val="00E84694"/>
    <w:rsid w:val="00E86C51"/>
    <w:rsid w:val="00E94C3C"/>
    <w:rsid w:val="00E96F7C"/>
    <w:rsid w:val="00E977B3"/>
    <w:rsid w:val="00EA2BA8"/>
    <w:rsid w:val="00EA3102"/>
    <w:rsid w:val="00EA68D6"/>
    <w:rsid w:val="00EB019B"/>
    <w:rsid w:val="00EB1141"/>
    <w:rsid w:val="00EB1B4D"/>
    <w:rsid w:val="00EB3766"/>
    <w:rsid w:val="00EB4E63"/>
    <w:rsid w:val="00EB64C3"/>
    <w:rsid w:val="00EB7BF3"/>
    <w:rsid w:val="00EC0115"/>
    <w:rsid w:val="00EC2694"/>
    <w:rsid w:val="00ED5C24"/>
    <w:rsid w:val="00ED5E69"/>
    <w:rsid w:val="00ED68BA"/>
    <w:rsid w:val="00ED7862"/>
    <w:rsid w:val="00ED79DA"/>
    <w:rsid w:val="00EE010A"/>
    <w:rsid w:val="00EE671F"/>
    <w:rsid w:val="00EF09CD"/>
    <w:rsid w:val="00EF38D4"/>
    <w:rsid w:val="00EF3C31"/>
    <w:rsid w:val="00EF4852"/>
    <w:rsid w:val="00F016EF"/>
    <w:rsid w:val="00F0731D"/>
    <w:rsid w:val="00F13648"/>
    <w:rsid w:val="00F13F94"/>
    <w:rsid w:val="00F205E5"/>
    <w:rsid w:val="00F26831"/>
    <w:rsid w:val="00F3025F"/>
    <w:rsid w:val="00F302E7"/>
    <w:rsid w:val="00F3341E"/>
    <w:rsid w:val="00F37893"/>
    <w:rsid w:val="00F379E3"/>
    <w:rsid w:val="00F415BB"/>
    <w:rsid w:val="00F41A4D"/>
    <w:rsid w:val="00F42AB0"/>
    <w:rsid w:val="00F43729"/>
    <w:rsid w:val="00F476CE"/>
    <w:rsid w:val="00F50D05"/>
    <w:rsid w:val="00F51715"/>
    <w:rsid w:val="00F52CDC"/>
    <w:rsid w:val="00F550F6"/>
    <w:rsid w:val="00F606A7"/>
    <w:rsid w:val="00F61E1A"/>
    <w:rsid w:val="00F70D0D"/>
    <w:rsid w:val="00F8276B"/>
    <w:rsid w:val="00F86EA4"/>
    <w:rsid w:val="00F9138E"/>
    <w:rsid w:val="00F92697"/>
    <w:rsid w:val="00F93566"/>
    <w:rsid w:val="00F93C29"/>
    <w:rsid w:val="00F954BB"/>
    <w:rsid w:val="00FA21DB"/>
    <w:rsid w:val="00FA2258"/>
    <w:rsid w:val="00FA26F0"/>
    <w:rsid w:val="00FA38D8"/>
    <w:rsid w:val="00FA617E"/>
    <w:rsid w:val="00FA7256"/>
    <w:rsid w:val="00FB01A6"/>
    <w:rsid w:val="00FB4B29"/>
    <w:rsid w:val="00FB502C"/>
    <w:rsid w:val="00FC34C9"/>
    <w:rsid w:val="00FC4ACF"/>
    <w:rsid w:val="00FC59E8"/>
    <w:rsid w:val="00FD1A1A"/>
    <w:rsid w:val="00FD3714"/>
    <w:rsid w:val="00FD5B45"/>
    <w:rsid w:val="00FD5BA7"/>
    <w:rsid w:val="00FD72B5"/>
    <w:rsid w:val="00FE1335"/>
    <w:rsid w:val="00FE6141"/>
    <w:rsid w:val="00FF15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lang w:val="en-GB" w:eastAsia="en-GB"/>
    </w:rPr>
  </w:style>
  <w:style w:type="paragraph" w:styleId="berschrift1">
    <w:name w:val="heading 1"/>
    <w:basedOn w:val="Standard"/>
    <w:next w:val="Standard"/>
    <w:link w:val="berschrift1Zchn"/>
    <w:uiPriority w:val="99"/>
    <w:qFormat/>
    <w:rsid w:val="00CC4C4D"/>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CC4C4D"/>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CC4C4D"/>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rPr>
  </w:style>
  <w:style w:type="character" w:styleId="Hyperlink">
    <w:name w:val="Hyperlink"/>
    <w:basedOn w:val="Absatz-Standardschriftart"/>
    <w:uiPriority w:val="99"/>
    <w:rsid w:val="00CC4C4D"/>
    <w:rPr>
      <w:rFonts w:cs="Times New Roman"/>
      <w:color w:val="0000FF"/>
      <w:u w:val="single"/>
    </w:rPr>
  </w:style>
  <w:style w:type="character" w:styleId="BesuchterHyperlink">
    <w:name w:val="FollowedHyperlink"/>
    <w:basedOn w:val="Absatz-Standardschriftart"/>
    <w:uiPriority w:val="99"/>
    <w:rsid w:val="00CC4C4D"/>
    <w:rPr>
      <w:rFonts w:cs="Times New Roman"/>
      <w:color w:val="800080"/>
      <w:u w:val="single"/>
    </w:rPr>
  </w:style>
  <w:style w:type="paragraph" w:styleId="Kopfzeile">
    <w:name w:val="header"/>
    <w:basedOn w:val="Standard"/>
    <w:link w:val="KopfzeileZchn"/>
    <w:uiPriority w:val="99"/>
    <w:rsid w:val="00CC4C4D"/>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rsid w:val="00CC4C4D"/>
    <w:pPr>
      <w:tabs>
        <w:tab w:val="center" w:pos="4536"/>
        <w:tab w:val="right" w:pos="9072"/>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styleId="Beschriftung">
    <w:name w:val="caption"/>
    <w:basedOn w:val="Standard"/>
    <w:next w:val="Standard"/>
    <w:uiPriority w:val="99"/>
    <w:qFormat/>
    <w:rsid w:val="00CC4C4D"/>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CC4C4D"/>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locked/>
    <w:rPr>
      <w:rFonts w:cs="Times New Roman"/>
      <w:sz w:val="24"/>
      <w:szCs w:val="24"/>
    </w:rPr>
  </w:style>
  <w:style w:type="paragraph" w:styleId="NurText">
    <w:name w:val="Plain Text"/>
    <w:basedOn w:val="Standard"/>
    <w:link w:val="NurTextZchn"/>
    <w:uiPriority w:val="99"/>
    <w:rsid w:val="00CC4C4D"/>
    <w:pPr>
      <w:spacing w:line="360" w:lineRule="auto"/>
    </w:pPr>
    <w:rPr>
      <w:rFonts w:ascii="CorpoA" w:hAnsi="CorpoA"/>
      <w:szCs w:val="20"/>
    </w:rPr>
  </w:style>
  <w:style w:type="character" w:customStyle="1" w:styleId="NurTextZchn">
    <w:name w:val="Nur Text Zchn"/>
    <w:basedOn w:val="Absatz-Standardschriftart"/>
    <w:link w:val="NurText"/>
    <w:uiPriority w:val="99"/>
    <w:semiHidden/>
    <w:locked/>
    <w:rPr>
      <w:rFonts w:ascii="Courier New" w:hAnsi="Courier New" w:cs="Courier New"/>
      <w:sz w:val="20"/>
      <w:szCs w:val="20"/>
    </w:rPr>
  </w:style>
  <w:style w:type="paragraph" w:styleId="Textkrper3">
    <w:name w:val="Body Text 3"/>
    <w:basedOn w:val="Standard"/>
    <w:link w:val="Textkrper3Zchn"/>
    <w:uiPriority w:val="99"/>
    <w:rsid w:val="00CC4C4D"/>
    <w:pPr>
      <w:jc w:val="both"/>
    </w:pPr>
    <w:rPr>
      <w:rFonts w:ascii="CorpoS" w:hAnsi="CorpoS"/>
      <w:szCs w:val="20"/>
    </w:rPr>
  </w:style>
  <w:style w:type="character" w:customStyle="1" w:styleId="Textkrper3Zchn">
    <w:name w:val="Textkörper 3 Zchn"/>
    <w:basedOn w:val="Absatz-Standardschriftart"/>
    <w:link w:val="Textkrper3"/>
    <w:uiPriority w:val="99"/>
    <w:semiHidden/>
    <w:locked/>
    <w:rPr>
      <w:rFonts w:cs="Times New Roman"/>
      <w:sz w:val="16"/>
      <w:szCs w:val="16"/>
    </w:rPr>
  </w:style>
  <w:style w:type="paragraph" w:styleId="Textkrper-Zeileneinzug">
    <w:name w:val="Body Text Indent"/>
    <w:basedOn w:val="Standard"/>
    <w:link w:val="Textkrper-ZeileneinzugZchn"/>
    <w:uiPriority w:val="99"/>
    <w:rsid w:val="00CC4C4D"/>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locked/>
    <w:rPr>
      <w:rFonts w:cs="Times New Roman"/>
      <w:sz w:val="24"/>
      <w:szCs w:val="24"/>
    </w:rPr>
  </w:style>
  <w:style w:type="paragraph" w:styleId="Blocktext">
    <w:name w:val="Block Text"/>
    <w:basedOn w:val="Standard"/>
    <w:uiPriority w:val="99"/>
    <w:rsid w:val="00CC4C4D"/>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rFonts w:cs="Times New Roman"/>
      <w:sz w:val="24"/>
    </w:rPr>
  </w:style>
  <w:style w:type="character" w:customStyle="1" w:styleId="Char3">
    <w:name w:val="Char3"/>
    <w:uiPriority w:val="99"/>
    <w:semiHidden/>
    <w:rsid w:val="00E131C3"/>
    <w:rPr>
      <w:sz w:val="24"/>
      <w:lang w:val="en-GB" w:eastAsia="en-GB"/>
    </w:rPr>
  </w:style>
  <w:style w:type="paragraph" w:customStyle="1" w:styleId="leadintext">
    <w:name w:val="leadin_text"/>
    <w:basedOn w:val="Standard"/>
    <w:uiPriority w:val="99"/>
    <w:rsid w:val="00DB1161"/>
    <w:pPr>
      <w:spacing w:before="100" w:beforeAutospacing="1" w:after="100" w:afterAutospacing="1"/>
    </w:pPr>
  </w:style>
  <w:style w:type="paragraph" w:styleId="StandardWeb">
    <w:name w:val="Normal (Web)"/>
    <w:basedOn w:val="Standard"/>
    <w:uiPriority w:val="99"/>
    <w:semiHidden/>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1">
    <w:name w:val="Zchn Zchn Char Zchn Zchn Char Zchn Zchn Char Zchn Zchn Char Zchn Zchn Char Zchn Zchn Char Zchn Zchn Char Zchn Zchn Char Zchn Zchn Char1 Zchn Zchn Char Zchn Zchn Char Zchn Zchn Char Zchn Zchn Char Zchn Zchn Char1"/>
    <w:basedOn w:val="Standard"/>
    <w:uiPriority w:val="99"/>
    <w:rsid w:val="00847E9A"/>
    <w:pPr>
      <w:spacing w:after="160" w:line="240" w:lineRule="exact"/>
    </w:pPr>
    <w:rPr>
      <w:rFonts w:ascii="Tahoma" w:hAnsi="Tahoma"/>
      <w:sz w:val="20"/>
      <w:szCs w:val="20"/>
    </w:rPr>
  </w:style>
  <w:style w:type="paragraph" w:styleId="Listenabsatz">
    <w:name w:val="List Paragraph"/>
    <w:basedOn w:val="Standard"/>
    <w:uiPriority w:val="99"/>
    <w:qFormat/>
    <w:rsid w:val="00C83C21"/>
    <w:pPr>
      <w:ind w:left="720"/>
      <w:contextualSpacing/>
    </w:pPr>
  </w:style>
  <w:style w:type="character" w:styleId="Kommentarzeichen">
    <w:name w:val="annotation reference"/>
    <w:basedOn w:val="Absatz-Standardschriftart"/>
    <w:uiPriority w:val="99"/>
    <w:semiHidden/>
    <w:rsid w:val="009771FA"/>
    <w:rPr>
      <w:rFonts w:cs="Times New Roman"/>
      <w:sz w:val="16"/>
      <w:szCs w:val="16"/>
    </w:rPr>
  </w:style>
  <w:style w:type="paragraph" w:styleId="Kommentartext">
    <w:name w:val="annotation text"/>
    <w:basedOn w:val="Standard"/>
    <w:link w:val="KommentartextZchn"/>
    <w:uiPriority w:val="99"/>
    <w:semiHidden/>
    <w:rsid w:val="009771FA"/>
    <w:rPr>
      <w:sz w:val="20"/>
      <w:szCs w:val="20"/>
    </w:rPr>
  </w:style>
  <w:style w:type="character" w:customStyle="1" w:styleId="KommentartextZchn">
    <w:name w:val="Kommentartext Zchn"/>
    <w:basedOn w:val="Absatz-Standardschriftart"/>
    <w:link w:val="Kommentartext"/>
    <w:uiPriority w:val="99"/>
    <w:semiHidden/>
    <w:rsid w:val="004D3E7E"/>
    <w:rPr>
      <w:sz w:val="20"/>
      <w:szCs w:val="20"/>
      <w:lang w:val="en-GB" w:eastAsia="en-GB"/>
    </w:rPr>
  </w:style>
  <w:style w:type="paragraph" w:styleId="Kommentarthema">
    <w:name w:val="annotation subject"/>
    <w:basedOn w:val="Kommentartext"/>
    <w:next w:val="Kommentartext"/>
    <w:link w:val="KommentarthemaZchn"/>
    <w:uiPriority w:val="99"/>
    <w:semiHidden/>
    <w:rsid w:val="009771FA"/>
    <w:rPr>
      <w:b/>
      <w:bCs/>
    </w:rPr>
  </w:style>
  <w:style w:type="character" w:customStyle="1" w:styleId="KommentarthemaZchn">
    <w:name w:val="Kommentarthema Zchn"/>
    <w:basedOn w:val="KommentartextZchn"/>
    <w:link w:val="Kommentarthema"/>
    <w:uiPriority w:val="99"/>
    <w:semiHidden/>
    <w:rsid w:val="004D3E7E"/>
    <w:rPr>
      <w:b/>
      <w:bCs/>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lang w:val="en-GB" w:eastAsia="en-GB"/>
    </w:rPr>
  </w:style>
  <w:style w:type="paragraph" w:styleId="berschrift1">
    <w:name w:val="heading 1"/>
    <w:basedOn w:val="Standard"/>
    <w:next w:val="Standard"/>
    <w:link w:val="berschrift1Zchn"/>
    <w:uiPriority w:val="99"/>
    <w:qFormat/>
    <w:rsid w:val="00CC4C4D"/>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CC4C4D"/>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CC4C4D"/>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rPr>
  </w:style>
  <w:style w:type="character" w:styleId="Hyperlink">
    <w:name w:val="Hyperlink"/>
    <w:basedOn w:val="Absatz-Standardschriftart"/>
    <w:uiPriority w:val="99"/>
    <w:rsid w:val="00CC4C4D"/>
    <w:rPr>
      <w:rFonts w:cs="Times New Roman"/>
      <w:color w:val="0000FF"/>
      <w:u w:val="single"/>
    </w:rPr>
  </w:style>
  <w:style w:type="character" w:styleId="BesuchterHyperlink">
    <w:name w:val="FollowedHyperlink"/>
    <w:basedOn w:val="Absatz-Standardschriftart"/>
    <w:uiPriority w:val="99"/>
    <w:rsid w:val="00CC4C4D"/>
    <w:rPr>
      <w:rFonts w:cs="Times New Roman"/>
      <w:color w:val="800080"/>
      <w:u w:val="single"/>
    </w:rPr>
  </w:style>
  <w:style w:type="paragraph" w:styleId="Kopfzeile">
    <w:name w:val="header"/>
    <w:basedOn w:val="Standard"/>
    <w:link w:val="KopfzeileZchn"/>
    <w:uiPriority w:val="99"/>
    <w:rsid w:val="00CC4C4D"/>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rsid w:val="00CC4C4D"/>
    <w:pPr>
      <w:tabs>
        <w:tab w:val="center" w:pos="4536"/>
        <w:tab w:val="right" w:pos="9072"/>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styleId="Beschriftung">
    <w:name w:val="caption"/>
    <w:basedOn w:val="Standard"/>
    <w:next w:val="Standard"/>
    <w:uiPriority w:val="99"/>
    <w:qFormat/>
    <w:rsid w:val="00CC4C4D"/>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CC4C4D"/>
    <w:pPr>
      <w:spacing w:line="288" w:lineRule="auto"/>
    </w:pPr>
    <w:rPr>
      <w:rFonts w:ascii="CorpoAReg" w:hAnsi="CorpoAReg"/>
      <w:sz w:val="21"/>
      <w:szCs w:val="20"/>
    </w:rPr>
  </w:style>
  <w:style w:type="character" w:customStyle="1" w:styleId="TextkrperZchn">
    <w:name w:val="Textkörper Zchn"/>
    <w:basedOn w:val="Absatz-Standardschriftart"/>
    <w:link w:val="Textkrper"/>
    <w:uiPriority w:val="99"/>
    <w:semiHidden/>
    <w:locked/>
    <w:rPr>
      <w:rFonts w:cs="Times New Roman"/>
      <w:sz w:val="24"/>
      <w:szCs w:val="24"/>
    </w:rPr>
  </w:style>
  <w:style w:type="paragraph" w:styleId="NurText">
    <w:name w:val="Plain Text"/>
    <w:basedOn w:val="Standard"/>
    <w:link w:val="NurTextZchn"/>
    <w:uiPriority w:val="99"/>
    <w:rsid w:val="00CC4C4D"/>
    <w:pPr>
      <w:spacing w:line="360" w:lineRule="auto"/>
    </w:pPr>
    <w:rPr>
      <w:rFonts w:ascii="CorpoA" w:hAnsi="CorpoA"/>
      <w:szCs w:val="20"/>
    </w:rPr>
  </w:style>
  <w:style w:type="character" w:customStyle="1" w:styleId="NurTextZchn">
    <w:name w:val="Nur Text Zchn"/>
    <w:basedOn w:val="Absatz-Standardschriftart"/>
    <w:link w:val="NurText"/>
    <w:uiPriority w:val="99"/>
    <w:semiHidden/>
    <w:locked/>
    <w:rPr>
      <w:rFonts w:ascii="Courier New" w:hAnsi="Courier New" w:cs="Courier New"/>
      <w:sz w:val="20"/>
      <w:szCs w:val="20"/>
    </w:rPr>
  </w:style>
  <w:style w:type="paragraph" w:styleId="Textkrper3">
    <w:name w:val="Body Text 3"/>
    <w:basedOn w:val="Standard"/>
    <w:link w:val="Textkrper3Zchn"/>
    <w:uiPriority w:val="99"/>
    <w:rsid w:val="00CC4C4D"/>
    <w:pPr>
      <w:jc w:val="both"/>
    </w:pPr>
    <w:rPr>
      <w:rFonts w:ascii="CorpoS" w:hAnsi="CorpoS"/>
      <w:szCs w:val="20"/>
    </w:rPr>
  </w:style>
  <w:style w:type="character" w:customStyle="1" w:styleId="Textkrper3Zchn">
    <w:name w:val="Textkörper 3 Zchn"/>
    <w:basedOn w:val="Absatz-Standardschriftart"/>
    <w:link w:val="Textkrper3"/>
    <w:uiPriority w:val="99"/>
    <w:semiHidden/>
    <w:locked/>
    <w:rPr>
      <w:rFonts w:cs="Times New Roman"/>
      <w:sz w:val="16"/>
      <w:szCs w:val="16"/>
    </w:rPr>
  </w:style>
  <w:style w:type="paragraph" w:styleId="Textkrper-Zeileneinzug">
    <w:name w:val="Body Text Indent"/>
    <w:basedOn w:val="Standard"/>
    <w:link w:val="Textkrper-ZeileneinzugZchn"/>
    <w:uiPriority w:val="99"/>
    <w:rsid w:val="00CC4C4D"/>
    <w:pPr>
      <w:spacing w:line="360" w:lineRule="auto"/>
      <w:ind w:left="284"/>
      <w:jc w:val="both"/>
    </w:pPr>
    <w:rPr>
      <w:rFonts w:ascii="Arial" w:hAnsi="Arial" w:cs="Arial"/>
      <w:szCs w:val="20"/>
    </w:rPr>
  </w:style>
  <w:style w:type="character" w:customStyle="1" w:styleId="Textkrper-ZeileneinzugZchn">
    <w:name w:val="Textkörper-Zeileneinzug Zchn"/>
    <w:basedOn w:val="Absatz-Standardschriftart"/>
    <w:link w:val="Textkrper-Zeileneinzug"/>
    <w:uiPriority w:val="99"/>
    <w:semiHidden/>
    <w:locked/>
    <w:rPr>
      <w:rFonts w:cs="Times New Roman"/>
      <w:sz w:val="24"/>
      <w:szCs w:val="24"/>
    </w:rPr>
  </w:style>
  <w:style w:type="paragraph" w:styleId="Blocktext">
    <w:name w:val="Block Text"/>
    <w:basedOn w:val="Standard"/>
    <w:uiPriority w:val="99"/>
    <w:rsid w:val="00CC4C4D"/>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basedOn w:val="Absatz-Standardschriftart"/>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basedOn w:val="Absatz-Standardschriftart"/>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basedOn w:val="Absatz-Standardschriftart"/>
    <w:link w:val="Textkrper2"/>
    <w:uiPriority w:val="99"/>
    <w:locked/>
    <w:rsid w:val="00773DBF"/>
    <w:rPr>
      <w:rFonts w:cs="Times New Roman"/>
      <w:sz w:val="24"/>
    </w:rPr>
  </w:style>
  <w:style w:type="character" w:customStyle="1" w:styleId="Char3">
    <w:name w:val="Char3"/>
    <w:uiPriority w:val="99"/>
    <w:semiHidden/>
    <w:rsid w:val="00E131C3"/>
    <w:rPr>
      <w:sz w:val="24"/>
      <w:lang w:val="en-GB" w:eastAsia="en-GB"/>
    </w:rPr>
  </w:style>
  <w:style w:type="paragraph" w:customStyle="1" w:styleId="leadintext">
    <w:name w:val="leadin_text"/>
    <w:basedOn w:val="Standard"/>
    <w:uiPriority w:val="99"/>
    <w:rsid w:val="00DB1161"/>
    <w:pPr>
      <w:spacing w:before="100" w:beforeAutospacing="1" w:after="100" w:afterAutospacing="1"/>
    </w:pPr>
  </w:style>
  <w:style w:type="paragraph" w:styleId="StandardWeb">
    <w:name w:val="Normal (Web)"/>
    <w:basedOn w:val="Standard"/>
    <w:uiPriority w:val="99"/>
    <w:semiHidden/>
    <w:rsid w:val="00DB1161"/>
    <w:pPr>
      <w:spacing w:before="100" w:beforeAutospacing="1" w:after="100" w:afterAutospacing="1"/>
    </w:pPr>
  </w:style>
  <w:style w:type="paragraph" w:customStyle="1" w:styleId="ZchnZchnCharZchnZchnCharZchnZchnCharZchnZchnCharZchnZchnCharZchnZchnCharZchnZchnCharZchnZchnCharZchnZchnChar1ZchnZchnCharZchnZchnCharZchnZchnCharZchnZchnCharZchnZchnChar1">
    <w:name w:val="Zchn Zchn Char Zchn Zchn Char Zchn Zchn Char Zchn Zchn Char Zchn Zchn Char Zchn Zchn Char Zchn Zchn Char Zchn Zchn Char Zchn Zchn Char1 Zchn Zchn Char Zchn Zchn Char Zchn Zchn Char Zchn Zchn Char Zchn Zchn Char1"/>
    <w:basedOn w:val="Standard"/>
    <w:uiPriority w:val="99"/>
    <w:rsid w:val="00847E9A"/>
    <w:pPr>
      <w:spacing w:after="160" w:line="240" w:lineRule="exact"/>
    </w:pPr>
    <w:rPr>
      <w:rFonts w:ascii="Tahoma" w:hAnsi="Tahoma"/>
      <w:sz w:val="20"/>
      <w:szCs w:val="20"/>
    </w:rPr>
  </w:style>
  <w:style w:type="paragraph" w:styleId="Listenabsatz">
    <w:name w:val="List Paragraph"/>
    <w:basedOn w:val="Standard"/>
    <w:uiPriority w:val="99"/>
    <w:qFormat/>
    <w:rsid w:val="00C83C21"/>
    <w:pPr>
      <w:ind w:left="720"/>
      <w:contextualSpacing/>
    </w:pPr>
  </w:style>
  <w:style w:type="character" w:styleId="Kommentarzeichen">
    <w:name w:val="annotation reference"/>
    <w:basedOn w:val="Absatz-Standardschriftart"/>
    <w:uiPriority w:val="99"/>
    <w:semiHidden/>
    <w:rsid w:val="009771FA"/>
    <w:rPr>
      <w:rFonts w:cs="Times New Roman"/>
      <w:sz w:val="16"/>
      <w:szCs w:val="16"/>
    </w:rPr>
  </w:style>
  <w:style w:type="paragraph" w:styleId="Kommentartext">
    <w:name w:val="annotation text"/>
    <w:basedOn w:val="Standard"/>
    <w:link w:val="KommentartextZchn"/>
    <w:uiPriority w:val="99"/>
    <w:semiHidden/>
    <w:rsid w:val="009771FA"/>
    <w:rPr>
      <w:sz w:val="20"/>
      <w:szCs w:val="20"/>
    </w:rPr>
  </w:style>
  <w:style w:type="character" w:customStyle="1" w:styleId="KommentartextZchn">
    <w:name w:val="Kommentartext Zchn"/>
    <w:basedOn w:val="Absatz-Standardschriftart"/>
    <w:link w:val="Kommentartext"/>
    <w:uiPriority w:val="99"/>
    <w:semiHidden/>
    <w:rsid w:val="004D3E7E"/>
    <w:rPr>
      <w:sz w:val="20"/>
      <w:szCs w:val="20"/>
      <w:lang w:val="en-GB" w:eastAsia="en-GB"/>
    </w:rPr>
  </w:style>
  <w:style w:type="paragraph" w:styleId="Kommentarthema">
    <w:name w:val="annotation subject"/>
    <w:basedOn w:val="Kommentartext"/>
    <w:next w:val="Kommentartext"/>
    <w:link w:val="KommentarthemaZchn"/>
    <w:uiPriority w:val="99"/>
    <w:semiHidden/>
    <w:rsid w:val="009771FA"/>
    <w:rPr>
      <w:b/>
      <w:bCs/>
    </w:rPr>
  </w:style>
  <w:style w:type="character" w:customStyle="1" w:styleId="KommentarthemaZchn">
    <w:name w:val="Kommentarthema Zchn"/>
    <w:basedOn w:val="KommentartextZchn"/>
    <w:link w:val="Kommentarthema"/>
    <w:uiPriority w:val="99"/>
    <w:semiHidden/>
    <w:rsid w:val="004D3E7E"/>
    <w:rPr>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041926">
      <w:marLeft w:val="0"/>
      <w:marRight w:val="0"/>
      <w:marTop w:val="0"/>
      <w:marBottom w:val="0"/>
      <w:divBdr>
        <w:top w:val="none" w:sz="0" w:space="0" w:color="auto"/>
        <w:left w:val="none" w:sz="0" w:space="0" w:color="auto"/>
        <w:bottom w:val="none" w:sz="0" w:space="0" w:color="auto"/>
        <w:right w:val="none" w:sz="0" w:space="0" w:color="auto"/>
      </w:divBdr>
    </w:div>
    <w:div w:id="822041929">
      <w:marLeft w:val="0"/>
      <w:marRight w:val="0"/>
      <w:marTop w:val="0"/>
      <w:marBottom w:val="0"/>
      <w:divBdr>
        <w:top w:val="none" w:sz="0" w:space="0" w:color="auto"/>
        <w:left w:val="none" w:sz="0" w:space="0" w:color="auto"/>
        <w:bottom w:val="none" w:sz="0" w:space="0" w:color="auto"/>
        <w:right w:val="none" w:sz="0" w:space="0" w:color="auto"/>
      </w:divBdr>
    </w:div>
    <w:div w:id="822041930">
      <w:marLeft w:val="0"/>
      <w:marRight w:val="0"/>
      <w:marTop w:val="0"/>
      <w:marBottom w:val="0"/>
      <w:divBdr>
        <w:top w:val="none" w:sz="0" w:space="0" w:color="auto"/>
        <w:left w:val="none" w:sz="0" w:space="0" w:color="auto"/>
        <w:bottom w:val="none" w:sz="0" w:space="0" w:color="auto"/>
        <w:right w:val="none" w:sz="0" w:space="0" w:color="auto"/>
      </w:divBdr>
    </w:div>
    <w:div w:id="822041933">
      <w:marLeft w:val="0"/>
      <w:marRight w:val="0"/>
      <w:marTop w:val="0"/>
      <w:marBottom w:val="0"/>
      <w:divBdr>
        <w:top w:val="none" w:sz="0" w:space="0" w:color="auto"/>
        <w:left w:val="none" w:sz="0" w:space="0" w:color="auto"/>
        <w:bottom w:val="none" w:sz="0" w:space="0" w:color="auto"/>
        <w:right w:val="none" w:sz="0" w:space="0" w:color="auto"/>
      </w:divBdr>
    </w:div>
    <w:div w:id="822041934">
      <w:marLeft w:val="0"/>
      <w:marRight w:val="0"/>
      <w:marTop w:val="0"/>
      <w:marBottom w:val="0"/>
      <w:divBdr>
        <w:top w:val="none" w:sz="0" w:space="0" w:color="auto"/>
        <w:left w:val="none" w:sz="0" w:space="0" w:color="auto"/>
        <w:bottom w:val="none" w:sz="0" w:space="0" w:color="auto"/>
        <w:right w:val="none" w:sz="0" w:space="0" w:color="auto"/>
      </w:divBdr>
      <w:divsChild>
        <w:div w:id="822041935">
          <w:marLeft w:val="0"/>
          <w:marRight w:val="0"/>
          <w:marTop w:val="0"/>
          <w:marBottom w:val="0"/>
          <w:divBdr>
            <w:top w:val="none" w:sz="0" w:space="0" w:color="auto"/>
            <w:left w:val="none" w:sz="0" w:space="0" w:color="auto"/>
            <w:bottom w:val="none" w:sz="0" w:space="0" w:color="auto"/>
            <w:right w:val="none" w:sz="0" w:space="0" w:color="auto"/>
          </w:divBdr>
        </w:div>
        <w:div w:id="822041938">
          <w:marLeft w:val="0"/>
          <w:marRight w:val="0"/>
          <w:marTop w:val="0"/>
          <w:marBottom w:val="0"/>
          <w:divBdr>
            <w:top w:val="none" w:sz="0" w:space="0" w:color="auto"/>
            <w:left w:val="none" w:sz="0" w:space="0" w:color="auto"/>
            <w:bottom w:val="none" w:sz="0" w:space="0" w:color="auto"/>
            <w:right w:val="none" w:sz="0" w:space="0" w:color="auto"/>
          </w:divBdr>
          <w:divsChild>
            <w:div w:id="822041928">
              <w:marLeft w:val="0"/>
              <w:marRight w:val="0"/>
              <w:marTop w:val="0"/>
              <w:marBottom w:val="0"/>
              <w:divBdr>
                <w:top w:val="none" w:sz="0" w:space="0" w:color="auto"/>
                <w:left w:val="none" w:sz="0" w:space="0" w:color="auto"/>
                <w:bottom w:val="none" w:sz="0" w:space="0" w:color="auto"/>
                <w:right w:val="none" w:sz="0" w:space="0" w:color="auto"/>
              </w:divBdr>
              <w:divsChild>
                <w:div w:id="822041927">
                  <w:marLeft w:val="0"/>
                  <w:marRight w:val="0"/>
                  <w:marTop w:val="0"/>
                  <w:marBottom w:val="0"/>
                  <w:divBdr>
                    <w:top w:val="none" w:sz="0" w:space="0" w:color="auto"/>
                    <w:left w:val="none" w:sz="0" w:space="0" w:color="auto"/>
                    <w:bottom w:val="none" w:sz="0" w:space="0" w:color="auto"/>
                    <w:right w:val="none" w:sz="0" w:space="0" w:color="auto"/>
                  </w:divBdr>
                  <w:divsChild>
                    <w:div w:id="822041931">
                      <w:marLeft w:val="0"/>
                      <w:marRight w:val="0"/>
                      <w:marTop w:val="0"/>
                      <w:marBottom w:val="0"/>
                      <w:divBdr>
                        <w:top w:val="none" w:sz="0" w:space="0" w:color="auto"/>
                        <w:left w:val="none" w:sz="0" w:space="0" w:color="auto"/>
                        <w:bottom w:val="none" w:sz="0" w:space="0" w:color="auto"/>
                        <w:right w:val="none" w:sz="0" w:space="0" w:color="auto"/>
                      </w:divBdr>
                    </w:div>
                  </w:divsChild>
                </w:div>
                <w:div w:id="8220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1936">
      <w:marLeft w:val="0"/>
      <w:marRight w:val="0"/>
      <w:marTop w:val="0"/>
      <w:marBottom w:val="0"/>
      <w:divBdr>
        <w:top w:val="none" w:sz="0" w:space="0" w:color="auto"/>
        <w:left w:val="none" w:sz="0" w:space="0" w:color="auto"/>
        <w:bottom w:val="none" w:sz="0" w:space="0" w:color="auto"/>
        <w:right w:val="none" w:sz="0" w:space="0" w:color="auto"/>
      </w:divBdr>
    </w:div>
    <w:div w:id="8220419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appkabel.de.lapp.intern/fileadmin/DAM/Global_Media_Folder/news/press/2014/Andreas_Hermann_05" TargetMode="External"/><Relationship Id="rId18" Type="http://schemas.openxmlformats.org/officeDocument/2006/relationships/hyperlink" Target="http://www.lappkabel.de/fileadmin/DAM/Global_Media_Folder/news/press/2016/Georg_Stawowy.jpg" TargetMode="External"/><Relationship Id="rId26" Type="http://schemas.openxmlformats.org/officeDocument/2006/relationships/hyperlink" Target="http://www.lappkabel.de/fileadmin/DAM/Global_Media_Folder/news/news/presseseite/Expo2015_Lapp_HR-056"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hyperlink" Target="http://www.lappkabel.de.lapp.intern/fileadmin/DAM/Global_Media_Folder/news/press/2016/technomarin_2" TargetMode="External"/><Relationship Id="rId7" Type="http://schemas.openxmlformats.org/officeDocument/2006/relationships/endnotes" Target="endnotes.xml"/><Relationship Id="rId12" Type="http://schemas.openxmlformats.org/officeDocument/2006/relationships/hyperlink" Target="http://www.lappkabel.de/fileadmin/DAM/Global_Media_Folder/news/press/2014/Andreas_Hermann_05" TargetMode="External"/><Relationship Id="rId17" Type="http://schemas.openxmlformats.org/officeDocument/2006/relationships/image" Target="media/image4.jpeg"/><Relationship Id="rId25" Type="http://schemas.openxmlformats.org/officeDocument/2006/relationships/hyperlink" Target="http://www.lappkabel.de/fileadmin/DAM/Global_Media_Folder/news/news/presseseite/SKINTOP_HYGIENIC.jpg" TargetMode="External"/><Relationship Id="rId33" Type="http://schemas.openxmlformats.org/officeDocument/2006/relationships/hyperlink" Target="http://www.lappkabel.de/fileadmin/DAM/Global_Media_Folder/news/press/2016/Technomarin_2.jpg"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lappkabel.de/fileadmin/DAM/Global_Media_Folder/news/press/2016/Georg_Stawowy.jpg" TargetMode="External"/><Relationship Id="rId20" Type="http://schemas.openxmlformats.org/officeDocument/2006/relationships/hyperlink" Target="http://www.lappkabel.de.lapp.intern/fileadmin/DAM/Global_Media_Folder/news/press/2016/OELFLEX_CONNECT_SERVO_Portfolio" TargetMode="External"/><Relationship Id="rId29" Type="http://schemas.openxmlformats.org/officeDocument/2006/relationships/hyperlink" Target="http://www.lappkabel.de/fileadmin/DAM/Global_Media_Folder/news/press/2016/EnergyNeighbor.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appkabel.de/fileadmin/DAM/Global_Media_Folder/news/news/presseseite/Andreas_Lapp.jpg" TargetMode="External"/><Relationship Id="rId24" Type="http://schemas.openxmlformats.org/officeDocument/2006/relationships/image" Target="media/image6.jpeg"/><Relationship Id="rId32" Type="http://schemas.openxmlformats.org/officeDocument/2006/relationships/hyperlink" Target="http://www.lappkabel.de/fileadmin/DAM/Global_Media_Folder/news/press/2016/EnergyNeighbor.jp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appkabel.de/fileadmin/DAM/Global_Media_Folder/news/press/2014/Andreas_Hermann_05" TargetMode="External"/><Relationship Id="rId23" Type="http://schemas.openxmlformats.org/officeDocument/2006/relationships/hyperlink" Target="http://www.lappkabel.de/fileadmin/DAM/Global_Media_Folder/news/news/presseseite/SKINTOP_HYGIENIC" TargetMode="External"/><Relationship Id="rId28" Type="http://schemas.openxmlformats.org/officeDocument/2006/relationships/hyperlink" Target="http://www.lappkabel.de/fileadmin/DAM/Global_Media_Folder/news/news/presseseite/Expo2015_Lapp_HR-056.jpg" TargetMode="External"/><Relationship Id="rId36" Type="http://schemas.openxmlformats.org/officeDocument/2006/relationships/hyperlink" Target="http://www.lappkabel.de/fileadmin/DAM/Global_Media_Folder/news/press/2016/Technomarin_2.jpg" TargetMode="External"/><Relationship Id="rId10" Type="http://schemas.openxmlformats.org/officeDocument/2006/relationships/image" Target="media/image2.jpeg"/><Relationship Id="rId19" Type="http://schemas.openxmlformats.org/officeDocument/2006/relationships/hyperlink" Target="http://www.lappkabel.de/fileadmin/DAM/Global_Media_Folder/news/press/2016/OELFLEX_CONNECT_SERVO_Portfolio.jpg"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lappkabel.de/fileadmin/DAM/Global_Media_Folder/news/news/presseseite/Andreas_Lapp" TargetMode="External"/><Relationship Id="rId14" Type="http://schemas.openxmlformats.org/officeDocument/2006/relationships/image" Target="media/image3.jpeg"/><Relationship Id="rId22" Type="http://schemas.openxmlformats.org/officeDocument/2006/relationships/hyperlink" Target="http://www.lappkabel.de/fileadmin/DAM/Global_Media_Folder/news/press/2016/OELFLEX_CONNECT_SERVO_Portfolio.jpg" TargetMode="External"/><Relationship Id="rId27" Type="http://schemas.openxmlformats.org/officeDocument/2006/relationships/image" Target="media/image7.jpeg"/><Relationship Id="rId30" Type="http://schemas.openxmlformats.org/officeDocument/2006/relationships/hyperlink" Target="http://www.lappkabel.de.lapp.intern/fileadmin/DAM/Global_Media_Folder/news/press/2016/energyneighbor" TargetMode="External"/><Relationship Id="rId35"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Template>
  <TotalTime>0</TotalTime>
  <Pages>10</Pages>
  <Words>1627</Words>
  <Characters>9899</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Higher turnover, more employees, more profit</vt:lpstr>
    </vt:vector>
  </TitlesOfParts>
  <Company>U.I. LAPP GmbH</Company>
  <LinksUpToDate>false</LinksUpToDate>
  <CharactersWithSpaces>11503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turnover, more employees, more profit</dc:title>
  <dc:creator>Lapp Group;Markus J. Müller</dc:creator>
  <cp:lastModifiedBy>Dr. Markus Mueller</cp:lastModifiedBy>
  <cp:revision>2</cp:revision>
  <cp:lastPrinted>2016-02-26T12:20:00Z</cp:lastPrinted>
  <dcterms:created xsi:type="dcterms:W3CDTF">2016-02-29T08:08:00Z</dcterms:created>
  <dcterms:modified xsi:type="dcterms:W3CDTF">2016-02-29T08:08:00Z</dcterms:modified>
</cp:coreProperties>
</file>