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44" w:rsidRPr="000C2244" w:rsidRDefault="00E829C9" w:rsidP="000C2244">
      <w:pPr>
        <w:spacing w:line="360" w:lineRule="auto"/>
        <w:rPr>
          <w:rFonts w:ascii="CorpoS" w:hAnsi="CorpoS"/>
          <w:b/>
          <w:u w:val="single"/>
          <w:lang w:val="en-US"/>
        </w:rPr>
      </w:pPr>
      <w:r>
        <w:rPr>
          <w:rFonts w:ascii="CorpoS" w:hAnsi="CorpoS" w:cs="Arial"/>
          <w:b/>
          <w:u w:val="single"/>
          <w:lang w:val="en-US"/>
        </w:rPr>
        <w:t>Lapp Group</w:t>
      </w:r>
      <w:r w:rsidR="000C2244" w:rsidRPr="000C2244">
        <w:rPr>
          <w:rFonts w:ascii="CorpoS" w:hAnsi="CorpoS" w:cs="Arial"/>
          <w:b/>
          <w:u w:val="single"/>
          <w:lang w:val="en-US"/>
        </w:rPr>
        <w:t xml:space="preserve"> </w:t>
      </w:r>
      <w:r>
        <w:rPr>
          <w:rFonts w:ascii="CorpoS" w:hAnsi="CorpoS" w:cs="Arial"/>
          <w:b/>
          <w:u w:val="single"/>
          <w:lang w:val="en-US"/>
        </w:rPr>
        <w:t>at</w:t>
      </w:r>
      <w:r w:rsidR="000C2244" w:rsidRPr="000C2244">
        <w:rPr>
          <w:rFonts w:ascii="CorpoS" w:hAnsi="CorpoS" w:cs="Arial"/>
          <w:b/>
          <w:u w:val="single"/>
          <w:lang w:val="en-US"/>
        </w:rPr>
        <w:t xml:space="preserve"> Hannover </w:t>
      </w:r>
      <w:proofErr w:type="spellStart"/>
      <w:r w:rsidR="000C2244" w:rsidRPr="000C2244">
        <w:rPr>
          <w:rFonts w:ascii="CorpoS" w:hAnsi="CorpoS" w:cs="Arial"/>
          <w:b/>
          <w:u w:val="single"/>
          <w:lang w:val="en-US"/>
        </w:rPr>
        <w:t>Messe</w:t>
      </w:r>
      <w:proofErr w:type="spellEnd"/>
      <w:r w:rsidR="000C2244" w:rsidRPr="000C2244">
        <w:rPr>
          <w:rFonts w:ascii="CorpoS" w:hAnsi="CorpoS" w:cs="Arial"/>
          <w:b/>
          <w:u w:val="single"/>
          <w:lang w:val="en-US"/>
        </w:rPr>
        <w:t xml:space="preserve"> 2017</w:t>
      </w:r>
    </w:p>
    <w:p w:rsidR="000C2244" w:rsidRPr="000C2244" w:rsidRDefault="000C2244" w:rsidP="000C2244">
      <w:pPr>
        <w:spacing w:line="360" w:lineRule="auto"/>
        <w:jc w:val="both"/>
        <w:rPr>
          <w:rFonts w:ascii="CorpoS" w:hAnsi="CorpoS"/>
          <w:lang w:val="en-US"/>
        </w:rPr>
      </w:pPr>
      <w:r w:rsidRPr="000C2244">
        <w:rPr>
          <w:rFonts w:ascii="CorpoS" w:hAnsi="CorpoS" w:cs="Arial"/>
          <w:b/>
          <w:sz w:val="32"/>
          <w:szCs w:val="32"/>
          <w:lang w:val="en-US"/>
        </w:rPr>
        <w:t>Rapid solutions for drives, export and automation</w:t>
      </w:r>
    </w:p>
    <w:p w:rsidR="000C2244" w:rsidRPr="00D504B2" w:rsidRDefault="000C2244" w:rsidP="000C2244">
      <w:pPr>
        <w:spacing w:line="360" w:lineRule="auto"/>
        <w:jc w:val="both"/>
        <w:rPr>
          <w:rFonts w:ascii="CorpoS" w:hAnsi="CorpoS"/>
          <w:lang w:val="en-US"/>
        </w:rPr>
      </w:pPr>
      <w:r w:rsidRPr="00D504B2">
        <w:rPr>
          <w:rFonts w:ascii="CorpoS" w:hAnsi="CorpoS"/>
          <w:lang w:val="en-US"/>
        </w:rPr>
        <w:t>Stuttgart, 15 February 2017</w:t>
      </w:r>
    </w:p>
    <w:p w:rsidR="000C2244" w:rsidRPr="00D504B2" w:rsidRDefault="000C2244" w:rsidP="000C2244">
      <w:pPr>
        <w:spacing w:line="360" w:lineRule="auto"/>
        <w:jc w:val="both"/>
        <w:rPr>
          <w:rFonts w:ascii="CorpoS" w:hAnsi="CorpoS"/>
          <w:lang w:val="en-US"/>
        </w:rPr>
      </w:pPr>
    </w:p>
    <w:p w:rsidR="000C2244" w:rsidRPr="000C2244" w:rsidRDefault="000C2244" w:rsidP="000C2244">
      <w:pPr>
        <w:spacing w:line="360" w:lineRule="auto"/>
        <w:jc w:val="both"/>
        <w:rPr>
          <w:rFonts w:ascii="CorpoS" w:hAnsi="CorpoS"/>
          <w:lang w:val="en-US"/>
        </w:rPr>
      </w:pPr>
      <w:r w:rsidRPr="000C2244">
        <w:rPr>
          <w:rFonts w:ascii="CorpoS" w:hAnsi="CorpoS"/>
          <w:lang w:val="en-US"/>
        </w:rPr>
        <w:t xml:space="preserve">The Lapp Group is further expanding its range. The world market leader for integrated cabling and connection solutions from Stuttgart is presenting numerous innovations at Hannover </w:t>
      </w:r>
      <w:proofErr w:type="spellStart"/>
      <w:r w:rsidRPr="000C2244">
        <w:rPr>
          <w:rFonts w:ascii="CorpoS" w:hAnsi="CorpoS"/>
          <w:lang w:val="en-US"/>
        </w:rPr>
        <w:t>Messe</w:t>
      </w:r>
      <w:proofErr w:type="spellEnd"/>
      <w:r w:rsidRPr="000C2244">
        <w:rPr>
          <w:rFonts w:ascii="CorpoS" w:hAnsi="CorpoS"/>
          <w:lang w:val="en-US"/>
        </w:rPr>
        <w:t xml:space="preserve"> 2017, including various ÖLFLEX servo and motor cables for drive systems. Here, the focus is on cables with UL certification in accordance with the North American standard, which will thus be of interest primarily to export-orientated industry. </w:t>
      </w:r>
    </w:p>
    <w:p w:rsidR="000C2244" w:rsidRPr="000C2244" w:rsidRDefault="000C2244" w:rsidP="000C2244">
      <w:pPr>
        <w:spacing w:line="360" w:lineRule="auto"/>
        <w:jc w:val="both"/>
        <w:rPr>
          <w:rFonts w:ascii="CorpoS" w:hAnsi="CorpoS"/>
          <w:lang w:val="en-US"/>
        </w:rPr>
      </w:pPr>
    </w:p>
    <w:p w:rsidR="000C2244" w:rsidRPr="000C2244" w:rsidRDefault="000C2244" w:rsidP="000C2244">
      <w:pPr>
        <w:spacing w:line="360" w:lineRule="auto"/>
        <w:jc w:val="both"/>
        <w:rPr>
          <w:rFonts w:ascii="CorpoS" w:hAnsi="CorpoS"/>
          <w:lang w:val="en-US"/>
        </w:rPr>
      </w:pPr>
      <w:r w:rsidRPr="000C2244">
        <w:rPr>
          <w:rFonts w:ascii="CorpoS" w:hAnsi="CorpoS"/>
          <w:lang w:val="en-US"/>
        </w:rPr>
        <w:t xml:space="preserve">There are also innovations in the ETHERLINE portfolio, the data cables for factory automation. Here, Lapp </w:t>
      </w:r>
      <w:proofErr w:type="gramStart"/>
      <w:r w:rsidRPr="000C2244">
        <w:rPr>
          <w:rFonts w:ascii="CorpoS" w:hAnsi="CorpoS"/>
          <w:lang w:val="en-US"/>
        </w:rPr>
        <w:t>are</w:t>
      </w:r>
      <w:proofErr w:type="gramEnd"/>
      <w:r w:rsidRPr="000C2244">
        <w:rPr>
          <w:rFonts w:ascii="CorpoS" w:hAnsi="CorpoS"/>
          <w:lang w:val="en-US"/>
        </w:rPr>
        <w:t xml:space="preserve"> presenting two new cables with a rapid 10 </w:t>
      </w:r>
      <w:proofErr w:type="spellStart"/>
      <w:r w:rsidRPr="000C2244">
        <w:rPr>
          <w:rFonts w:ascii="CorpoS" w:hAnsi="CorpoS"/>
          <w:lang w:val="en-US"/>
        </w:rPr>
        <w:t>Gbit</w:t>
      </w:r>
      <w:proofErr w:type="spellEnd"/>
      <w:r w:rsidRPr="000C2244">
        <w:rPr>
          <w:rFonts w:ascii="CorpoS" w:hAnsi="CorpoS"/>
          <w:lang w:val="en-US"/>
        </w:rPr>
        <w:t xml:space="preserve">/s in accordance with the Cat. 7 </w:t>
      </w:r>
      <w:proofErr w:type="gramStart"/>
      <w:r w:rsidRPr="000C2244">
        <w:rPr>
          <w:rFonts w:ascii="CorpoS" w:hAnsi="CorpoS"/>
          <w:lang w:val="en-US"/>
        </w:rPr>
        <w:t>standard</w:t>
      </w:r>
      <w:proofErr w:type="gramEnd"/>
      <w:r w:rsidRPr="000C2244">
        <w:rPr>
          <w:rFonts w:ascii="CorpoS" w:hAnsi="CorpoS"/>
          <w:lang w:val="en-US"/>
        </w:rPr>
        <w:t xml:space="preserve">. One variant is </w:t>
      </w:r>
      <w:proofErr w:type="spellStart"/>
      <w:r w:rsidRPr="000C2244">
        <w:rPr>
          <w:rFonts w:ascii="CorpoS" w:hAnsi="CorpoS"/>
          <w:lang w:val="en-US"/>
        </w:rPr>
        <w:t>Profinet</w:t>
      </w:r>
      <w:proofErr w:type="spellEnd"/>
      <w:r w:rsidRPr="000C2244">
        <w:rPr>
          <w:rFonts w:ascii="CorpoS" w:hAnsi="CorpoS"/>
          <w:lang w:val="en-US"/>
        </w:rPr>
        <w:t xml:space="preserve">-compliant and is particularly suited to moving applications with torsion. It has a long service life and withstands up to five million cycles with twists of +/-180 degrees per </w:t>
      </w:r>
      <w:proofErr w:type="spellStart"/>
      <w:r w:rsidRPr="000C2244">
        <w:rPr>
          <w:rFonts w:ascii="CorpoS" w:hAnsi="CorpoS"/>
          <w:lang w:val="en-US"/>
        </w:rPr>
        <w:t>metre</w:t>
      </w:r>
      <w:proofErr w:type="spellEnd"/>
      <w:r w:rsidRPr="000C2244">
        <w:rPr>
          <w:rFonts w:ascii="CorpoS" w:hAnsi="CorpoS"/>
          <w:lang w:val="en-US"/>
        </w:rPr>
        <w:t xml:space="preserve">. The second new variant is a particularly flexible Ethernet cable that is just 6.4 </w:t>
      </w:r>
      <w:proofErr w:type="spellStart"/>
      <w:r w:rsidRPr="000C2244">
        <w:rPr>
          <w:rFonts w:ascii="CorpoS" w:hAnsi="CorpoS"/>
          <w:lang w:val="en-US"/>
        </w:rPr>
        <w:t>millimetres</w:t>
      </w:r>
      <w:proofErr w:type="spellEnd"/>
      <w:r w:rsidRPr="000C2244">
        <w:rPr>
          <w:rFonts w:ascii="CorpoS" w:hAnsi="CorpoS"/>
          <w:lang w:val="en-US"/>
        </w:rPr>
        <w:t xml:space="preserve"> thick, and is hence particularly suited to installation in control cabinets where space is at a premium. </w:t>
      </w:r>
    </w:p>
    <w:p w:rsidR="000C2244" w:rsidRPr="000C2244" w:rsidRDefault="000C2244" w:rsidP="000C2244">
      <w:pPr>
        <w:spacing w:line="360" w:lineRule="auto"/>
        <w:jc w:val="both"/>
        <w:rPr>
          <w:rFonts w:ascii="CorpoS" w:hAnsi="CorpoS"/>
          <w:lang w:val="en-US"/>
        </w:rPr>
      </w:pPr>
    </w:p>
    <w:p w:rsidR="000C2244" w:rsidRPr="000C2244" w:rsidRDefault="000C2244" w:rsidP="000C2244">
      <w:pPr>
        <w:spacing w:line="360" w:lineRule="auto"/>
        <w:jc w:val="both"/>
        <w:rPr>
          <w:rFonts w:ascii="CorpoS" w:hAnsi="CorpoS"/>
          <w:lang w:val="en-US"/>
        </w:rPr>
      </w:pPr>
      <w:r w:rsidRPr="000C2244">
        <w:rPr>
          <w:rFonts w:ascii="CorpoS" w:hAnsi="CorpoS"/>
          <w:lang w:val="en-US"/>
        </w:rPr>
        <w:t xml:space="preserve">The UNITRONIC range has also been expanded: a new CAN bus cable is conceived for use in commercial vehicle bodies, such as fire brigade vehicles, low loaders, </w:t>
      </w:r>
      <w:proofErr w:type="spellStart"/>
      <w:r w:rsidRPr="000C2244">
        <w:rPr>
          <w:rFonts w:ascii="CorpoS" w:hAnsi="CorpoS"/>
          <w:lang w:val="en-US"/>
        </w:rPr>
        <w:t>snowploughs</w:t>
      </w:r>
      <w:proofErr w:type="spellEnd"/>
      <w:r w:rsidRPr="000C2244">
        <w:rPr>
          <w:rFonts w:ascii="CorpoS" w:hAnsi="CorpoS"/>
          <w:lang w:val="en-US"/>
        </w:rPr>
        <w:t xml:space="preserve"> or bulldozers. The cable fulfils the highest requirements of temperature resistance (-40 to +105 degrees Celsius) and robustness: it withstands oil, petrol, diesel, lubricants, UV light and of course wind and weather. </w:t>
      </w:r>
    </w:p>
    <w:p w:rsidR="000C2244" w:rsidRPr="000C2244" w:rsidRDefault="000C2244" w:rsidP="000C2244">
      <w:pPr>
        <w:pStyle w:val="Kommentartext"/>
        <w:spacing w:line="360" w:lineRule="auto"/>
        <w:rPr>
          <w:rFonts w:ascii="CorpoS" w:hAnsi="CorpoS"/>
          <w:sz w:val="24"/>
          <w:szCs w:val="24"/>
          <w:lang w:val="en-US"/>
        </w:rPr>
      </w:pPr>
    </w:p>
    <w:p w:rsidR="000C2244" w:rsidRPr="000C2244" w:rsidRDefault="000C2244" w:rsidP="000C2244">
      <w:pPr>
        <w:pStyle w:val="Kommentartext"/>
        <w:spacing w:line="360" w:lineRule="auto"/>
        <w:rPr>
          <w:rFonts w:ascii="CorpoS" w:hAnsi="CorpoS"/>
          <w:sz w:val="24"/>
          <w:szCs w:val="24"/>
          <w:lang w:val="en-US"/>
        </w:rPr>
      </w:pPr>
      <w:r w:rsidRPr="000C2244">
        <w:rPr>
          <w:rFonts w:ascii="CorpoS" w:hAnsi="CorpoS"/>
          <w:sz w:val="24"/>
          <w:szCs w:val="24"/>
          <w:lang w:val="en-US"/>
        </w:rPr>
        <w:t xml:space="preserve">A further highlight at the Lapp stand is the modular multi-frame rectangular connectors EPIC MH, which can accept any connector modules for energy, signals and data. The mix of different functions </w:t>
      </w:r>
      <w:r w:rsidRPr="000C2244">
        <w:rPr>
          <w:rFonts w:ascii="CorpoS" w:hAnsi="CorpoS"/>
          <w:sz w:val="24"/>
          <w:szCs w:val="24"/>
          <w:lang w:val="en-US"/>
        </w:rPr>
        <w:lastRenderedPageBreak/>
        <w:t xml:space="preserve">makes the system extremely flexible, and it is also compatible with the market standard. </w:t>
      </w:r>
    </w:p>
    <w:p w:rsidR="000C2244" w:rsidRPr="000C2244" w:rsidRDefault="000C2244" w:rsidP="000C2244">
      <w:pPr>
        <w:pStyle w:val="Kommentartext"/>
        <w:spacing w:line="360" w:lineRule="auto"/>
        <w:rPr>
          <w:rFonts w:ascii="CorpoS" w:hAnsi="CorpoS"/>
          <w:sz w:val="24"/>
          <w:szCs w:val="24"/>
          <w:lang w:val="en-US"/>
        </w:rPr>
      </w:pPr>
      <w:r w:rsidRPr="000C2244">
        <w:rPr>
          <w:rFonts w:ascii="CorpoS" w:hAnsi="CorpoS"/>
          <w:sz w:val="24"/>
          <w:szCs w:val="24"/>
          <w:lang w:val="en-US"/>
        </w:rPr>
        <w:t xml:space="preserve">You will find Lapp at Hannover </w:t>
      </w:r>
      <w:proofErr w:type="spellStart"/>
      <w:r w:rsidRPr="000C2244">
        <w:rPr>
          <w:rFonts w:ascii="CorpoS" w:hAnsi="CorpoS"/>
          <w:sz w:val="24"/>
          <w:szCs w:val="24"/>
          <w:lang w:val="en-US"/>
        </w:rPr>
        <w:t>Messe</w:t>
      </w:r>
      <w:proofErr w:type="spellEnd"/>
      <w:r w:rsidRPr="000C2244">
        <w:rPr>
          <w:rFonts w:ascii="CorpoS" w:hAnsi="CorpoS"/>
          <w:sz w:val="24"/>
          <w:szCs w:val="24"/>
          <w:lang w:val="en-US"/>
        </w:rPr>
        <w:t xml:space="preserve"> </w:t>
      </w:r>
      <w:proofErr w:type="spellStart"/>
      <w:r w:rsidRPr="000C2244">
        <w:rPr>
          <w:rFonts w:ascii="CorpoS" w:hAnsi="CorpoS"/>
          <w:sz w:val="24"/>
          <w:szCs w:val="24"/>
          <w:lang w:val="en-US"/>
        </w:rPr>
        <w:t>Industrie</w:t>
      </w:r>
      <w:proofErr w:type="spellEnd"/>
      <w:r w:rsidRPr="000C2244">
        <w:rPr>
          <w:rFonts w:ascii="CorpoS" w:hAnsi="CorpoS"/>
          <w:sz w:val="24"/>
          <w:szCs w:val="24"/>
          <w:lang w:val="en-US"/>
        </w:rPr>
        <w:t xml:space="preserve"> in Hall 11, Stand C03.</w:t>
      </w:r>
    </w:p>
    <w:p w:rsidR="00D504B2" w:rsidRPr="00D504B2" w:rsidRDefault="00D504B2" w:rsidP="00D504B2">
      <w:pPr>
        <w:pStyle w:val="Kommentartext"/>
        <w:spacing w:line="360" w:lineRule="auto"/>
        <w:rPr>
          <w:rFonts w:ascii="CorpoS" w:hAnsi="CorpoS"/>
          <w:sz w:val="24"/>
          <w:szCs w:val="24"/>
          <w:lang w:val="en-US"/>
        </w:rPr>
      </w:pPr>
    </w:p>
    <w:p w:rsidR="00D504B2" w:rsidRDefault="00D504B2" w:rsidP="00D504B2">
      <w:pPr>
        <w:pStyle w:val="Kommentartext"/>
        <w:spacing w:line="360" w:lineRule="auto"/>
        <w:rPr>
          <w:rFonts w:ascii="CorpoS" w:hAnsi="CorpoS"/>
          <w:sz w:val="24"/>
          <w:szCs w:val="24"/>
        </w:rPr>
      </w:pPr>
      <w:r>
        <w:rPr>
          <w:rFonts w:ascii="CorpoS" w:hAnsi="CorpoS"/>
          <w:noProof/>
          <w:sz w:val="24"/>
          <w:szCs w:val="24"/>
        </w:rPr>
        <w:drawing>
          <wp:inline distT="0" distB="0" distL="0" distR="0" wp14:anchorId="55BB0A0F" wp14:editId="037DD358">
            <wp:extent cx="3960000" cy="2699400"/>
            <wp:effectExtent l="0" t="0" r="254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SERVO_719 12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0000" cy="2699400"/>
                    </a:xfrm>
                    <a:prstGeom prst="rect">
                      <a:avLst/>
                    </a:prstGeom>
                  </pic:spPr>
                </pic:pic>
              </a:graphicData>
            </a:graphic>
          </wp:inline>
        </w:drawing>
      </w:r>
    </w:p>
    <w:p w:rsidR="00D504B2" w:rsidRPr="00D504B2" w:rsidRDefault="00D504B2" w:rsidP="00D504B2">
      <w:pPr>
        <w:pStyle w:val="Kommentartext"/>
        <w:spacing w:line="360" w:lineRule="auto"/>
        <w:rPr>
          <w:rFonts w:ascii="CorpoS" w:hAnsi="CorpoS"/>
          <w:sz w:val="24"/>
          <w:szCs w:val="24"/>
          <w:lang w:val="en-US"/>
        </w:rPr>
      </w:pPr>
      <w:r>
        <w:rPr>
          <w:rFonts w:ascii="CorpoS" w:hAnsi="CorpoS"/>
          <w:lang w:val="en-US"/>
        </w:rPr>
        <w:t>The</w:t>
      </w:r>
      <w:r w:rsidRPr="00D504B2">
        <w:rPr>
          <w:rFonts w:ascii="CorpoS" w:hAnsi="CorpoS"/>
          <w:lang w:val="en-US"/>
        </w:rPr>
        <w:t xml:space="preserve"> Lapp </w:t>
      </w:r>
      <w:r>
        <w:rPr>
          <w:rFonts w:ascii="CorpoS" w:hAnsi="CorpoS"/>
          <w:lang w:val="en-US"/>
        </w:rPr>
        <w:t>Group is</w:t>
      </w:r>
      <w:r w:rsidRPr="00D504B2">
        <w:rPr>
          <w:rFonts w:ascii="CorpoS" w:hAnsi="CorpoS"/>
          <w:lang w:val="en-US"/>
        </w:rPr>
        <w:t xml:space="preserve"> </w:t>
      </w:r>
      <w:r w:rsidRPr="000C2244">
        <w:rPr>
          <w:rFonts w:ascii="CorpoS" w:hAnsi="CorpoS"/>
          <w:lang w:val="en-US"/>
        </w:rPr>
        <w:t xml:space="preserve">presenting numerous innovations at Hannover </w:t>
      </w:r>
      <w:proofErr w:type="spellStart"/>
      <w:r w:rsidRPr="000C2244">
        <w:rPr>
          <w:rFonts w:ascii="CorpoS" w:hAnsi="CorpoS"/>
          <w:lang w:val="en-US"/>
        </w:rPr>
        <w:t>Messe</w:t>
      </w:r>
      <w:proofErr w:type="spellEnd"/>
      <w:r w:rsidRPr="000C2244">
        <w:rPr>
          <w:rFonts w:ascii="CorpoS" w:hAnsi="CorpoS"/>
          <w:lang w:val="en-US"/>
        </w:rPr>
        <w:t xml:space="preserve"> 2017, including various ÖLFLEX servo and motor cables for drive systems.</w:t>
      </w:r>
    </w:p>
    <w:p w:rsidR="00D504B2" w:rsidRPr="00D67A6D" w:rsidRDefault="00D504B2" w:rsidP="00D504B2">
      <w:pPr>
        <w:rPr>
          <w:rFonts w:ascii="CorpoS" w:hAnsi="CorpoS"/>
          <w:b/>
          <w:lang w:val="en-US"/>
        </w:rPr>
      </w:pPr>
      <w:r w:rsidRPr="00D67A6D">
        <w:rPr>
          <w:rFonts w:ascii="CorpoS" w:hAnsi="CorpoS"/>
          <w:b/>
          <w:lang w:val="en-US"/>
        </w:rPr>
        <w:t xml:space="preserve">The image is available in printable quality </w:t>
      </w:r>
      <w:hyperlink r:id="rId9" w:history="1">
        <w:r w:rsidRPr="00D67A6D">
          <w:rPr>
            <w:rStyle w:val="Hyperlink"/>
            <w:rFonts w:ascii="CorpoS" w:hAnsi="CorpoS"/>
            <w:b/>
            <w:lang w:val="en-US"/>
          </w:rPr>
          <w:t>here</w:t>
        </w:r>
      </w:hyperlink>
    </w:p>
    <w:p w:rsidR="00D504B2" w:rsidRPr="00D504B2" w:rsidRDefault="00D504B2" w:rsidP="00D504B2">
      <w:pPr>
        <w:pStyle w:val="Kommentartext"/>
        <w:spacing w:line="360" w:lineRule="auto"/>
        <w:rPr>
          <w:rFonts w:ascii="CorpoS" w:hAnsi="CorpoS"/>
          <w:sz w:val="24"/>
          <w:szCs w:val="24"/>
          <w:lang w:val="en-US"/>
        </w:rPr>
      </w:pPr>
    </w:p>
    <w:p w:rsidR="00D504B2" w:rsidRDefault="00D504B2" w:rsidP="00D504B2">
      <w:pPr>
        <w:pStyle w:val="Kommentartext"/>
        <w:spacing w:line="360" w:lineRule="auto"/>
        <w:rPr>
          <w:rFonts w:ascii="CorpoS" w:hAnsi="CorpoS"/>
          <w:sz w:val="24"/>
          <w:szCs w:val="24"/>
        </w:rPr>
      </w:pPr>
      <w:r>
        <w:rPr>
          <w:rFonts w:ascii="CorpoS" w:hAnsi="CorpoS"/>
          <w:noProof/>
          <w:sz w:val="24"/>
          <w:szCs w:val="24"/>
        </w:rPr>
        <w:drawing>
          <wp:inline distT="0" distB="0" distL="0" distR="0" wp14:anchorId="0D218E0B" wp14:editId="5B5302E0">
            <wp:extent cx="3960000" cy="2626800"/>
            <wp:effectExtent l="0" t="0" r="254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ERLINE_Cat_7_FLEX 12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60000" cy="2626800"/>
                    </a:xfrm>
                    <a:prstGeom prst="rect">
                      <a:avLst/>
                    </a:prstGeom>
                  </pic:spPr>
                </pic:pic>
              </a:graphicData>
            </a:graphic>
          </wp:inline>
        </w:drawing>
      </w:r>
    </w:p>
    <w:p w:rsidR="00D504B2" w:rsidRPr="00D504B2" w:rsidRDefault="00D504B2" w:rsidP="00D504B2">
      <w:pPr>
        <w:pStyle w:val="Kommentartext"/>
        <w:spacing w:line="360" w:lineRule="auto"/>
        <w:rPr>
          <w:rFonts w:ascii="CorpoS" w:hAnsi="CorpoS"/>
          <w:lang w:val="en-US"/>
        </w:rPr>
      </w:pPr>
      <w:r w:rsidRPr="000C2244">
        <w:rPr>
          <w:rFonts w:ascii="CorpoS" w:hAnsi="CorpoS"/>
          <w:lang w:val="en-US"/>
        </w:rPr>
        <w:t xml:space="preserve">Lapp </w:t>
      </w:r>
      <w:proofErr w:type="gramStart"/>
      <w:r w:rsidRPr="000C2244">
        <w:rPr>
          <w:rFonts w:ascii="CorpoS" w:hAnsi="CorpoS"/>
          <w:lang w:val="en-US"/>
        </w:rPr>
        <w:t>are</w:t>
      </w:r>
      <w:proofErr w:type="gramEnd"/>
      <w:r w:rsidRPr="000C2244">
        <w:rPr>
          <w:rFonts w:ascii="CorpoS" w:hAnsi="CorpoS"/>
          <w:lang w:val="en-US"/>
        </w:rPr>
        <w:t xml:space="preserve"> </w:t>
      </w:r>
      <w:r>
        <w:rPr>
          <w:rFonts w:ascii="CorpoS" w:hAnsi="CorpoS"/>
          <w:lang w:val="en-US"/>
        </w:rPr>
        <w:t xml:space="preserve">also </w:t>
      </w:r>
      <w:r w:rsidRPr="000C2244">
        <w:rPr>
          <w:rFonts w:ascii="CorpoS" w:hAnsi="CorpoS"/>
          <w:lang w:val="en-US"/>
        </w:rPr>
        <w:t>presenting two new</w:t>
      </w:r>
      <w:r>
        <w:rPr>
          <w:rFonts w:ascii="CorpoS" w:hAnsi="CorpoS"/>
          <w:lang w:val="en-US"/>
        </w:rPr>
        <w:t xml:space="preserve"> ETHERLINE</w:t>
      </w:r>
      <w:r w:rsidRPr="000C2244">
        <w:rPr>
          <w:rFonts w:ascii="CorpoS" w:hAnsi="CorpoS"/>
          <w:lang w:val="en-US"/>
        </w:rPr>
        <w:t xml:space="preserve"> cables with a rapid 10 </w:t>
      </w:r>
      <w:proofErr w:type="spellStart"/>
      <w:r w:rsidRPr="000C2244">
        <w:rPr>
          <w:rFonts w:ascii="CorpoS" w:hAnsi="CorpoS"/>
          <w:lang w:val="en-US"/>
        </w:rPr>
        <w:t>Gbit</w:t>
      </w:r>
      <w:proofErr w:type="spellEnd"/>
      <w:r w:rsidRPr="000C2244">
        <w:rPr>
          <w:rFonts w:ascii="CorpoS" w:hAnsi="CorpoS"/>
          <w:lang w:val="en-US"/>
        </w:rPr>
        <w:t xml:space="preserve">/s in accordance with the Cat. 7 </w:t>
      </w:r>
      <w:proofErr w:type="gramStart"/>
      <w:r w:rsidRPr="000C2244">
        <w:rPr>
          <w:rFonts w:ascii="CorpoS" w:hAnsi="CorpoS"/>
          <w:lang w:val="en-US"/>
        </w:rPr>
        <w:t>standard</w:t>
      </w:r>
      <w:proofErr w:type="gramEnd"/>
      <w:r w:rsidRPr="00D504B2">
        <w:rPr>
          <w:rFonts w:ascii="CorpoS" w:hAnsi="CorpoS"/>
          <w:lang w:val="en-US"/>
        </w:rPr>
        <w:t>.</w:t>
      </w:r>
    </w:p>
    <w:p w:rsidR="00D504B2" w:rsidRPr="00D67A6D" w:rsidRDefault="00D504B2" w:rsidP="00D504B2">
      <w:pPr>
        <w:rPr>
          <w:rFonts w:ascii="CorpoS" w:hAnsi="CorpoS"/>
          <w:b/>
          <w:lang w:val="en-US"/>
        </w:rPr>
      </w:pPr>
      <w:r w:rsidRPr="00D67A6D">
        <w:rPr>
          <w:rFonts w:ascii="CorpoS" w:hAnsi="CorpoS"/>
          <w:b/>
          <w:lang w:val="en-US"/>
        </w:rPr>
        <w:t xml:space="preserve">The image is available in printable quality </w:t>
      </w:r>
      <w:hyperlink r:id="rId11" w:history="1">
        <w:r w:rsidRPr="00D67A6D">
          <w:rPr>
            <w:rStyle w:val="Hyperlink"/>
            <w:rFonts w:ascii="CorpoS" w:hAnsi="CorpoS"/>
            <w:b/>
            <w:lang w:val="en-US"/>
          </w:rPr>
          <w:t>here</w:t>
        </w:r>
      </w:hyperlink>
    </w:p>
    <w:p w:rsidR="00D504B2" w:rsidRPr="00D504B2" w:rsidRDefault="00D504B2" w:rsidP="00D504B2">
      <w:pPr>
        <w:pStyle w:val="Kommentartext"/>
        <w:spacing w:line="360" w:lineRule="auto"/>
        <w:rPr>
          <w:rFonts w:ascii="CorpoS" w:hAnsi="CorpoS"/>
          <w:sz w:val="24"/>
          <w:szCs w:val="24"/>
          <w:lang w:val="en-US"/>
        </w:rPr>
      </w:pPr>
    </w:p>
    <w:p w:rsidR="00D504B2" w:rsidRDefault="00D504B2" w:rsidP="00D504B2">
      <w:pPr>
        <w:pStyle w:val="Kommentartext"/>
        <w:spacing w:line="360" w:lineRule="auto"/>
        <w:rPr>
          <w:rFonts w:ascii="CorpoS" w:hAnsi="CorpoS"/>
          <w:sz w:val="24"/>
          <w:szCs w:val="24"/>
        </w:rPr>
      </w:pPr>
      <w:r>
        <w:rPr>
          <w:rFonts w:ascii="CorpoS" w:hAnsi="CorpoS"/>
          <w:noProof/>
          <w:sz w:val="24"/>
          <w:szCs w:val="24"/>
        </w:rPr>
        <w:lastRenderedPageBreak/>
        <w:drawing>
          <wp:inline distT="0" distB="0" distL="0" distR="0" wp14:anchorId="1AA24523" wp14:editId="5E43098F">
            <wp:extent cx="3960000" cy="2798146"/>
            <wp:effectExtent l="0" t="0" r="2540" b="2540"/>
            <wp:docPr id="3" name="Grafik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_mh_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0000" cy="2798146"/>
                    </a:xfrm>
                    <a:prstGeom prst="rect">
                      <a:avLst/>
                    </a:prstGeom>
                  </pic:spPr>
                </pic:pic>
              </a:graphicData>
            </a:graphic>
          </wp:inline>
        </w:drawing>
      </w:r>
    </w:p>
    <w:p w:rsidR="00D504B2" w:rsidRPr="000C2244" w:rsidRDefault="00D504B2" w:rsidP="00D504B2">
      <w:pPr>
        <w:pStyle w:val="Kommentartext"/>
        <w:spacing w:line="360" w:lineRule="auto"/>
        <w:rPr>
          <w:rFonts w:ascii="CorpoS" w:hAnsi="CorpoS"/>
          <w:sz w:val="24"/>
          <w:szCs w:val="24"/>
          <w:lang w:val="en-US"/>
        </w:rPr>
      </w:pPr>
      <w:r w:rsidRPr="00D504B2">
        <w:rPr>
          <w:rFonts w:ascii="CorpoS" w:hAnsi="CorpoS"/>
          <w:sz w:val="24"/>
          <w:szCs w:val="24"/>
          <w:lang w:val="en-US"/>
        </w:rPr>
        <w:t>T</w:t>
      </w:r>
      <w:r w:rsidRPr="000C2244">
        <w:rPr>
          <w:rFonts w:ascii="CorpoS" w:hAnsi="CorpoS"/>
          <w:sz w:val="24"/>
          <w:szCs w:val="24"/>
          <w:lang w:val="en-US"/>
        </w:rPr>
        <w:t xml:space="preserve">he modular multi-frame rectangular connectors EPIC MH can accept any connector modules for energy, signals and data and is compatible with the market standard. </w:t>
      </w:r>
      <w:bookmarkStart w:id="0" w:name="_GoBack"/>
      <w:bookmarkEnd w:id="0"/>
    </w:p>
    <w:p w:rsidR="00D504B2" w:rsidRPr="00D67A6D" w:rsidRDefault="00D504B2" w:rsidP="00D504B2">
      <w:pPr>
        <w:rPr>
          <w:rFonts w:ascii="CorpoS" w:hAnsi="CorpoS"/>
          <w:b/>
          <w:lang w:val="en-US"/>
        </w:rPr>
      </w:pPr>
      <w:r w:rsidRPr="00D67A6D">
        <w:rPr>
          <w:rFonts w:ascii="CorpoS" w:hAnsi="CorpoS"/>
          <w:b/>
          <w:lang w:val="en-US"/>
        </w:rPr>
        <w:t xml:space="preserve">The image is available in printable quality </w:t>
      </w:r>
      <w:hyperlink r:id="rId14" w:history="1">
        <w:r w:rsidRPr="00D67A6D">
          <w:rPr>
            <w:rStyle w:val="Hyperlink"/>
            <w:rFonts w:ascii="CorpoS" w:hAnsi="CorpoS"/>
            <w:b/>
            <w:lang w:val="en-US"/>
          </w:rPr>
          <w:t>here</w:t>
        </w:r>
      </w:hyperlink>
    </w:p>
    <w:p w:rsidR="00F851C2" w:rsidRPr="00D504B2" w:rsidRDefault="00F851C2" w:rsidP="00F851C2">
      <w:pPr>
        <w:spacing w:line="360" w:lineRule="auto"/>
        <w:jc w:val="both"/>
        <w:rPr>
          <w:rFonts w:ascii="CorpoS" w:hAnsi="CorpoS"/>
          <w:lang w:val="en-US"/>
        </w:rPr>
      </w:pPr>
    </w:p>
    <w:p w:rsidR="00D504B2" w:rsidRPr="00D504B2" w:rsidRDefault="00D504B2" w:rsidP="00F851C2">
      <w:pPr>
        <w:spacing w:line="360" w:lineRule="auto"/>
        <w:jc w:val="both"/>
        <w:rPr>
          <w:rFonts w:ascii="CorpoS" w:hAnsi="CorpoS"/>
          <w:lang w:val="en-US"/>
        </w:rPr>
      </w:pPr>
    </w:p>
    <w:p w:rsidR="00E258AD" w:rsidRPr="00997316" w:rsidRDefault="00997316" w:rsidP="002C5F01">
      <w:pPr>
        <w:spacing w:line="360" w:lineRule="auto"/>
        <w:rPr>
          <w:rStyle w:val="Hyperlink"/>
          <w:rFonts w:ascii="CorpoS" w:hAnsi="CorpoS"/>
          <w:b/>
          <w:lang w:val="en-GB"/>
        </w:rPr>
      </w:pPr>
      <w:r>
        <w:rPr>
          <w:rFonts w:ascii="CorpoS" w:hAnsi="CorpoS"/>
          <w:b/>
          <w:lang w:val="en-GB"/>
        </w:rPr>
        <w:fldChar w:fldCharType="begin"/>
      </w:r>
      <w:r>
        <w:rPr>
          <w:rFonts w:ascii="CorpoS" w:hAnsi="CorpoS"/>
          <w:b/>
          <w:lang w:val="en-GB"/>
        </w:rPr>
        <w:instrText xml:space="preserve"> HYPERLINK "http://www.lappkabel.com/press/latest-press-releases.html" </w:instrText>
      </w:r>
      <w:r>
        <w:rPr>
          <w:rFonts w:ascii="CorpoS" w:hAnsi="CorpoS"/>
          <w:b/>
          <w:lang w:val="en-GB"/>
        </w:rPr>
        <w:fldChar w:fldCharType="separate"/>
      </w:r>
      <w:r w:rsidR="002C5F01" w:rsidRPr="00997316">
        <w:rPr>
          <w:rStyle w:val="Hyperlink"/>
          <w:rFonts w:ascii="CorpoS" w:hAnsi="CorpoS"/>
          <w:b/>
          <w:lang w:val="en-GB"/>
        </w:rPr>
        <w:t>www.lappkabel.com/</w:t>
      </w:r>
      <w:r w:rsidR="000232EF" w:rsidRPr="00997316">
        <w:rPr>
          <w:rStyle w:val="Hyperlink"/>
          <w:rFonts w:ascii="CorpoS" w:hAnsi="CorpoS"/>
          <w:b/>
          <w:lang w:val="en-GB"/>
        </w:rPr>
        <w:t>press</w:t>
      </w:r>
    </w:p>
    <w:p w:rsidR="00773DBF" w:rsidRPr="00DB1161" w:rsidRDefault="00997316" w:rsidP="00773DBF">
      <w:pPr>
        <w:rPr>
          <w:rFonts w:ascii="CorpoS" w:hAnsi="CorpoS"/>
          <w:lang w:val="en-GB"/>
        </w:rPr>
      </w:pPr>
      <w:r>
        <w:rPr>
          <w:rFonts w:ascii="CorpoS" w:hAnsi="CorpoS"/>
          <w:b/>
          <w:lang w:val="en-GB"/>
        </w:rPr>
        <w:fldChar w:fldCharType="end"/>
      </w:r>
    </w:p>
    <w:p w:rsidR="00D56A5E" w:rsidRPr="00DB1161" w:rsidRDefault="00D56A5E"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DB1161">
        <w:rPr>
          <w:rFonts w:ascii="CorpoS" w:hAnsi="CorpoS" w:cs="Helv"/>
          <w:b/>
          <w:iCs/>
          <w:color w:val="000000"/>
          <w:lang w:val="en-US"/>
        </w:rPr>
        <w:t>About the Lapp Group:</w:t>
      </w:r>
    </w:p>
    <w:p w:rsidR="00042265" w:rsidRPr="00721A89" w:rsidRDefault="00042265" w:rsidP="00042265">
      <w:pPr>
        <w:pStyle w:val="Textkrper2"/>
        <w:tabs>
          <w:tab w:val="left" w:pos="7384"/>
        </w:tabs>
        <w:spacing w:line="360" w:lineRule="auto"/>
        <w:ind w:right="113"/>
        <w:rPr>
          <w:rFonts w:ascii="CorpoS" w:hAnsi="CorpoS" w:cs="Arial"/>
          <w:lang w:val="en-GB"/>
        </w:rPr>
      </w:pPr>
      <w:r w:rsidRPr="00721A89">
        <w:rPr>
          <w:rFonts w:ascii="CorpoS" w:hAnsi="CorpoS" w:cs="Arial"/>
          <w:lang w:val="en-GB"/>
        </w:rPr>
        <w:t xml:space="preserve">Headquartered in Stuttgart, Germany, the Lapp </w:t>
      </w:r>
      <w:r>
        <w:rPr>
          <w:rFonts w:ascii="CorpoS" w:hAnsi="CorpoS" w:cs="Arial"/>
          <w:lang w:val="en-GB"/>
        </w:rPr>
        <w:t>Group</w:t>
      </w:r>
      <w:r w:rsidRPr="00721A89">
        <w:rPr>
          <w:rFonts w:ascii="CorpoS" w:hAnsi="CorpoS" w:cs="Arial"/>
          <w:lang w:val="en-GB"/>
        </w:rPr>
        <w:t xml:space="preserve"> is a leading supplier of integrated solutions and branded products in the field of cable and connection technology. The </w:t>
      </w:r>
      <w:r>
        <w:rPr>
          <w:rFonts w:ascii="CorpoS" w:hAnsi="CorpoS" w:cs="Arial"/>
          <w:lang w:val="en-GB"/>
        </w:rPr>
        <w:t>Group</w:t>
      </w:r>
      <w:r w:rsidRPr="00721A89">
        <w:rPr>
          <w:rFonts w:ascii="CorpoS" w:hAnsi="CorpoS" w:cs="Arial"/>
          <w:lang w:val="en-GB"/>
        </w:rPr>
        <w:t>’s portfolio includes standard and highly flexible cables, industrial connectors and screw technology, customi</w:t>
      </w:r>
      <w:r>
        <w:rPr>
          <w:rFonts w:ascii="CorpoS" w:hAnsi="CorpoS" w:cs="Arial"/>
          <w:lang w:val="en-GB"/>
        </w:rPr>
        <w:t>z</w:t>
      </w:r>
      <w:r w:rsidRPr="00721A89">
        <w:rPr>
          <w:rFonts w:ascii="CorpoS" w:hAnsi="CorpoS" w:cs="Arial"/>
          <w:lang w:val="en-GB"/>
        </w:rPr>
        <w:t xml:space="preserve">ed system solutions, automation technology and robotics solutions for the intelligent factory of the future, as well as technical accessories. The Lapp </w:t>
      </w:r>
      <w:r>
        <w:rPr>
          <w:rFonts w:ascii="CorpoS" w:hAnsi="CorpoS" w:cs="Arial"/>
          <w:lang w:val="en-GB"/>
        </w:rPr>
        <w:t>Group</w:t>
      </w:r>
      <w:r w:rsidRPr="00721A89">
        <w:rPr>
          <w:rFonts w:ascii="CorpoS" w:hAnsi="CorpoS" w:cs="Arial"/>
          <w:lang w:val="en-GB"/>
        </w:rPr>
        <w:t>’s core market is in the industrial machinery and plant engineering sector. Other key markets are in the food industry as well as the energy and the mobility sector.</w:t>
      </w:r>
    </w:p>
    <w:p w:rsidR="00042265" w:rsidRPr="00721A89" w:rsidRDefault="00042265" w:rsidP="00042265">
      <w:pPr>
        <w:pStyle w:val="Textkrper2"/>
        <w:tabs>
          <w:tab w:val="left" w:pos="7384"/>
        </w:tabs>
        <w:spacing w:line="360" w:lineRule="auto"/>
        <w:ind w:right="113"/>
        <w:rPr>
          <w:rFonts w:ascii="CorpoS" w:hAnsi="CorpoS" w:cs="Arial"/>
          <w:lang w:val="en-GB"/>
        </w:rPr>
      </w:pPr>
    </w:p>
    <w:p w:rsidR="00996BFD" w:rsidRPr="00DB1161" w:rsidRDefault="00042265" w:rsidP="00042265">
      <w:pPr>
        <w:pStyle w:val="Textkrper2"/>
        <w:tabs>
          <w:tab w:val="left" w:pos="7384"/>
        </w:tabs>
        <w:spacing w:line="360" w:lineRule="auto"/>
        <w:ind w:right="113"/>
        <w:rPr>
          <w:rFonts w:ascii="CorpoS" w:hAnsi="CorpoS"/>
          <w:lang w:val="en-GB"/>
        </w:rPr>
      </w:pPr>
      <w:r w:rsidRPr="00721A89">
        <w:rPr>
          <w:rFonts w:ascii="CorpoS" w:hAnsi="CorpoS" w:cs="Arial"/>
          <w:lang w:val="en-GB"/>
        </w:rPr>
        <w:t xml:space="preserve">The Lapp </w:t>
      </w:r>
      <w:r>
        <w:rPr>
          <w:rFonts w:ascii="CorpoS" w:hAnsi="CorpoS" w:cs="Arial"/>
          <w:lang w:val="en-GB"/>
        </w:rPr>
        <w:t>Group</w:t>
      </w:r>
      <w:r w:rsidRPr="00721A89">
        <w:rPr>
          <w:rFonts w:ascii="CorpoS" w:hAnsi="CorpoS" w:cs="Arial"/>
          <w:lang w:val="en-GB"/>
        </w:rPr>
        <w:t xml:space="preserve"> has remained in continuous family ownership since it was founded in 1959. In the 201</w:t>
      </w:r>
      <w:r w:rsidR="00662224">
        <w:rPr>
          <w:rFonts w:ascii="CorpoS" w:hAnsi="CorpoS" w:cs="Arial"/>
          <w:lang w:val="en-GB"/>
        </w:rPr>
        <w:t>4</w:t>
      </w:r>
      <w:r w:rsidRPr="00721A89">
        <w:rPr>
          <w:rFonts w:ascii="CorpoS" w:hAnsi="CorpoS" w:cs="Arial"/>
          <w:lang w:val="en-GB"/>
        </w:rPr>
        <w:t>/1</w:t>
      </w:r>
      <w:r w:rsidR="00662224">
        <w:rPr>
          <w:rFonts w:ascii="CorpoS" w:hAnsi="CorpoS" w:cs="Arial"/>
          <w:lang w:val="en-GB"/>
        </w:rPr>
        <w:t>5</w:t>
      </w:r>
      <w:r w:rsidRPr="00721A89">
        <w:rPr>
          <w:rFonts w:ascii="CorpoS" w:hAnsi="CorpoS" w:cs="Arial"/>
          <w:lang w:val="en-GB"/>
        </w:rPr>
        <w:t xml:space="preserve"> business year, it generated </w:t>
      </w:r>
      <w:r w:rsidRPr="00721A89">
        <w:rPr>
          <w:rFonts w:ascii="CorpoS" w:hAnsi="CorpoS" w:cs="Arial"/>
          <w:lang w:val="en-GB"/>
        </w:rPr>
        <w:lastRenderedPageBreak/>
        <w:t xml:space="preserve">consolidated </w:t>
      </w:r>
      <w:r>
        <w:rPr>
          <w:rFonts w:ascii="CorpoS" w:hAnsi="CorpoS" w:cs="Arial"/>
          <w:lang w:val="en-GB"/>
        </w:rPr>
        <w:t xml:space="preserve">revenue </w:t>
      </w:r>
      <w:r w:rsidRPr="00721A89">
        <w:rPr>
          <w:rFonts w:ascii="CorpoS" w:hAnsi="CorpoS" w:cs="Arial"/>
          <w:lang w:val="en-GB"/>
        </w:rPr>
        <w:t>of 8</w:t>
      </w:r>
      <w:r w:rsidR="00662224">
        <w:rPr>
          <w:rFonts w:ascii="CorpoS" w:hAnsi="CorpoS" w:cs="Arial"/>
          <w:lang w:val="en-GB"/>
        </w:rPr>
        <w:t>86</w:t>
      </w:r>
      <w:r w:rsidRPr="00721A89">
        <w:rPr>
          <w:rFonts w:ascii="CorpoS" w:hAnsi="CorpoS" w:cs="Arial"/>
          <w:lang w:val="en-GB"/>
        </w:rPr>
        <w:t xml:space="preserve"> million euros. Lapp currently employs approximately 3,</w:t>
      </w:r>
      <w:r w:rsidR="00662224">
        <w:rPr>
          <w:rFonts w:ascii="CorpoS" w:hAnsi="CorpoS" w:cs="Arial"/>
          <w:lang w:val="en-GB"/>
        </w:rPr>
        <w:t>3</w:t>
      </w:r>
      <w:r w:rsidRPr="00721A89">
        <w:rPr>
          <w:rFonts w:ascii="CorpoS" w:hAnsi="CorpoS" w:cs="Arial"/>
          <w:lang w:val="en-GB"/>
        </w:rPr>
        <w:t>00 people across the world, has 1</w:t>
      </w:r>
      <w:r w:rsidR="00662224">
        <w:rPr>
          <w:rFonts w:ascii="CorpoS" w:hAnsi="CorpoS" w:cs="Arial"/>
          <w:lang w:val="en-GB"/>
        </w:rPr>
        <w:t>7</w:t>
      </w:r>
      <w:r w:rsidRPr="00721A89">
        <w:rPr>
          <w:rFonts w:ascii="CorpoS" w:hAnsi="CorpoS" w:cs="Arial"/>
          <w:lang w:val="en-GB"/>
        </w:rPr>
        <w:t xml:space="preserve"> production sites and over 40 sales companies. It also works in cooperation with around 100 foreign representatives.</w:t>
      </w:r>
    </w:p>
    <w:sectPr w:rsidR="00996BFD" w:rsidRPr="00DB1161" w:rsidSect="00D17508">
      <w:headerReference w:type="even" r:id="rId15"/>
      <w:headerReference w:type="default" r:id="rId16"/>
      <w:footerReference w:type="even" r:id="rId17"/>
      <w:footerReference w:type="default" r:id="rId18"/>
      <w:headerReference w:type="first" r:id="rId19"/>
      <w:footerReference w:type="first" r:id="rId20"/>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6B" w:rsidRDefault="00C1186B">
      <w:r>
        <w:separator/>
      </w:r>
    </w:p>
  </w:endnote>
  <w:endnote w:type="continuationSeparator" w:id="0">
    <w:p w:rsidR="00C1186B" w:rsidRDefault="00C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550F6">
      <w:rPr>
        <w:rFonts w:ascii="CorpoS" w:hAnsi="CorpoS"/>
        <w:b/>
        <w:bCs/>
        <w:sz w:val="14"/>
      </w:rPr>
      <w:t xml:space="preserve"> </w:t>
    </w:r>
    <w:r>
      <w:rPr>
        <w:rFonts w:ascii="CorpoS" w:hAnsi="CorpoS"/>
        <w:b/>
        <w:bCs/>
        <w:sz w:val="14"/>
      </w:rPr>
      <w:t>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7F6829" w:rsidRDefault="00934584"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D-70565 Stuttgart</w:t>
    </w:r>
  </w:p>
  <w:p w:rsidR="00934584" w:rsidRPr="007F6829" w:rsidRDefault="00934584" w:rsidP="00061CEA">
    <w:pPr>
      <w:framePr w:w="2268" w:h="3496" w:wrap="around" w:vAnchor="page" w:hAnchor="page" w:x="9084" w:y="12451"/>
      <w:spacing w:line="170" w:lineRule="exact"/>
      <w:rPr>
        <w:rFonts w:ascii="CorpoS" w:hAnsi="CorpoS"/>
        <w:sz w:val="14"/>
        <w:lang w:val="en-US"/>
      </w:rPr>
    </w:pPr>
  </w:p>
  <w:p w:rsidR="00934584" w:rsidRPr="007F6829" w:rsidRDefault="0032069B"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Dr. Markus Müller</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Tel: +49(0)</w:t>
    </w:r>
    <w:r w:rsidR="000552B5" w:rsidRPr="00A97F20">
      <w:rPr>
        <w:rFonts w:ascii="CorpoS" w:hAnsi="CorpoS"/>
        <w:b/>
        <w:bCs/>
        <w:sz w:val="14"/>
      </w:rPr>
      <w:t>711</w:t>
    </w:r>
    <w:r w:rsidRPr="00A97F20">
      <w:rPr>
        <w:rFonts w:ascii="CorpoS" w:hAnsi="CorpoS"/>
        <w:b/>
        <w:bCs/>
        <w:sz w:val="14"/>
      </w:rPr>
      <w:t>/7838-5170</w:t>
    </w:r>
  </w:p>
  <w:p w:rsidR="00F43729" w:rsidRPr="00A97F20" w:rsidRDefault="00F43729"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Mobile: +49(0)17</w:t>
    </w:r>
    <w:r w:rsidR="00FC59E8" w:rsidRPr="00A97F20">
      <w:rPr>
        <w:rFonts w:ascii="CorpoS" w:hAnsi="CorpoS"/>
        <w:b/>
        <w:bCs/>
        <w:sz w:val="14"/>
      </w:rPr>
      <w:t>2</w:t>
    </w:r>
    <w:r w:rsidRPr="00A97F20">
      <w:rPr>
        <w:rFonts w:ascii="CorpoS" w:hAnsi="CorpoS"/>
        <w:b/>
        <w:bCs/>
        <w:sz w:val="14"/>
      </w:rPr>
      <w:t>/</w:t>
    </w:r>
    <w:r w:rsidR="00FC59E8" w:rsidRPr="00A97F20">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6B" w:rsidRDefault="00C1186B">
      <w:r>
        <w:separator/>
      </w:r>
    </w:p>
  </w:footnote>
  <w:footnote w:type="continuationSeparator" w:id="0">
    <w:p w:rsidR="00C1186B" w:rsidRDefault="00C1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B0023D">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7"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pp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14:sizeRelH relativeFrom="page">
            <wp14:pctWidth>0</wp14:pctWidth>
          </wp14:sizeRelH>
          <wp14:sizeRelV relativeFrom="page">
            <wp14:pctHeight>0</wp14:pctHeight>
          </wp14:sizeRelV>
        </wp:anchor>
      </w:drawing>
    </w:r>
    <w:r w:rsidR="00934584">
      <w:rPr>
        <w:lang w:val="en-US"/>
      </w:rPr>
      <w:t xml:space="preserve">                                                                                     </w:t>
    </w:r>
  </w:p>
  <w:p w:rsidR="00934584" w:rsidRDefault="00934584">
    <w:pPr>
      <w:framePr w:w="4768" w:h="284" w:hSpace="142" w:wrap="around" w:vAnchor="page" w:hAnchor="page" w:x="1419" w:y="965"/>
      <w:rPr>
        <w:lang w:val="en-US"/>
      </w:rPr>
    </w:pPr>
    <w:r>
      <w:rPr>
        <w:rFonts w:ascii="CorpoS" w:hAnsi="CorpoS"/>
        <w:b/>
        <w:bCs/>
        <w:color w:val="72706F"/>
        <w:sz w:val="32"/>
        <w:lang w:val="en-US"/>
      </w:rPr>
      <w:t>Press release</w:t>
    </w:r>
  </w:p>
  <w:p w:rsidR="00934584" w:rsidRDefault="00B0023D">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481">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244"/>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0204"/>
    <w:rsid w:val="001F1BBE"/>
    <w:rsid w:val="001F2932"/>
    <w:rsid w:val="00200B63"/>
    <w:rsid w:val="00202922"/>
    <w:rsid w:val="00204CAB"/>
    <w:rsid w:val="0020574E"/>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224"/>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A4D9B"/>
    <w:rsid w:val="006A7B75"/>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7F6829"/>
    <w:rsid w:val="00800770"/>
    <w:rsid w:val="00806322"/>
    <w:rsid w:val="00807916"/>
    <w:rsid w:val="00812941"/>
    <w:rsid w:val="008169FB"/>
    <w:rsid w:val="00825147"/>
    <w:rsid w:val="008311F9"/>
    <w:rsid w:val="00831E5C"/>
    <w:rsid w:val="0083699E"/>
    <w:rsid w:val="008404D7"/>
    <w:rsid w:val="00841949"/>
    <w:rsid w:val="00846D6D"/>
    <w:rsid w:val="00847838"/>
    <w:rsid w:val="00847E9A"/>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97316"/>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23D"/>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D654A"/>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5CE4"/>
    <w:rsid w:val="00CF6771"/>
    <w:rsid w:val="00D01DC2"/>
    <w:rsid w:val="00D030CA"/>
    <w:rsid w:val="00D04309"/>
    <w:rsid w:val="00D101F5"/>
    <w:rsid w:val="00D17508"/>
    <w:rsid w:val="00D21808"/>
    <w:rsid w:val="00D26FFF"/>
    <w:rsid w:val="00D27FAE"/>
    <w:rsid w:val="00D30C32"/>
    <w:rsid w:val="00D33873"/>
    <w:rsid w:val="00D402DD"/>
    <w:rsid w:val="00D45C1E"/>
    <w:rsid w:val="00D504B2"/>
    <w:rsid w:val="00D54009"/>
    <w:rsid w:val="00D56A5E"/>
    <w:rsid w:val="00D6153A"/>
    <w:rsid w:val="00D61DB7"/>
    <w:rsid w:val="00D67738"/>
    <w:rsid w:val="00D67A6D"/>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64719"/>
    <w:rsid w:val="00E731E6"/>
    <w:rsid w:val="00E778F2"/>
    <w:rsid w:val="00E824E4"/>
    <w:rsid w:val="00E829C9"/>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51C2"/>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 w:type="character" w:styleId="Kommentarzeichen">
    <w:name w:val="annotation reference"/>
    <w:uiPriority w:val="99"/>
    <w:semiHidden/>
    <w:unhideWhenUsed/>
    <w:rsid w:val="00E64719"/>
    <w:rPr>
      <w:sz w:val="16"/>
      <w:szCs w:val="16"/>
    </w:rPr>
  </w:style>
  <w:style w:type="paragraph" w:styleId="Kommentartext">
    <w:name w:val="annotation text"/>
    <w:basedOn w:val="Standard"/>
    <w:link w:val="KommentartextZchn"/>
    <w:uiPriority w:val="99"/>
    <w:unhideWhenUsed/>
    <w:rsid w:val="00E64719"/>
    <w:rPr>
      <w:sz w:val="20"/>
      <w:szCs w:val="20"/>
    </w:rPr>
  </w:style>
  <w:style w:type="character" w:customStyle="1" w:styleId="KommentartextZchn">
    <w:name w:val="Kommentartext Zchn"/>
    <w:basedOn w:val="Absatz-Standardschriftart"/>
    <w:link w:val="Kommentartext"/>
    <w:uiPriority w:val="99"/>
    <w:rsid w:val="00E64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 w:type="character" w:styleId="Kommentarzeichen">
    <w:name w:val="annotation reference"/>
    <w:uiPriority w:val="99"/>
    <w:semiHidden/>
    <w:unhideWhenUsed/>
    <w:rsid w:val="00E64719"/>
    <w:rPr>
      <w:sz w:val="16"/>
      <w:szCs w:val="16"/>
    </w:rPr>
  </w:style>
  <w:style w:type="paragraph" w:styleId="Kommentartext">
    <w:name w:val="annotation text"/>
    <w:basedOn w:val="Standard"/>
    <w:link w:val="KommentartextZchn"/>
    <w:uiPriority w:val="99"/>
    <w:unhideWhenUsed/>
    <w:rsid w:val="00E64719"/>
    <w:rPr>
      <w:sz w:val="20"/>
      <w:szCs w:val="20"/>
    </w:rPr>
  </w:style>
  <w:style w:type="character" w:customStyle="1" w:styleId="KommentartextZchn">
    <w:name w:val="Kommentartext Zchn"/>
    <w:basedOn w:val="Absatz-Standardschriftart"/>
    <w:link w:val="Kommentartext"/>
    <w:uiPriority w:val="99"/>
    <w:rsid w:val="00E64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992564814">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38754222">
      <w:bodyDiv w:val="1"/>
      <w:marLeft w:val="0"/>
      <w:marRight w:val="0"/>
      <w:marTop w:val="0"/>
      <w:marBottom w:val="0"/>
      <w:divBdr>
        <w:top w:val="none" w:sz="0" w:space="0" w:color="auto"/>
        <w:left w:val="none" w:sz="0" w:space="0" w:color="auto"/>
        <w:bottom w:val="none" w:sz="0" w:space="0" w:color="auto"/>
        <w:right w:val="none" w:sz="0" w:space="0" w:color="auto"/>
      </w:divBdr>
      <w:divsChild>
        <w:div w:id="1949581098">
          <w:marLeft w:val="0"/>
          <w:marRight w:val="0"/>
          <w:marTop w:val="0"/>
          <w:marBottom w:val="0"/>
          <w:divBdr>
            <w:top w:val="none" w:sz="0" w:space="0" w:color="auto"/>
            <w:left w:val="none" w:sz="0" w:space="0" w:color="auto"/>
            <w:bottom w:val="none" w:sz="0" w:space="0" w:color="auto"/>
            <w:right w:val="none" w:sz="0" w:space="0" w:color="auto"/>
          </w:divBdr>
        </w:div>
        <w:div w:id="2106994948">
          <w:marLeft w:val="0"/>
          <w:marRight w:val="0"/>
          <w:marTop w:val="0"/>
          <w:marBottom w:val="0"/>
          <w:divBdr>
            <w:top w:val="none" w:sz="0" w:space="0" w:color="auto"/>
            <w:left w:val="none" w:sz="0" w:space="0" w:color="auto"/>
            <w:bottom w:val="none" w:sz="0" w:space="0" w:color="auto"/>
            <w:right w:val="none" w:sz="0" w:space="0" w:color="auto"/>
          </w:divBdr>
          <w:divsChild>
            <w:div w:id="411393217">
              <w:marLeft w:val="0"/>
              <w:marRight w:val="0"/>
              <w:marTop w:val="0"/>
              <w:marBottom w:val="0"/>
              <w:divBdr>
                <w:top w:val="none" w:sz="0" w:space="0" w:color="auto"/>
                <w:left w:val="none" w:sz="0" w:space="0" w:color="auto"/>
                <w:bottom w:val="none" w:sz="0" w:space="0" w:color="auto"/>
                <w:right w:val="none" w:sz="0" w:space="0" w:color="auto"/>
              </w:divBdr>
              <w:divsChild>
                <w:div w:id="343677429">
                  <w:marLeft w:val="0"/>
                  <w:marRight w:val="0"/>
                  <w:marTop w:val="0"/>
                  <w:marBottom w:val="0"/>
                  <w:divBdr>
                    <w:top w:val="none" w:sz="0" w:space="0" w:color="auto"/>
                    <w:left w:val="none" w:sz="0" w:space="0" w:color="auto"/>
                    <w:bottom w:val="none" w:sz="0" w:space="0" w:color="auto"/>
                    <w:right w:val="none" w:sz="0" w:space="0" w:color="auto"/>
                  </w:divBdr>
                  <w:divsChild>
                    <w:div w:id="1297294749">
                      <w:marLeft w:val="0"/>
                      <w:marRight w:val="0"/>
                      <w:marTop w:val="0"/>
                      <w:marBottom w:val="0"/>
                      <w:divBdr>
                        <w:top w:val="none" w:sz="0" w:space="0" w:color="auto"/>
                        <w:left w:val="none" w:sz="0" w:space="0" w:color="auto"/>
                        <w:bottom w:val="none" w:sz="0" w:space="0" w:color="auto"/>
                        <w:right w:val="none" w:sz="0" w:space="0" w:color="auto"/>
                      </w:divBdr>
                    </w:div>
                  </w:divsChild>
                </w:div>
                <w:div w:id="17310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ppkabel.de/fileadmin/DAM/Global_Media_Folder/news/press/2016/epic_mh.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ppkabel.de/fileadmin/DAM/Global_Media_Folder/news/press/2017/etherline_cat_7_flex.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appkabel.de/fileadmin/DAM/Global_Media_Folder/news/press/2017/oelflex_servo_719.jpg" TargetMode="External"/><Relationship Id="rId14" Type="http://schemas.openxmlformats.org/officeDocument/2006/relationships/hyperlink" Target="http://www.lappkabel.de/fileadmin/DAM/Global_Media_Folder/news/press/2016/epic_mh.jp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537</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Dr. Markus Mueller</cp:lastModifiedBy>
  <cp:revision>4</cp:revision>
  <cp:lastPrinted>2010-08-30T10:18:00Z</cp:lastPrinted>
  <dcterms:created xsi:type="dcterms:W3CDTF">2017-02-10T09:29:00Z</dcterms:created>
  <dcterms:modified xsi:type="dcterms:W3CDTF">2017-02-14T16:31:00Z</dcterms:modified>
</cp:coreProperties>
</file>