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2" w:rsidRPr="006B26E0" w:rsidRDefault="000B1772" w:rsidP="005B2D29">
      <w:pPr>
        <w:tabs>
          <w:tab w:val="left" w:pos="5103"/>
        </w:tabs>
        <w:spacing w:line="360" w:lineRule="auto"/>
        <w:ind w:right="1984"/>
        <w:rPr>
          <w:rFonts w:ascii="CorpoS" w:hAnsi="CorpoS" w:cs="Arial"/>
          <w:b/>
          <w:szCs w:val="22"/>
          <w:lang w:val="cs-CZ"/>
        </w:rPr>
      </w:pPr>
      <w:r>
        <w:rPr>
          <w:rFonts w:ascii="CorpoS" w:hAnsi="CorpoS" w:cs="Arial"/>
          <w:b/>
          <w:szCs w:val="22"/>
          <w:lang w:val="cs-CZ"/>
        </w:rPr>
        <w:t>ÚSPĚŠNÝ START KABELŮ UNITRONIC</w:t>
      </w:r>
      <w:r w:rsidR="005B2D29" w:rsidRPr="008103F1">
        <w:rPr>
          <w:rFonts w:ascii="CorpoS" w:hAnsi="CorpoS" w:cs="Arial"/>
          <w:b/>
          <w:sz w:val="22"/>
          <w:szCs w:val="22"/>
          <w:vertAlign w:val="superscript"/>
        </w:rPr>
        <w:t>®</w:t>
      </w:r>
      <w:r>
        <w:rPr>
          <w:rFonts w:ascii="CorpoS" w:hAnsi="CorpoS" w:cs="Arial"/>
          <w:b/>
          <w:szCs w:val="22"/>
          <w:vertAlign w:val="superscript"/>
          <w:lang w:val="cs-CZ"/>
        </w:rPr>
        <w:t xml:space="preserve"> </w:t>
      </w:r>
      <w:r>
        <w:rPr>
          <w:rFonts w:ascii="CorpoS" w:hAnsi="CorpoS" w:cs="Arial"/>
          <w:b/>
          <w:szCs w:val="22"/>
          <w:lang w:val="cs-CZ"/>
        </w:rPr>
        <w:t xml:space="preserve">ROBUST </w:t>
      </w:r>
    </w:p>
    <w:p w:rsidR="000B1772" w:rsidRDefault="008E62DB" w:rsidP="000B1772">
      <w:pPr>
        <w:tabs>
          <w:tab w:val="left" w:pos="6946"/>
        </w:tabs>
        <w:spacing w:line="360" w:lineRule="auto"/>
        <w:ind w:right="2274"/>
        <w:rPr>
          <w:rFonts w:ascii="CorpoS" w:hAnsi="CorpoS" w:cs="Arial"/>
          <w:b/>
          <w:szCs w:val="22"/>
          <w:lang w:val="cs-CZ"/>
        </w:rPr>
      </w:pPr>
      <w:r>
        <w:rPr>
          <w:rFonts w:ascii="CorpoS" w:hAnsi="CorpoS" w:cs="Arial"/>
          <w:b/>
          <w:szCs w:val="22"/>
          <w:lang w:val="cs-CZ"/>
        </w:rPr>
        <w:t>a</w:t>
      </w:r>
      <w:r w:rsidR="000B1772">
        <w:rPr>
          <w:rFonts w:ascii="CorpoS" w:hAnsi="CorpoS" w:cs="Arial"/>
          <w:b/>
          <w:szCs w:val="22"/>
          <w:lang w:val="cs-CZ"/>
        </w:rPr>
        <w:t xml:space="preserve">neb řešení pro Vaše nejnáročnější aplikace </w:t>
      </w:r>
    </w:p>
    <w:p w:rsidR="00033DFA" w:rsidRDefault="00033DFA" w:rsidP="00033DF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CorpoS" w:hAnsi="CorpoS" w:cs="Arial"/>
          <w:b/>
          <w:szCs w:val="22"/>
          <w:lang w:eastAsia="de-DE"/>
        </w:rPr>
      </w:pPr>
    </w:p>
    <w:p w:rsidR="00D70EA2" w:rsidRDefault="00FE390A" w:rsidP="00033DF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CorpoS" w:hAnsi="CorpoS" w:cs="Arial"/>
          <w:sz w:val="22"/>
          <w:szCs w:val="22"/>
        </w:rPr>
      </w:pPr>
      <w:r>
        <w:rPr>
          <w:rFonts w:ascii="CorpoS" w:hAnsi="CorpoS" w:cs="Arial"/>
          <w:sz w:val="22"/>
          <w:szCs w:val="22"/>
        </w:rPr>
        <w:t>Ještě n</w:t>
      </w:r>
      <w:r w:rsidR="000B1772" w:rsidRPr="007238ED">
        <w:rPr>
          <w:rFonts w:ascii="CorpoS" w:hAnsi="CorpoS" w:cs="Arial"/>
          <w:sz w:val="22"/>
          <w:szCs w:val="22"/>
        </w:rPr>
        <w:t>euplynuly ani tři měsíce od začátku nového</w:t>
      </w:r>
      <w:r w:rsidR="008E62DB" w:rsidRPr="007238ED">
        <w:rPr>
          <w:rFonts w:ascii="CorpoS" w:hAnsi="CorpoS" w:cs="Arial"/>
          <w:sz w:val="22"/>
          <w:szCs w:val="22"/>
        </w:rPr>
        <w:t xml:space="preserve"> roku a</w:t>
      </w:r>
      <w:r w:rsidR="000B1772" w:rsidRPr="007238ED">
        <w:rPr>
          <w:rFonts w:ascii="CorpoS" w:hAnsi="CorpoS" w:cs="Arial"/>
          <w:sz w:val="22"/>
          <w:szCs w:val="22"/>
        </w:rPr>
        <w:t xml:space="preserve"> již se můžeme těšit</w:t>
      </w:r>
      <w:r w:rsidR="00FC2DEB">
        <w:rPr>
          <w:rFonts w:ascii="CorpoS" w:hAnsi="CorpoS" w:cs="Arial"/>
          <w:sz w:val="22"/>
          <w:szCs w:val="22"/>
        </w:rPr>
        <w:t xml:space="preserve"> z prvního</w:t>
      </w:r>
      <w:r w:rsidR="000B1772" w:rsidRPr="007238ED">
        <w:rPr>
          <w:rFonts w:ascii="CorpoS" w:hAnsi="CorpoS" w:cs="Arial"/>
          <w:sz w:val="22"/>
          <w:szCs w:val="22"/>
        </w:rPr>
        <w:t xml:space="preserve"> velk</w:t>
      </w:r>
      <w:r w:rsidR="00FC2DEB">
        <w:rPr>
          <w:rFonts w:ascii="CorpoS" w:hAnsi="CorpoS" w:cs="Arial"/>
          <w:sz w:val="22"/>
          <w:szCs w:val="22"/>
        </w:rPr>
        <w:t>ého</w:t>
      </w:r>
      <w:r w:rsidR="000B1772" w:rsidRPr="007238ED">
        <w:rPr>
          <w:rFonts w:ascii="CorpoS" w:hAnsi="CorpoS" w:cs="Arial"/>
          <w:sz w:val="22"/>
          <w:szCs w:val="22"/>
        </w:rPr>
        <w:t xml:space="preserve"> úspěch</w:t>
      </w:r>
      <w:r w:rsidR="00FC2DEB">
        <w:rPr>
          <w:rFonts w:ascii="CorpoS" w:hAnsi="CorpoS" w:cs="Arial"/>
          <w:sz w:val="22"/>
          <w:szCs w:val="22"/>
        </w:rPr>
        <w:t>u</w:t>
      </w:r>
      <w:r w:rsidR="008E62DB" w:rsidRPr="007238ED">
        <w:rPr>
          <w:rFonts w:ascii="CorpoS" w:hAnsi="CorpoS" w:cs="Arial"/>
          <w:sz w:val="22"/>
          <w:szCs w:val="22"/>
        </w:rPr>
        <w:t xml:space="preserve"> spojen</w:t>
      </w:r>
      <w:r w:rsidR="00FC2DEB">
        <w:rPr>
          <w:rFonts w:ascii="CorpoS" w:hAnsi="CorpoS" w:cs="Arial"/>
          <w:sz w:val="22"/>
          <w:szCs w:val="22"/>
        </w:rPr>
        <w:t xml:space="preserve">ého </w:t>
      </w:r>
      <w:r w:rsidR="008E62DB" w:rsidRPr="007238ED">
        <w:rPr>
          <w:rFonts w:ascii="CorpoS" w:hAnsi="CorpoS" w:cs="Arial"/>
          <w:sz w:val="22"/>
          <w:szCs w:val="22"/>
        </w:rPr>
        <w:t>s </w:t>
      </w:r>
      <w:r w:rsidR="00A508E1">
        <w:rPr>
          <w:rFonts w:ascii="CorpoS" w:hAnsi="CorpoS" w:cs="Arial"/>
          <w:sz w:val="22"/>
          <w:szCs w:val="22"/>
        </w:rPr>
        <w:t>představením</w:t>
      </w:r>
      <w:r w:rsidR="00A508E1" w:rsidRPr="007238ED">
        <w:rPr>
          <w:rFonts w:ascii="CorpoS" w:hAnsi="CorpoS" w:cs="Arial"/>
          <w:sz w:val="22"/>
          <w:szCs w:val="22"/>
        </w:rPr>
        <w:t xml:space="preserve"> </w:t>
      </w:r>
      <w:r w:rsidR="008E62DB" w:rsidRPr="007238ED">
        <w:rPr>
          <w:rFonts w:ascii="CorpoS" w:hAnsi="CorpoS" w:cs="Arial"/>
          <w:sz w:val="22"/>
          <w:szCs w:val="22"/>
        </w:rPr>
        <w:t>jedné z hlavních novinek skupiny Lapp pro rok 2015. Zmiňovanou novinkou jsou nové nízkofrekvenční datové kabely UNITRONIC</w:t>
      </w:r>
      <w:r w:rsidR="008E62DB" w:rsidRPr="007238ED">
        <w:rPr>
          <w:rFonts w:ascii="CorpoS" w:hAnsi="CorpoS" w:cs="Arial"/>
          <w:sz w:val="22"/>
          <w:szCs w:val="22"/>
          <w:vertAlign w:val="superscript"/>
        </w:rPr>
        <w:t>®</w:t>
      </w:r>
      <w:r w:rsidR="008E62DB" w:rsidRPr="007238ED">
        <w:rPr>
          <w:rFonts w:ascii="CorpoS" w:hAnsi="CorpoS" w:cs="Arial"/>
          <w:sz w:val="22"/>
          <w:szCs w:val="22"/>
        </w:rPr>
        <w:t xml:space="preserve"> ROBUST, které si svou premiéru odbyly</w:t>
      </w:r>
      <w:r w:rsidR="00657865">
        <w:rPr>
          <w:rFonts w:ascii="CorpoS" w:hAnsi="CorpoS" w:cs="Arial"/>
          <w:sz w:val="22"/>
          <w:szCs w:val="22"/>
        </w:rPr>
        <w:t xml:space="preserve"> koncem</w:t>
      </w:r>
      <w:r>
        <w:rPr>
          <w:rFonts w:ascii="CorpoS" w:hAnsi="CorpoS" w:cs="Arial"/>
          <w:sz w:val="22"/>
          <w:szCs w:val="22"/>
        </w:rPr>
        <w:t xml:space="preserve"> loňského</w:t>
      </w:r>
      <w:r w:rsidR="00657865">
        <w:rPr>
          <w:rFonts w:ascii="CorpoS" w:hAnsi="CorpoS" w:cs="Arial"/>
          <w:sz w:val="22"/>
          <w:szCs w:val="22"/>
        </w:rPr>
        <w:t xml:space="preserve"> roku</w:t>
      </w:r>
      <w:r w:rsidR="008E62DB" w:rsidRPr="007238ED">
        <w:rPr>
          <w:rFonts w:ascii="CorpoS" w:hAnsi="CorpoS" w:cs="Arial"/>
          <w:sz w:val="22"/>
          <w:szCs w:val="22"/>
        </w:rPr>
        <w:t xml:space="preserve"> </w:t>
      </w:r>
      <w:r w:rsidR="00A508E1">
        <w:rPr>
          <w:rFonts w:ascii="CorpoS" w:hAnsi="CorpoS" w:cs="Arial"/>
          <w:sz w:val="22"/>
          <w:szCs w:val="22"/>
        </w:rPr>
        <w:t>na</w:t>
      </w:r>
      <w:r w:rsidR="008E62DB" w:rsidRPr="007238ED">
        <w:rPr>
          <w:rFonts w:ascii="CorpoS" w:hAnsi="CorpoS" w:cs="Arial"/>
          <w:sz w:val="22"/>
          <w:szCs w:val="22"/>
        </w:rPr>
        <w:t xml:space="preserve"> </w:t>
      </w:r>
      <w:r w:rsidR="00A507A5" w:rsidRPr="007238ED">
        <w:rPr>
          <w:rFonts w:ascii="CorpoS" w:hAnsi="CorpoS" w:cs="Arial"/>
          <w:sz w:val="22"/>
          <w:szCs w:val="22"/>
        </w:rPr>
        <w:t>mezinárodn</w:t>
      </w:r>
      <w:r w:rsidR="008103F1">
        <w:rPr>
          <w:rFonts w:ascii="CorpoS" w:hAnsi="CorpoS" w:cs="Arial"/>
          <w:sz w:val="22"/>
          <w:szCs w:val="22"/>
        </w:rPr>
        <w:t>í</w:t>
      </w:r>
      <w:r w:rsidR="00A508E1">
        <w:rPr>
          <w:rFonts w:ascii="CorpoS" w:hAnsi="CorpoS" w:cs="Arial"/>
          <w:sz w:val="22"/>
          <w:szCs w:val="22"/>
        </w:rPr>
        <w:t>m</w:t>
      </w:r>
      <w:r w:rsidR="00A507A5" w:rsidRPr="007238ED">
        <w:rPr>
          <w:rFonts w:ascii="CorpoS" w:hAnsi="CorpoS" w:cs="Arial"/>
          <w:sz w:val="22"/>
          <w:szCs w:val="22"/>
        </w:rPr>
        <w:t xml:space="preserve"> </w:t>
      </w:r>
      <w:r w:rsidR="008E62DB" w:rsidRPr="007238ED">
        <w:rPr>
          <w:rFonts w:ascii="CorpoS" w:hAnsi="CorpoS" w:cs="Arial"/>
          <w:sz w:val="22"/>
          <w:szCs w:val="22"/>
        </w:rPr>
        <w:t>veletrhu</w:t>
      </w:r>
      <w:r w:rsidR="00A507A5" w:rsidRPr="007238ED">
        <w:rPr>
          <w:rFonts w:ascii="CorpoS" w:hAnsi="CorpoS" w:cs="Arial"/>
          <w:sz w:val="22"/>
          <w:szCs w:val="22"/>
        </w:rPr>
        <w:t xml:space="preserve"> SPS</w:t>
      </w:r>
      <w:r w:rsidR="00A508E1">
        <w:rPr>
          <w:rFonts w:ascii="CorpoS" w:hAnsi="CorpoS" w:cs="Arial"/>
          <w:sz w:val="22"/>
          <w:szCs w:val="22"/>
        </w:rPr>
        <w:t xml:space="preserve"> IPC DRIVES</w:t>
      </w:r>
      <w:r w:rsidR="00D70EA2">
        <w:rPr>
          <w:rFonts w:ascii="CorpoS" w:hAnsi="CorpoS" w:cs="Arial"/>
          <w:sz w:val="22"/>
          <w:szCs w:val="22"/>
        </w:rPr>
        <w:t xml:space="preserve"> </w:t>
      </w:r>
      <w:r w:rsidR="00A507A5" w:rsidRPr="007238ED">
        <w:rPr>
          <w:rFonts w:ascii="CorpoS" w:hAnsi="CorpoS" w:cs="Arial"/>
          <w:sz w:val="22"/>
          <w:szCs w:val="22"/>
        </w:rPr>
        <w:t xml:space="preserve">v Norimberku. </w:t>
      </w:r>
      <w:r w:rsidR="00657865">
        <w:rPr>
          <w:rFonts w:ascii="CorpoS" w:hAnsi="CorpoS" w:cs="Arial"/>
          <w:sz w:val="22"/>
          <w:szCs w:val="22"/>
        </w:rPr>
        <w:t xml:space="preserve">Představení v rámci České republiky proběhlo </w:t>
      </w:r>
      <w:r w:rsidR="00A507A5" w:rsidRPr="007238ED">
        <w:rPr>
          <w:rFonts w:ascii="CorpoS" w:hAnsi="CorpoS" w:cs="Arial"/>
          <w:sz w:val="22"/>
          <w:szCs w:val="22"/>
        </w:rPr>
        <w:t xml:space="preserve">na mezinárodním veletrhu </w:t>
      </w:r>
      <w:r w:rsidR="008E62DB" w:rsidRPr="007238ED">
        <w:rPr>
          <w:rFonts w:ascii="CorpoS" w:hAnsi="CorpoS" w:cs="Arial"/>
          <w:sz w:val="22"/>
          <w:szCs w:val="22"/>
        </w:rPr>
        <w:t>AMP</w:t>
      </w:r>
      <w:r w:rsidR="00A507A5" w:rsidRPr="007238ED">
        <w:rPr>
          <w:rFonts w:ascii="CorpoS" w:hAnsi="CorpoS" w:cs="Arial"/>
          <w:sz w:val="22"/>
          <w:szCs w:val="22"/>
        </w:rPr>
        <w:t>ER</w:t>
      </w:r>
      <w:r w:rsidR="008E62DB" w:rsidRPr="007238ED">
        <w:rPr>
          <w:rFonts w:ascii="CorpoS" w:hAnsi="CorpoS" w:cs="Arial"/>
          <w:sz w:val="22"/>
          <w:szCs w:val="22"/>
        </w:rPr>
        <w:t xml:space="preserve"> </w:t>
      </w:r>
      <w:r w:rsidR="00A507A5" w:rsidRPr="007238ED">
        <w:rPr>
          <w:rFonts w:ascii="CorpoS" w:hAnsi="CorpoS" w:cs="Arial"/>
          <w:sz w:val="22"/>
          <w:szCs w:val="22"/>
        </w:rPr>
        <w:t>2015</w:t>
      </w:r>
      <w:r w:rsidR="00E41F52" w:rsidRPr="007238ED">
        <w:rPr>
          <w:rFonts w:ascii="CorpoS" w:hAnsi="CorpoS" w:cs="Arial"/>
          <w:sz w:val="22"/>
          <w:szCs w:val="22"/>
        </w:rPr>
        <w:t xml:space="preserve">, kde </w:t>
      </w:r>
      <w:r w:rsidR="00E41F52" w:rsidRPr="00D76FFC">
        <w:rPr>
          <w:rFonts w:ascii="CorpoS" w:hAnsi="CorpoS" w:cs="Arial"/>
          <w:sz w:val="22"/>
          <w:szCs w:val="22"/>
        </w:rPr>
        <w:t>byly</w:t>
      </w:r>
      <w:r w:rsidRPr="00D76FFC">
        <w:rPr>
          <w:rFonts w:ascii="CorpoS" w:hAnsi="CorpoS" w:cs="Arial"/>
          <w:sz w:val="22"/>
          <w:szCs w:val="22"/>
        </w:rPr>
        <w:t xml:space="preserve"> tyto kabely</w:t>
      </w:r>
      <w:r w:rsidR="00E41F52" w:rsidRPr="00D76FFC">
        <w:rPr>
          <w:rFonts w:ascii="CorpoS" w:hAnsi="CorpoS" w:cs="Arial"/>
          <w:sz w:val="22"/>
          <w:szCs w:val="22"/>
        </w:rPr>
        <w:t xml:space="preserve"> současně přihlášeny do soutěže o Zlatý </w:t>
      </w:r>
      <w:proofErr w:type="spellStart"/>
      <w:r w:rsidR="00E41F52" w:rsidRPr="00D76FFC">
        <w:rPr>
          <w:rFonts w:ascii="CorpoS" w:hAnsi="CorpoS" w:cs="Arial"/>
          <w:sz w:val="22"/>
          <w:szCs w:val="22"/>
        </w:rPr>
        <w:t>Amper</w:t>
      </w:r>
      <w:proofErr w:type="spellEnd"/>
      <w:r w:rsidR="00E41F52" w:rsidRPr="00D76FFC">
        <w:rPr>
          <w:rFonts w:ascii="CorpoS" w:hAnsi="CorpoS" w:cs="Arial"/>
          <w:sz w:val="22"/>
          <w:szCs w:val="22"/>
        </w:rPr>
        <w:t xml:space="preserve"> 2015. Konkurence v soutěži byla na</w:t>
      </w:r>
      <w:r w:rsidR="00E41F52" w:rsidRPr="007238ED">
        <w:rPr>
          <w:rFonts w:ascii="CorpoS" w:hAnsi="CorpoS" w:cs="Arial"/>
          <w:sz w:val="22"/>
          <w:szCs w:val="22"/>
        </w:rPr>
        <w:t xml:space="preserve"> </w:t>
      </w:r>
      <w:r w:rsidR="007238ED">
        <w:rPr>
          <w:rFonts w:ascii="CorpoS" w:hAnsi="CorpoS" w:cs="Arial"/>
          <w:sz w:val="22"/>
          <w:szCs w:val="22"/>
        </w:rPr>
        <w:t xml:space="preserve">velmi vysoké úrovni, </w:t>
      </w:r>
      <w:r w:rsidR="00FC2DEB">
        <w:rPr>
          <w:rFonts w:ascii="CorpoS" w:hAnsi="CorpoS" w:cs="Arial"/>
          <w:sz w:val="22"/>
          <w:szCs w:val="22"/>
        </w:rPr>
        <w:t>o čemž</w:t>
      </w:r>
      <w:r w:rsidR="00E41F52" w:rsidRPr="007238ED">
        <w:rPr>
          <w:rFonts w:ascii="CorpoS" w:hAnsi="CorpoS" w:cs="Arial"/>
          <w:sz w:val="22"/>
          <w:szCs w:val="22"/>
        </w:rPr>
        <w:t xml:space="preserve"> </w:t>
      </w:r>
      <w:r w:rsidR="00FC2DEB">
        <w:rPr>
          <w:rFonts w:ascii="CorpoS" w:hAnsi="CorpoS" w:cs="Arial"/>
          <w:sz w:val="22"/>
          <w:szCs w:val="22"/>
        </w:rPr>
        <w:t>svědčí</w:t>
      </w:r>
      <w:r w:rsidR="00E41F52" w:rsidRPr="007238ED">
        <w:rPr>
          <w:rFonts w:ascii="CorpoS" w:hAnsi="CorpoS" w:cs="Arial"/>
          <w:sz w:val="22"/>
          <w:szCs w:val="22"/>
        </w:rPr>
        <w:t xml:space="preserve"> i kritéria, kter</w:t>
      </w:r>
      <w:r w:rsidR="00FC2DEB">
        <w:rPr>
          <w:rFonts w:ascii="CorpoS" w:hAnsi="CorpoS" w:cs="Arial"/>
          <w:sz w:val="22"/>
          <w:szCs w:val="22"/>
        </w:rPr>
        <w:t>á</w:t>
      </w:r>
      <w:r w:rsidR="00E41F52" w:rsidRPr="007238ED">
        <w:rPr>
          <w:rFonts w:ascii="CorpoS" w:hAnsi="CorpoS" w:cs="Arial"/>
          <w:sz w:val="22"/>
          <w:szCs w:val="22"/>
        </w:rPr>
        <w:t xml:space="preserve"> musel</w:t>
      </w:r>
      <w:r w:rsidR="00FC2DEB">
        <w:rPr>
          <w:rFonts w:ascii="CorpoS" w:hAnsi="CorpoS" w:cs="Arial"/>
          <w:sz w:val="22"/>
          <w:szCs w:val="22"/>
        </w:rPr>
        <w:t>a být u</w:t>
      </w:r>
      <w:r w:rsidR="00E41F52" w:rsidRPr="007238ED">
        <w:rPr>
          <w:rFonts w:ascii="CorpoS" w:hAnsi="CorpoS" w:cs="Arial"/>
          <w:sz w:val="22"/>
          <w:szCs w:val="22"/>
        </w:rPr>
        <w:t xml:space="preserve"> přihlášen</w:t>
      </w:r>
      <w:r w:rsidR="00FC2DEB">
        <w:rPr>
          <w:rFonts w:ascii="CorpoS" w:hAnsi="CorpoS" w:cs="Arial"/>
          <w:sz w:val="22"/>
          <w:szCs w:val="22"/>
        </w:rPr>
        <w:t>ých</w:t>
      </w:r>
      <w:r w:rsidR="00E41F52" w:rsidRPr="007238ED">
        <w:rPr>
          <w:rFonts w:ascii="CorpoS" w:hAnsi="CorpoS" w:cs="Arial"/>
          <w:sz w:val="22"/>
          <w:szCs w:val="22"/>
        </w:rPr>
        <w:t xml:space="preserve"> exponát</w:t>
      </w:r>
      <w:r w:rsidR="00FC2DEB">
        <w:rPr>
          <w:rFonts w:ascii="CorpoS" w:hAnsi="CorpoS" w:cs="Arial"/>
          <w:sz w:val="22"/>
          <w:szCs w:val="22"/>
        </w:rPr>
        <w:t>ů</w:t>
      </w:r>
      <w:r w:rsidR="00E41F52" w:rsidRPr="007238ED">
        <w:rPr>
          <w:rFonts w:ascii="CorpoS" w:hAnsi="CorpoS" w:cs="Arial"/>
          <w:sz w:val="22"/>
          <w:szCs w:val="22"/>
        </w:rPr>
        <w:t xml:space="preserve"> spl</w:t>
      </w:r>
      <w:r w:rsidR="00FC2DEB">
        <w:rPr>
          <w:rFonts w:ascii="CorpoS" w:hAnsi="CorpoS" w:cs="Arial"/>
          <w:sz w:val="22"/>
          <w:szCs w:val="22"/>
        </w:rPr>
        <w:t>něna</w:t>
      </w:r>
      <w:r w:rsidR="00657865">
        <w:rPr>
          <w:rFonts w:ascii="CorpoS" w:hAnsi="CorpoS" w:cs="Arial"/>
          <w:sz w:val="22"/>
          <w:szCs w:val="22"/>
        </w:rPr>
        <w:t>.</w:t>
      </w:r>
      <w:r w:rsidR="00E41F52" w:rsidRPr="007238ED">
        <w:rPr>
          <w:rFonts w:ascii="CorpoS" w:hAnsi="CorpoS" w:cs="Arial"/>
          <w:sz w:val="22"/>
          <w:szCs w:val="22"/>
        </w:rPr>
        <w:t xml:space="preserve"> </w:t>
      </w:r>
      <w:r w:rsidR="00657865">
        <w:rPr>
          <w:rFonts w:ascii="CorpoS" w:hAnsi="CorpoS" w:cs="Arial"/>
          <w:sz w:val="22"/>
          <w:szCs w:val="22"/>
        </w:rPr>
        <w:t>J</w:t>
      </w:r>
      <w:r w:rsidR="00102A42">
        <w:rPr>
          <w:rFonts w:ascii="CorpoS" w:hAnsi="CorpoS" w:cs="Arial"/>
          <w:sz w:val="22"/>
          <w:szCs w:val="22"/>
        </w:rPr>
        <w:t>ednalo se</w:t>
      </w:r>
      <w:r w:rsidR="00E41F52" w:rsidRPr="007238ED">
        <w:rPr>
          <w:rFonts w:ascii="CorpoS" w:hAnsi="CorpoS" w:cs="Arial"/>
          <w:sz w:val="22"/>
          <w:szCs w:val="22"/>
        </w:rPr>
        <w:t xml:space="preserve"> například </w:t>
      </w:r>
      <w:r w:rsidR="00102A42">
        <w:rPr>
          <w:rFonts w:ascii="CorpoS" w:hAnsi="CorpoS" w:cs="Arial"/>
          <w:sz w:val="22"/>
          <w:szCs w:val="22"/>
        </w:rPr>
        <w:t>o kvalitu výrobku korespondující se světovou úrovní, originalitu</w:t>
      </w:r>
      <w:r w:rsidR="00B70221" w:rsidRPr="007238ED">
        <w:rPr>
          <w:rFonts w:ascii="CorpoS" w:hAnsi="CorpoS" w:cs="Arial"/>
          <w:sz w:val="22"/>
          <w:szCs w:val="22"/>
        </w:rPr>
        <w:t xml:space="preserve"> řešení,</w:t>
      </w:r>
      <w:r w:rsidR="00102A42">
        <w:rPr>
          <w:rFonts w:ascii="CorpoS" w:hAnsi="CorpoS" w:cs="Arial"/>
          <w:sz w:val="22"/>
          <w:szCs w:val="22"/>
        </w:rPr>
        <w:t xml:space="preserve"> technologickou</w:t>
      </w:r>
      <w:r w:rsidR="00B70221" w:rsidRPr="007238ED">
        <w:rPr>
          <w:rFonts w:ascii="CorpoS" w:hAnsi="CorpoS" w:cs="Arial"/>
          <w:sz w:val="22"/>
          <w:szCs w:val="22"/>
        </w:rPr>
        <w:t xml:space="preserve"> úroveň a další rysy reflektující současné světové trendy. </w:t>
      </w:r>
      <w:r w:rsidR="00D70EA2">
        <w:rPr>
          <w:rFonts w:ascii="CorpoS" w:hAnsi="CorpoS" w:cs="Arial"/>
          <w:sz w:val="22"/>
          <w:szCs w:val="22"/>
        </w:rPr>
        <w:t>Proto jsme velmi potěšen</w:t>
      </w:r>
      <w:r w:rsidR="00FC2DEB">
        <w:rPr>
          <w:rFonts w:ascii="CorpoS" w:hAnsi="CorpoS" w:cs="Arial"/>
          <w:sz w:val="22"/>
          <w:szCs w:val="22"/>
        </w:rPr>
        <w:t>i a hrdí</w:t>
      </w:r>
      <w:r w:rsidR="00D70EA2">
        <w:rPr>
          <w:rFonts w:ascii="CorpoS" w:hAnsi="CorpoS" w:cs="Arial"/>
          <w:sz w:val="22"/>
          <w:szCs w:val="22"/>
        </w:rPr>
        <w:t>, když můžeme oznámit</w:t>
      </w:r>
      <w:r w:rsidR="00102A42">
        <w:rPr>
          <w:rFonts w:ascii="CorpoS" w:hAnsi="CorpoS" w:cs="Arial"/>
          <w:sz w:val="22"/>
          <w:szCs w:val="22"/>
        </w:rPr>
        <w:t>, že</w:t>
      </w:r>
      <w:r w:rsidR="00D70EA2">
        <w:rPr>
          <w:rFonts w:ascii="CorpoS" w:hAnsi="CorpoS" w:cs="Arial"/>
          <w:sz w:val="22"/>
          <w:szCs w:val="22"/>
        </w:rPr>
        <w:t xml:space="preserve"> </w:t>
      </w:r>
      <w:r w:rsidR="00102A42">
        <w:rPr>
          <w:rFonts w:ascii="CorpoS" w:hAnsi="CorpoS" w:cs="Arial"/>
          <w:sz w:val="22"/>
          <w:szCs w:val="22"/>
        </w:rPr>
        <w:t>náš nový produkt UNITRONIC</w:t>
      </w:r>
      <w:r w:rsidR="00102A42" w:rsidRPr="007238ED">
        <w:rPr>
          <w:rFonts w:ascii="CorpoS" w:hAnsi="CorpoS" w:cs="Arial"/>
          <w:sz w:val="22"/>
          <w:szCs w:val="22"/>
          <w:vertAlign w:val="superscript"/>
        </w:rPr>
        <w:t>®</w:t>
      </w:r>
      <w:r w:rsidR="00102A42">
        <w:rPr>
          <w:rFonts w:ascii="CorpoS" w:hAnsi="CorpoS" w:cs="Arial"/>
          <w:sz w:val="22"/>
          <w:szCs w:val="22"/>
        </w:rPr>
        <w:t xml:space="preserve"> ROBUST </w:t>
      </w:r>
      <w:r w:rsidR="00D70EA2">
        <w:rPr>
          <w:rFonts w:ascii="CorpoS" w:hAnsi="CorpoS" w:cs="Arial"/>
          <w:sz w:val="22"/>
          <w:szCs w:val="22"/>
        </w:rPr>
        <w:t>obdrže</w:t>
      </w:r>
      <w:r w:rsidR="00FC2DEB">
        <w:rPr>
          <w:rFonts w:ascii="CorpoS" w:hAnsi="CorpoS" w:cs="Arial"/>
          <w:sz w:val="22"/>
          <w:szCs w:val="22"/>
        </w:rPr>
        <w:t>l</w:t>
      </w:r>
      <w:r w:rsidR="00D70EA2">
        <w:rPr>
          <w:rFonts w:ascii="CorpoS" w:hAnsi="CorpoS" w:cs="Arial"/>
          <w:sz w:val="22"/>
          <w:szCs w:val="22"/>
        </w:rPr>
        <w:t xml:space="preserve"> </w:t>
      </w:r>
      <w:r w:rsidR="00102A42">
        <w:rPr>
          <w:rFonts w:ascii="CorpoS" w:hAnsi="CorpoS" w:cs="Arial"/>
          <w:sz w:val="22"/>
          <w:szCs w:val="22"/>
        </w:rPr>
        <w:t>v této prestižní soutěži</w:t>
      </w:r>
      <w:r w:rsidR="00D70EA2">
        <w:rPr>
          <w:rFonts w:ascii="CorpoS" w:hAnsi="CorpoS" w:cs="Arial"/>
          <w:sz w:val="22"/>
          <w:szCs w:val="22"/>
        </w:rPr>
        <w:t xml:space="preserve"> Čestné uzná</w:t>
      </w:r>
      <w:r w:rsidR="00102A42">
        <w:rPr>
          <w:rFonts w:ascii="CorpoS" w:hAnsi="CorpoS" w:cs="Arial"/>
          <w:sz w:val="22"/>
          <w:szCs w:val="22"/>
        </w:rPr>
        <w:t>ní</w:t>
      </w:r>
      <w:r w:rsidR="00D70EA2">
        <w:rPr>
          <w:rFonts w:ascii="CorpoS" w:hAnsi="CorpoS" w:cs="Arial"/>
          <w:sz w:val="22"/>
          <w:szCs w:val="22"/>
        </w:rPr>
        <w:t>.</w:t>
      </w:r>
    </w:p>
    <w:p w:rsidR="007541A0" w:rsidRDefault="007541A0" w:rsidP="00033DF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CorpoS" w:hAnsi="Corpo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188595</wp:posOffset>
            </wp:positionV>
            <wp:extent cx="1832400" cy="2368800"/>
            <wp:effectExtent l="0" t="0" r="0" b="0"/>
            <wp:wrapTight wrapText="bothSides">
              <wp:wrapPolygon edited="0">
                <wp:start x="0" y="0"/>
                <wp:lineTo x="0" y="21368"/>
                <wp:lineTo x="21338" y="21368"/>
                <wp:lineTo x="21338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B1D" w:rsidRDefault="00EB7823" w:rsidP="00045B1D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rpoS" w:hAnsi="CorpoS" w:cs="Arial"/>
          <w:i/>
          <w:sz w:val="20"/>
          <w:szCs w:val="20"/>
        </w:rPr>
      </w:pPr>
      <w:r>
        <w:rPr>
          <w:rFonts w:ascii="CorpoS" w:hAnsi="CorpoS" w:cs="Arial"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5.2pt;margin-top:5.95pt;width:22.55pt;height:.0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">
            <v:stroke endarrow="block"/>
          </v:shape>
        </w:pict>
      </w:r>
      <w:r w:rsidR="0065346E" w:rsidRPr="00045B1D">
        <w:rPr>
          <w:rFonts w:ascii="CorpoS" w:hAnsi="CorpoS" w:cs="Arial"/>
          <w:i/>
          <w:sz w:val="20"/>
          <w:szCs w:val="20"/>
        </w:rPr>
        <w:t>Prezentační aplikace v rámci veletrhu AMPER 2015. Cílem bylo poukázat na rozmanitost kabelové řady „ROBUST“ a schopnost vytvářet systémová řešení pro aplikac</w:t>
      </w:r>
      <w:r w:rsidR="00A508E1">
        <w:rPr>
          <w:rFonts w:ascii="CorpoS" w:hAnsi="CorpoS" w:cs="Arial"/>
          <w:i/>
          <w:sz w:val="20"/>
          <w:szCs w:val="20"/>
        </w:rPr>
        <w:t>e</w:t>
      </w:r>
      <w:r w:rsidR="0065346E" w:rsidRPr="00045B1D">
        <w:rPr>
          <w:rFonts w:ascii="CorpoS" w:hAnsi="CorpoS" w:cs="Arial"/>
          <w:i/>
          <w:sz w:val="20"/>
          <w:szCs w:val="20"/>
        </w:rPr>
        <w:t xml:space="preserve"> s vysokou chemickou náročností. </w:t>
      </w:r>
      <w:r w:rsidR="00045B1D" w:rsidRPr="00045B1D">
        <w:rPr>
          <w:rFonts w:ascii="CorpoS" w:hAnsi="CorpoS" w:cs="Arial"/>
          <w:i/>
          <w:sz w:val="20"/>
          <w:szCs w:val="20"/>
        </w:rPr>
        <w:t xml:space="preserve">Na obrázku lze vidět konektory </w:t>
      </w:r>
      <w:r w:rsidR="00E1574F">
        <w:rPr>
          <w:rFonts w:ascii="CorpoS" w:hAnsi="CorpoS" w:cs="Arial"/>
          <w:i/>
          <w:sz w:val="20"/>
          <w:szCs w:val="20"/>
        </w:rPr>
        <w:t>EPIC</w:t>
      </w:r>
      <w:r w:rsidR="00E1574F" w:rsidRPr="00E1574F">
        <w:rPr>
          <w:rFonts w:ascii="CorpoS" w:hAnsi="CorpoS" w:cs="Arial"/>
          <w:i/>
          <w:sz w:val="20"/>
          <w:szCs w:val="20"/>
          <w:vertAlign w:val="superscript"/>
        </w:rPr>
        <w:t>®</w:t>
      </w:r>
      <w:r w:rsidR="00E1574F" w:rsidRPr="00045B1D">
        <w:rPr>
          <w:rFonts w:ascii="CorpoS" w:hAnsi="CorpoS" w:cs="Arial"/>
          <w:i/>
          <w:sz w:val="20"/>
          <w:szCs w:val="20"/>
        </w:rPr>
        <w:t xml:space="preserve"> </w:t>
      </w:r>
      <w:r w:rsidR="00045B1D" w:rsidRPr="00045B1D">
        <w:rPr>
          <w:rFonts w:ascii="CorpoS" w:hAnsi="CorpoS" w:cs="Arial"/>
          <w:i/>
          <w:sz w:val="20"/>
          <w:szCs w:val="20"/>
        </w:rPr>
        <w:t xml:space="preserve">M12, M23, LS1, </w:t>
      </w:r>
      <w:r w:rsidR="00045B1D">
        <w:rPr>
          <w:rFonts w:ascii="CorpoS" w:hAnsi="CorpoS" w:cs="Arial"/>
          <w:i/>
          <w:sz w:val="20"/>
          <w:szCs w:val="20"/>
        </w:rPr>
        <w:t xml:space="preserve">nerezové </w:t>
      </w:r>
      <w:r w:rsidR="00045B1D" w:rsidRPr="00045B1D">
        <w:rPr>
          <w:rFonts w:ascii="CorpoS" w:hAnsi="CorpoS" w:cs="Arial"/>
          <w:i/>
          <w:sz w:val="20"/>
          <w:szCs w:val="20"/>
        </w:rPr>
        <w:t>kabelové vývodky</w:t>
      </w:r>
      <w:r w:rsidR="00045B1D">
        <w:rPr>
          <w:rFonts w:ascii="CorpoS" w:hAnsi="CorpoS" w:cs="Arial"/>
          <w:i/>
          <w:sz w:val="20"/>
          <w:szCs w:val="20"/>
        </w:rPr>
        <w:t xml:space="preserve"> SKINTOP</w:t>
      </w:r>
      <w:r w:rsidR="00045B1D" w:rsidRPr="00E1574F">
        <w:rPr>
          <w:rFonts w:ascii="CorpoS" w:hAnsi="CorpoS" w:cs="Arial"/>
          <w:i/>
          <w:sz w:val="20"/>
          <w:szCs w:val="20"/>
          <w:vertAlign w:val="superscript"/>
        </w:rPr>
        <w:t>®</w:t>
      </w:r>
      <w:r w:rsidR="00045B1D" w:rsidRPr="00045B1D">
        <w:rPr>
          <w:rFonts w:ascii="CorpoS" w:hAnsi="CorpoS" w:cs="Arial"/>
          <w:i/>
          <w:sz w:val="20"/>
          <w:szCs w:val="20"/>
        </w:rPr>
        <w:t xml:space="preserve"> INOX</w:t>
      </w:r>
      <w:r w:rsidR="00045B1D">
        <w:rPr>
          <w:rFonts w:ascii="CorpoS" w:hAnsi="CorpoS" w:cs="Arial"/>
          <w:i/>
          <w:sz w:val="20"/>
          <w:szCs w:val="20"/>
        </w:rPr>
        <w:t xml:space="preserve">, nerezové </w:t>
      </w:r>
      <w:r w:rsidR="00A508E1" w:rsidRPr="00906E8F">
        <w:rPr>
          <w:rFonts w:ascii="CorpoS" w:hAnsi="CorpoS" w:cs="Arial"/>
          <w:i/>
          <w:sz w:val="20"/>
          <w:szCs w:val="20"/>
        </w:rPr>
        <w:t xml:space="preserve">označovací </w:t>
      </w:r>
      <w:r w:rsidR="00045B1D" w:rsidRPr="00906E8F">
        <w:rPr>
          <w:rFonts w:ascii="CorpoS" w:hAnsi="CorpoS" w:cs="Arial"/>
          <w:i/>
          <w:sz w:val="20"/>
          <w:szCs w:val="20"/>
        </w:rPr>
        <w:t>štítky FLEXIMARK</w:t>
      </w:r>
      <w:r w:rsidR="00045B1D" w:rsidRPr="00906E8F">
        <w:rPr>
          <w:rFonts w:ascii="CorpoS" w:hAnsi="CorpoS" w:cs="Arial"/>
          <w:i/>
          <w:sz w:val="20"/>
          <w:szCs w:val="20"/>
          <w:vertAlign w:val="superscript"/>
        </w:rPr>
        <w:t>®</w:t>
      </w:r>
      <w:r w:rsidR="00045B1D" w:rsidRPr="00906E8F">
        <w:rPr>
          <w:rFonts w:ascii="CorpoS" w:hAnsi="CorpoS" w:cs="Arial"/>
          <w:i/>
          <w:sz w:val="20"/>
          <w:szCs w:val="20"/>
        </w:rPr>
        <w:t xml:space="preserve"> FCC a kabel</w:t>
      </w:r>
      <w:r w:rsidR="00906E8F" w:rsidRPr="00906E8F">
        <w:rPr>
          <w:rFonts w:ascii="CorpoS" w:hAnsi="CorpoS" w:cs="Arial"/>
          <w:i/>
          <w:sz w:val="20"/>
          <w:szCs w:val="20"/>
        </w:rPr>
        <w:t>y</w:t>
      </w:r>
      <w:r w:rsidR="00045B1D" w:rsidRPr="00906E8F">
        <w:rPr>
          <w:rFonts w:ascii="CorpoS" w:hAnsi="CorpoS" w:cs="Arial"/>
          <w:i/>
          <w:sz w:val="20"/>
          <w:szCs w:val="20"/>
        </w:rPr>
        <w:t xml:space="preserve"> řad</w:t>
      </w:r>
      <w:r w:rsidR="00906E8F" w:rsidRPr="00906E8F">
        <w:rPr>
          <w:rFonts w:ascii="CorpoS" w:hAnsi="CorpoS" w:cs="Arial"/>
          <w:i/>
          <w:sz w:val="20"/>
          <w:szCs w:val="20"/>
        </w:rPr>
        <w:t>y</w:t>
      </w:r>
      <w:r w:rsidR="00045B1D" w:rsidRPr="00906E8F">
        <w:rPr>
          <w:rFonts w:ascii="CorpoS" w:hAnsi="CorpoS" w:cs="Arial"/>
          <w:i/>
          <w:sz w:val="20"/>
          <w:szCs w:val="20"/>
        </w:rPr>
        <w:t xml:space="preserve"> „ROBUST“ pro napájení a ovládání</w:t>
      </w:r>
      <w:r w:rsidR="00906E8F" w:rsidRPr="00906E8F">
        <w:rPr>
          <w:rFonts w:ascii="CorpoS" w:hAnsi="CorpoS" w:cs="Arial"/>
          <w:i/>
          <w:sz w:val="20"/>
          <w:szCs w:val="20"/>
        </w:rPr>
        <w:t xml:space="preserve">, pro přenos signálů </w:t>
      </w:r>
      <w:r w:rsidR="00EB0C15">
        <w:rPr>
          <w:rFonts w:ascii="CorpoS" w:hAnsi="CorpoS" w:cs="Arial"/>
          <w:i/>
          <w:sz w:val="20"/>
          <w:szCs w:val="20"/>
        </w:rPr>
        <w:t xml:space="preserve">a dat </w:t>
      </w:r>
      <w:r w:rsidR="00906E8F" w:rsidRPr="00906E8F">
        <w:rPr>
          <w:rFonts w:ascii="CorpoS" w:hAnsi="CorpoS" w:cs="Arial"/>
          <w:i/>
          <w:sz w:val="20"/>
          <w:szCs w:val="20"/>
        </w:rPr>
        <w:t xml:space="preserve">a pro sběrnicový systém </w:t>
      </w:r>
      <w:r w:rsidR="00045B1D" w:rsidRPr="00906E8F">
        <w:rPr>
          <w:rFonts w:ascii="CorpoS" w:hAnsi="CorpoS" w:cs="Arial"/>
          <w:i/>
          <w:sz w:val="20"/>
          <w:szCs w:val="20"/>
        </w:rPr>
        <w:t>PROFIBUS.</w:t>
      </w:r>
    </w:p>
    <w:p w:rsidR="00033DFA" w:rsidRDefault="00033DFA" w:rsidP="00045B1D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rpoS" w:hAnsi="CorpoS" w:cs="Arial"/>
          <w:sz w:val="22"/>
          <w:szCs w:val="22"/>
        </w:rPr>
      </w:pPr>
    </w:p>
    <w:p w:rsidR="002C04CC" w:rsidRDefault="002C04CC" w:rsidP="00045B1D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rpoS" w:hAnsi="CorpoS" w:cs="Arial"/>
          <w:sz w:val="22"/>
          <w:szCs w:val="22"/>
        </w:rPr>
      </w:pPr>
      <w:bookmarkStart w:id="0" w:name="_GoBack"/>
      <w:bookmarkEnd w:id="0"/>
    </w:p>
    <w:p w:rsidR="00D3194F" w:rsidRDefault="0034121A" w:rsidP="00033DF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CorpoS" w:hAnsi="CorpoS" w:cs="Arial"/>
          <w:sz w:val="22"/>
          <w:szCs w:val="22"/>
        </w:rPr>
      </w:pPr>
      <w:r>
        <w:rPr>
          <w:rFonts w:ascii="CorpoS" w:hAnsi="CorpoS" w:cs="Arial"/>
          <w:sz w:val="22"/>
          <w:szCs w:val="22"/>
        </w:rPr>
        <w:t>A ž</w:t>
      </w:r>
      <w:r w:rsidR="00FE390A">
        <w:rPr>
          <w:rFonts w:ascii="CorpoS" w:hAnsi="CorpoS" w:cs="Arial"/>
          <w:sz w:val="22"/>
          <w:szCs w:val="22"/>
        </w:rPr>
        <w:t>e se jedná o výrob</w:t>
      </w:r>
      <w:r w:rsidR="00D70EA2">
        <w:rPr>
          <w:rFonts w:ascii="CorpoS" w:hAnsi="CorpoS" w:cs="Arial"/>
          <w:sz w:val="22"/>
          <w:szCs w:val="22"/>
        </w:rPr>
        <w:t>k</w:t>
      </w:r>
      <w:r w:rsidR="00FE390A">
        <w:rPr>
          <w:rFonts w:ascii="CorpoS" w:hAnsi="CorpoS" w:cs="Arial"/>
          <w:sz w:val="22"/>
          <w:szCs w:val="22"/>
        </w:rPr>
        <w:t>y</w:t>
      </w:r>
      <w:r w:rsidR="00D70EA2">
        <w:rPr>
          <w:rFonts w:ascii="CorpoS" w:hAnsi="CorpoS" w:cs="Arial"/>
          <w:sz w:val="22"/>
          <w:szCs w:val="22"/>
        </w:rPr>
        <w:t xml:space="preserve"> opr</w:t>
      </w:r>
      <w:r w:rsidR="00FE390A">
        <w:rPr>
          <w:rFonts w:ascii="CorpoS" w:hAnsi="CorpoS" w:cs="Arial"/>
          <w:sz w:val="22"/>
          <w:szCs w:val="22"/>
        </w:rPr>
        <w:t>avdu na světové úrovni,</w:t>
      </w:r>
      <w:r w:rsidR="00D70EA2">
        <w:rPr>
          <w:rFonts w:ascii="CorpoS" w:hAnsi="CorpoS" w:cs="Arial"/>
          <w:sz w:val="22"/>
          <w:szCs w:val="22"/>
        </w:rPr>
        <w:t xml:space="preserve"> </w:t>
      </w:r>
      <w:r w:rsidR="00D76FFC">
        <w:rPr>
          <w:rFonts w:ascii="CorpoS" w:hAnsi="CorpoS" w:cs="Arial"/>
          <w:sz w:val="22"/>
          <w:szCs w:val="22"/>
        </w:rPr>
        <w:t xml:space="preserve">o tom </w:t>
      </w:r>
      <w:r w:rsidR="00D70EA2">
        <w:rPr>
          <w:rFonts w:ascii="CorpoS" w:hAnsi="CorpoS" w:cs="Arial"/>
          <w:sz w:val="22"/>
          <w:szCs w:val="22"/>
        </w:rPr>
        <w:t>není pochyb</w:t>
      </w:r>
      <w:r w:rsidR="00B15B10">
        <w:rPr>
          <w:rFonts w:ascii="CorpoS" w:hAnsi="CorpoS" w:cs="Arial"/>
          <w:sz w:val="22"/>
          <w:szCs w:val="22"/>
        </w:rPr>
        <w:t xml:space="preserve">. </w:t>
      </w:r>
      <w:r w:rsidR="00B15B10" w:rsidRPr="007A1B41">
        <w:rPr>
          <w:rFonts w:ascii="CorpoS" w:hAnsi="CorpoS" w:cs="Arial"/>
          <w:sz w:val="22"/>
          <w:szCs w:val="22"/>
        </w:rPr>
        <w:t xml:space="preserve">Jedná se o kabely </w:t>
      </w:r>
      <w:r w:rsidR="00151CD4" w:rsidRPr="007A1B41">
        <w:rPr>
          <w:rFonts w:ascii="CorpoS" w:hAnsi="CorpoS" w:cs="Arial"/>
          <w:sz w:val="22"/>
          <w:szCs w:val="22"/>
        </w:rPr>
        <w:t xml:space="preserve">opatřené pláštěm na bázi termoplastických elastomerů, které jsou </w:t>
      </w:r>
      <w:r w:rsidR="00B15B10" w:rsidRPr="00892175">
        <w:rPr>
          <w:rFonts w:ascii="CorpoS" w:hAnsi="CorpoS" w:cs="Arial"/>
          <w:sz w:val="22"/>
          <w:szCs w:val="22"/>
        </w:rPr>
        <w:t xml:space="preserve">určené pro </w:t>
      </w:r>
      <w:r w:rsidR="00892175" w:rsidRPr="00892175">
        <w:rPr>
          <w:rFonts w:ascii="CorpoS" w:hAnsi="CorpoS" w:cs="Arial"/>
          <w:sz w:val="22"/>
          <w:szCs w:val="22"/>
        </w:rPr>
        <w:t xml:space="preserve">přenos signálů a </w:t>
      </w:r>
      <w:r w:rsidR="00B15B10" w:rsidRPr="00892175">
        <w:rPr>
          <w:rFonts w:ascii="CorpoS" w:hAnsi="CorpoS" w:cs="Arial"/>
          <w:sz w:val="22"/>
          <w:szCs w:val="22"/>
        </w:rPr>
        <w:t>datovou komuni</w:t>
      </w:r>
      <w:r w:rsidR="00D76FFC" w:rsidRPr="00892175">
        <w:rPr>
          <w:rFonts w:ascii="CorpoS" w:hAnsi="CorpoS" w:cs="Arial"/>
          <w:sz w:val="22"/>
          <w:szCs w:val="22"/>
        </w:rPr>
        <w:t>kaci v</w:t>
      </w:r>
      <w:r w:rsidR="00D76FFC" w:rsidRPr="007A1B41">
        <w:rPr>
          <w:rFonts w:ascii="CorpoS" w:hAnsi="CorpoS" w:cs="Arial"/>
          <w:sz w:val="22"/>
          <w:szCs w:val="22"/>
        </w:rPr>
        <w:t xml:space="preserve"> prostředí, </w:t>
      </w:r>
      <w:r w:rsidR="00F42793">
        <w:rPr>
          <w:rFonts w:ascii="CorpoS" w:hAnsi="CorpoS" w:cs="Arial"/>
          <w:sz w:val="22"/>
          <w:szCs w:val="22"/>
        </w:rPr>
        <w:t xml:space="preserve">ve kterém </w:t>
      </w:r>
      <w:r w:rsidR="00B15B10" w:rsidRPr="007A1B41">
        <w:rPr>
          <w:rFonts w:ascii="CorpoS" w:hAnsi="CorpoS" w:cs="Arial"/>
          <w:sz w:val="22"/>
          <w:szCs w:val="22"/>
        </w:rPr>
        <w:t>běžně používané materiály</w:t>
      </w:r>
      <w:r w:rsidR="00FE390A" w:rsidRPr="007A1B41">
        <w:rPr>
          <w:rFonts w:ascii="CorpoS" w:hAnsi="CorpoS" w:cs="Arial"/>
          <w:sz w:val="22"/>
          <w:szCs w:val="22"/>
        </w:rPr>
        <w:t xml:space="preserve"> </w:t>
      </w:r>
      <w:r w:rsidR="00F42793">
        <w:rPr>
          <w:rFonts w:ascii="CorpoS" w:hAnsi="CorpoS" w:cs="Arial"/>
          <w:sz w:val="22"/>
          <w:szCs w:val="22"/>
        </w:rPr>
        <w:t>pláš</w:t>
      </w:r>
      <w:r w:rsidR="008103F1">
        <w:rPr>
          <w:rFonts w:ascii="CorpoS" w:hAnsi="CorpoS" w:cs="Arial"/>
          <w:sz w:val="22"/>
          <w:szCs w:val="22"/>
        </w:rPr>
        <w:t>ť</w:t>
      </w:r>
      <w:r w:rsidR="00F42793">
        <w:rPr>
          <w:rFonts w:ascii="CorpoS" w:hAnsi="CorpoS" w:cs="Arial"/>
          <w:sz w:val="22"/>
          <w:szCs w:val="22"/>
        </w:rPr>
        <w:t>ů</w:t>
      </w:r>
      <w:r w:rsidR="008103F1">
        <w:rPr>
          <w:rFonts w:ascii="CorpoS" w:hAnsi="CorpoS" w:cs="Arial"/>
          <w:sz w:val="22"/>
          <w:szCs w:val="22"/>
        </w:rPr>
        <w:t xml:space="preserve"> kabelů</w:t>
      </w:r>
      <w:r w:rsidR="00F42793">
        <w:rPr>
          <w:rFonts w:ascii="CorpoS" w:hAnsi="CorpoS" w:cs="Arial"/>
          <w:sz w:val="22"/>
          <w:szCs w:val="22"/>
        </w:rPr>
        <w:t xml:space="preserve"> </w:t>
      </w:r>
      <w:r w:rsidR="00B15B10" w:rsidRPr="007A1B41">
        <w:rPr>
          <w:rFonts w:ascii="CorpoS" w:hAnsi="CorpoS" w:cs="Arial"/>
          <w:sz w:val="22"/>
          <w:szCs w:val="22"/>
        </w:rPr>
        <w:t>nevyhovují</w:t>
      </w:r>
      <w:r w:rsidR="00151CD4" w:rsidRPr="007A1B41">
        <w:rPr>
          <w:rFonts w:ascii="CorpoS" w:hAnsi="CorpoS" w:cs="Arial"/>
          <w:sz w:val="22"/>
          <w:szCs w:val="22"/>
        </w:rPr>
        <w:t>. Důvodů</w:t>
      </w:r>
      <w:r w:rsidR="007A1B41" w:rsidRPr="007A1B41">
        <w:rPr>
          <w:rFonts w:ascii="CorpoS" w:hAnsi="CorpoS" w:cs="Arial"/>
          <w:sz w:val="22"/>
          <w:szCs w:val="22"/>
        </w:rPr>
        <w:t>,</w:t>
      </w:r>
      <w:r w:rsidR="00151CD4" w:rsidRPr="007A1B41">
        <w:rPr>
          <w:rFonts w:ascii="CorpoS" w:hAnsi="CorpoS" w:cs="Arial"/>
          <w:sz w:val="22"/>
          <w:szCs w:val="22"/>
        </w:rPr>
        <w:t xml:space="preserve"> </w:t>
      </w:r>
      <w:r w:rsidR="007A1B41" w:rsidRPr="007A1B41">
        <w:rPr>
          <w:rFonts w:ascii="CorpoS" w:hAnsi="CorpoS" w:cs="Arial"/>
          <w:sz w:val="22"/>
          <w:szCs w:val="22"/>
        </w:rPr>
        <w:t>proč běžné materiály</w:t>
      </w:r>
      <w:r w:rsidR="00113EAF" w:rsidRPr="007A1B41">
        <w:rPr>
          <w:rFonts w:ascii="CorpoS" w:hAnsi="CorpoS" w:cs="Arial"/>
          <w:sz w:val="22"/>
          <w:szCs w:val="22"/>
        </w:rPr>
        <w:t xml:space="preserve"> (PVC, PUR) </w:t>
      </w:r>
      <w:r w:rsidR="007A1B41" w:rsidRPr="007A1B41">
        <w:rPr>
          <w:rFonts w:ascii="CorpoS" w:hAnsi="CorpoS" w:cs="Arial"/>
          <w:sz w:val="22"/>
          <w:szCs w:val="22"/>
        </w:rPr>
        <w:t>nejsou vždy vhodn</w:t>
      </w:r>
      <w:r w:rsidR="00F42793">
        <w:rPr>
          <w:rFonts w:ascii="CorpoS" w:hAnsi="CorpoS" w:cs="Arial"/>
          <w:sz w:val="22"/>
          <w:szCs w:val="22"/>
        </w:rPr>
        <w:t>é</w:t>
      </w:r>
      <w:r w:rsidR="007A1B41" w:rsidRPr="007A1B41">
        <w:rPr>
          <w:rFonts w:ascii="CorpoS" w:hAnsi="CorpoS" w:cs="Arial"/>
          <w:sz w:val="22"/>
          <w:szCs w:val="22"/>
        </w:rPr>
        <w:t xml:space="preserve">, </w:t>
      </w:r>
      <w:r w:rsidR="00151CD4" w:rsidRPr="007A1B41">
        <w:rPr>
          <w:rFonts w:ascii="CorpoS" w:hAnsi="CorpoS" w:cs="Arial"/>
          <w:sz w:val="22"/>
          <w:szCs w:val="22"/>
        </w:rPr>
        <w:t xml:space="preserve">může být hned </w:t>
      </w:r>
      <w:r w:rsidR="00614F74" w:rsidRPr="007A1B41">
        <w:rPr>
          <w:rFonts w:ascii="CorpoS" w:hAnsi="CorpoS" w:cs="Arial"/>
          <w:sz w:val="22"/>
          <w:szCs w:val="22"/>
        </w:rPr>
        <w:t xml:space="preserve">několik. Jako jedny z hlavních </w:t>
      </w:r>
      <w:r w:rsidR="00D76FFC" w:rsidRPr="007A1B41">
        <w:rPr>
          <w:rFonts w:ascii="CorpoS" w:hAnsi="CorpoS" w:cs="Arial"/>
          <w:sz w:val="22"/>
          <w:szCs w:val="22"/>
        </w:rPr>
        <w:t>mohou být</w:t>
      </w:r>
      <w:r w:rsidR="00614F74" w:rsidRPr="007A1B41">
        <w:rPr>
          <w:rFonts w:ascii="CorpoS" w:hAnsi="CorpoS" w:cs="Arial"/>
          <w:sz w:val="22"/>
          <w:szCs w:val="22"/>
        </w:rPr>
        <w:t xml:space="preserve"> vnímány</w:t>
      </w:r>
      <w:r w:rsidR="00151CD4" w:rsidRPr="007A1B41">
        <w:rPr>
          <w:rFonts w:ascii="CorpoS" w:hAnsi="CorpoS" w:cs="Arial"/>
          <w:sz w:val="22"/>
          <w:szCs w:val="22"/>
        </w:rPr>
        <w:t xml:space="preserve"> </w:t>
      </w:r>
      <w:r w:rsidR="00614F74" w:rsidRPr="007A1B41">
        <w:rPr>
          <w:rFonts w:ascii="CorpoS" w:hAnsi="CorpoS" w:cs="Arial"/>
          <w:sz w:val="22"/>
          <w:szCs w:val="22"/>
        </w:rPr>
        <w:t>nízká chemická</w:t>
      </w:r>
      <w:r w:rsidR="00B15B10" w:rsidRPr="007A1B41">
        <w:rPr>
          <w:rFonts w:ascii="CorpoS" w:hAnsi="CorpoS" w:cs="Arial"/>
          <w:sz w:val="22"/>
          <w:szCs w:val="22"/>
        </w:rPr>
        <w:t xml:space="preserve"> odo</w:t>
      </w:r>
      <w:r w:rsidR="00614F74" w:rsidRPr="007A1B41">
        <w:rPr>
          <w:rFonts w:ascii="CorpoS" w:hAnsi="CorpoS" w:cs="Arial"/>
          <w:sz w:val="22"/>
          <w:szCs w:val="22"/>
        </w:rPr>
        <w:t>lnost</w:t>
      </w:r>
      <w:r w:rsidR="00B56BE8" w:rsidRPr="007A1B41">
        <w:rPr>
          <w:rFonts w:ascii="CorpoS" w:hAnsi="CorpoS" w:cs="Arial"/>
          <w:sz w:val="22"/>
          <w:szCs w:val="22"/>
        </w:rPr>
        <w:t xml:space="preserve"> nebo</w:t>
      </w:r>
      <w:r w:rsidR="00B15B10" w:rsidRPr="007A1B41">
        <w:rPr>
          <w:rFonts w:ascii="CorpoS" w:hAnsi="CorpoS" w:cs="Arial"/>
          <w:sz w:val="22"/>
          <w:szCs w:val="22"/>
        </w:rPr>
        <w:t xml:space="preserve"> </w:t>
      </w:r>
      <w:r w:rsidR="00614F74" w:rsidRPr="007A1B41">
        <w:rPr>
          <w:rFonts w:ascii="CorpoS" w:hAnsi="CorpoS" w:cs="Arial"/>
          <w:sz w:val="22"/>
          <w:szCs w:val="22"/>
        </w:rPr>
        <w:t>špatné</w:t>
      </w:r>
      <w:r w:rsidR="00B15B10" w:rsidRPr="007A1B41">
        <w:rPr>
          <w:rFonts w:ascii="CorpoS" w:hAnsi="CorpoS" w:cs="Arial"/>
          <w:sz w:val="22"/>
          <w:szCs w:val="22"/>
        </w:rPr>
        <w:t xml:space="preserve"> </w:t>
      </w:r>
      <w:r w:rsidR="00614F74" w:rsidRPr="007A1B41">
        <w:rPr>
          <w:rFonts w:ascii="CorpoS" w:hAnsi="CorpoS" w:cs="Arial"/>
          <w:sz w:val="22"/>
          <w:szCs w:val="22"/>
        </w:rPr>
        <w:t xml:space="preserve">snášení nepříznivých </w:t>
      </w:r>
      <w:r w:rsidR="00614F74" w:rsidRPr="007A1B41">
        <w:rPr>
          <w:rFonts w:ascii="CorpoS" w:hAnsi="CorpoS" w:cs="Arial"/>
          <w:sz w:val="22"/>
          <w:szCs w:val="22"/>
        </w:rPr>
        <w:lastRenderedPageBreak/>
        <w:t>klimatických</w:t>
      </w:r>
      <w:r w:rsidR="00B15B10" w:rsidRPr="007A1B41">
        <w:rPr>
          <w:rFonts w:ascii="CorpoS" w:hAnsi="CorpoS" w:cs="Arial"/>
          <w:sz w:val="22"/>
          <w:szCs w:val="22"/>
        </w:rPr>
        <w:t xml:space="preserve"> podmín</w:t>
      </w:r>
      <w:r w:rsidR="00614F74" w:rsidRPr="007A1B41">
        <w:rPr>
          <w:rFonts w:ascii="CorpoS" w:hAnsi="CorpoS" w:cs="Arial"/>
          <w:sz w:val="22"/>
          <w:szCs w:val="22"/>
        </w:rPr>
        <w:t>ek</w:t>
      </w:r>
      <w:r w:rsidR="00B15B10" w:rsidRPr="007A1B41">
        <w:rPr>
          <w:rFonts w:ascii="CorpoS" w:hAnsi="CorpoS" w:cs="Arial"/>
          <w:sz w:val="22"/>
          <w:szCs w:val="22"/>
        </w:rPr>
        <w:t>, ozónu či UV záření.</w:t>
      </w:r>
      <w:r w:rsidR="007A1B41" w:rsidRPr="007A1B41">
        <w:rPr>
          <w:rFonts w:ascii="CorpoS" w:hAnsi="CorpoS" w:cs="Arial"/>
          <w:sz w:val="22"/>
          <w:szCs w:val="22"/>
        </w:rPr>
        <w:t xml:space="preserve"> Samozřejmě n</w:t>
      </w:r>
      <w:r w:rsidR="001442C5" w:rsidRPr="007A1B41">
        <w:rPr>
          <w:rFonts w:ascii="CorpoS" w:hAnsi="CorpoS" w:cs="Arial"/>
          <w:sz w:val="22"/>
          <w:szCs w:val="22"/>
        </w:rPr>
        <w:t>elze tvrdit, že materiály s</w:t>
      </w:r>
      <w:r w:rsidR="00185E57">
        <w:rPr>
          <w:rFonts w:ascii="CorpoS" w:hAnsi="CorpoS" w:cs="Arial"/>
          <w:sz w:val="22"/>
          <w:szCs w:val="22"/>
        </w:rPr>
        <w:t> </w:t>
      </w:r>
      <w:r w:rsidR="00614F74" w:rsidRPr="007A1B41">
        <w:rPr>
          <w:rFonts w:ascii="CorpoS" w:hAnsi="CorpoS" w:cs="Arial"/>
          <w:sz w:val="22"/>
          <w:szCs w:val="22"/>
        </w:rPr>
        <w:t>obdobnými</w:t>
      </w:r>
      <w:r w:rsidR="00185E57">
        <w:rPr>
          <w:rFonts w:ascii="CorpoS" w:hAnsi="CorpoS" w:cs="Arial"/>
          <w:sz w:val="22"/>
          <w:szCs w:val="22"/>
        </w:rPr>
        <w:t xml:space="preserve"> či vyššími</w:t>
      </w:r>
      <w:r w:rsidR="00614F74" w:rsidRPr="007A1B41">
        <w:rPr>
          <w:rFonts w:ascii="CorpoS" w:hAnsi="CorpoS" w:cs="Arial"/>
          <w:sz w:val="22"/>
          <w:szCs w:val="22"/>
        </w:rPr>
        <w:t xml:space="preserve"> odolnostmi neexistují</w:t>
      </w:r>
      <w:r w:rsidR="00F42793">
        <w:rPr>
          <w:rFonts w:ascii="CorpoS" w:hAnsi="CorpoS" w:cs="Arial"/>
          <w:sz w:val="22"/>
          <w:szCs w:val="22"/>
        </w:rPr>
        <w:t xml:space="preserve"> -</w:t>
      </w:r>
      <w:r w:rsidR="007A1B41" w:rsidRPr="007A1B41">
        <w:rPr>
          <w:rFonts w:ascii="CorpoS" w:hAnsi="CorpoS" w:cs="Arial"/>
          <w:sz w:val="22"/>
          <w:szCs w:val="22"/>
        </w:rPr>
        <w:t xml:space="preserve"> zde</w:t>
      </w:r>
      <w:r w:rsidR="001442C5" w:rsidRPr="007A1B41">
        <w:rPr>
          <w:rFonts w:ascii="CorpoS" w:hAnsi="CorpoS" w:cs="Arial"/>
          <w:sz w:val="22"/>
          <w:szCs w:val="22"/>
        </w:rPr>
        <w:t xml:space="preserve"> vzpom</w:t>
      </w:r>
      <w:r w:rsidR="007A1B41" w:rsidRPr="007A1B41">
        <w:rPr>
          <w:rFonts w:ascii="CorpoS" w:hAnsi="CorpoS" w:cs="Arial"/>
          <w:sz w:val="22"/>
          <w:szCs w:val="22"/>
        </w:rPr>
        <w:t>eňme</w:t>
      </w:r>
      <w:r w:rsidR="001442C5" w:rsidRPr="007A1B41">
        <w:rPr>
          <w:rFonts w:ascii="CorpoS" w:hAnsi="CorpoS" w:cs="Arial"/>
          <w:sz w:val="22"/>
          <w:szCs w:val="22"/>
        </w:rPr>
        <w:t xml:space="preserve"> například PTFE, ovšem</w:t>
      </w:r>
      <w:r w:rsidR="00102A42" w:rsidRPr="007A1B41">
        <w:rPr>
          <w:rFonts w:ascii="CorpoS" w:hAnsi="CorpoS" w:cs="Arial"/>
          <w:sz w:val="22"/>
          <w:szCs w:val="22"/>
        </w:rPr>
        <w:t xml:space="preserve"> cenová úroveň takových kabelů</w:t>
      </w:r>
      <w:r w:rsidR="001442C5" w:rsidRPr="007A1B41">
        <w:rPr>
          <w:rFonts w:ascii="CorpoS" w:hAnsi="CorpoS" w:cs="Arial"/>
          <w:sz w:val="22"/>
          <w:szCs w:val="22"/>
        </w:rPr>
        <w:t xml:space="preserve"> oproti</w:t>
      </w:r>
      <w:r w:rsidR="00151CD4" w:rsidRPr="007A1B41">
        <w:rPr>
          <w:rFonts w:ascii="CorpoS" w:hAnsi="CorpoS" w:cs="Arial"/>
          <w:sz w:val="22"/>
          <w:szCs w:val="22"/>
        </w:rPr>
        <w:t xml:space="preserve"> </w:t>
      </w:r>
      <w:r w:rsidR="00F42793">
        <w:rPr>
          <w:rFonts w:ascii="CorpoS" w:hAnsi="CorpoS" w:cs="Arial"/>
          <w:sz w:val="22"/>
          <w:szCs w:val="22"/>
        </w:rPr>
        <w:t>obdobné</w:t>
      </w:r>
      <w:r w:rsidR="00F42793" w:rsidRPr="007A1B41">
        <w:rPr>
          <w:rFonts w:ascii="CorpoS" w:hAnsi="CorpoS" w:cs="Arial"/>
          <w:sz w:val="22"/>
          <w:szCs w:val="22"/>
        </w:rPr>
        <w:t xml:space="preserve"> </w:t>
      </w:r>
      <w:r w:rsidR="00151CD4" w:rsidRPr="007A1B41">
        <w:rPr>
          <w:rFonts w:ascii="CorpoS" w:hAnsi="CorpoS" w:cs="Arial"/>
          <w:sz w:val="22"/>
          <w:szCs w:val="22"/>
        </w:rPr>
        <w:t xml:space="preserve">konstrukci kabelů </w:t>
      </w:r>
      <w:r w:rsidR="00102A42" w:rsidRPr="007A1B41">
        <w:rPr>
          <w:rFonts w:ascii="CorpoS" w:hAnsi="CorpoS" w:cs="Arial"/>
          <w:sz w:val="22"/>
          <w:szCs w:val="22"/>
        </w:rPr>
        <w:t>„ROBUST“</w:t>
      </w:r>
      <w:r w:rsidR="001442C5" w:rsidRPr="007A1B41">
        <w:rPr>
          <w:rFonts w:ascii="CorpoS" w:hAnsi="CorpoS" w:cs="Arial"/>
          <w:sz w:val="22"/>
          <w:szCs w:val="22"/>
        </w:rPr>
        <w:t xml:space="preserve"> </w:t>
      </w:r>
      <w:r w:rsidR="00102A42" w:rsidRPr="007A1B41">
        <w:rPr>
          <w:rFonts w:ascii="CorpoS" w:hAnsi="CorpoS" w:cs="Arial"/>
          <w:sz w:val="22"/>
          <w:szCs w:val="22"/>
        </w:rPr>
        <w:t>je</w:t>
      </w:r>
      <w:r w:rsidR="00113EAF" w:rsidRPr="007A1B41">
        <w:rPr>
          <w:rFonts w:ascii="CorpoS" w:hAnsi="CorpoS" w:cs="Arial"/>
          <w:sz w:val="22"/>
          <w:szCs w:val="22"/>
        </w:rPr>
        <w:t xml:space="preserve"> několikrát vyšší</w:t>
      </w:r>
      <w:r w:rsidRPr="007A1B41">
        <w:rPr>
          <w:rFonts w:ascii="CorpoS" w:hAnsi="CorpoS" w:cs="Arial"/>
          <w:sz w:val="22"/>
          <w:szCs w:val="22"/>
        </w:rPr>
        <w:t>.</w:t>
      </w:r>
      <w:r>
        <w:rPr>
          <w:rFonts w:ascii="CorpoS" w:hAnsi="CorpoS" w:cs="Arial"/>
          <w:sz w:val="22"/>
          <w:szCs w:val="22"/>
        </w:rPr>
        <w:t xml:space="preserve"> C</w:t>
      </w:r>
      <w:r w:rsidR="00102A42">
        <w:rPr>
          <w:rFonts w:ascii="CorpoS" w:hAnsi="CorpoS" w:cs="Arial"/>
          <w:sz w:val="22"/>
          <w:szCs w:val="22"/>
        </w:rPr>
        <w:t xml:space="preserve">o dalšího může kabelová řada „ROBUST“ nabídnout? </w:t>
      </w:r>
    </w:p>
    <w:p w:rsidR="00033DFA" w:rsidRDefault="00033DFA" w:rsidP="0034121A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rpoS" w:hAnsi="CorpoS" w:cs="Arial"/>
          <w:sz w:val="22"/>
          <w:szCs w:val="22"/>
        </w:rPr>
      </w:pPr>
    </w:p>
    <w:p w:rsidR="00B56BE8" w:rsidRDefault="00D3194F" w:rsidP="00033DF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CorpoS" w:hAnsi="CorpoS" w:cs="Arial"/>
          <w:sz w:val="22"/>
          <w:szCs w:val="22"/>
        </w:rPr>
      </w:pPr>
      <w:r>
        <w:rPr>
          <w:rFonts w:ascii="CorpoS" w:hAnsi="CorpoS" w:cs="Arial"/>
          <w:sz w:val="22"/>
          <w:szCs w:val="22"/>
        </w:rPr>
        <w:t xml:space="preserve">Díky snaze uspokojit potřeby našich zákazníků, inovovat naše výrobky a být přední světovou společností nabízející kabely pro nejrůznější odvětví, je i kabelová řada „ROBUST“ určena </w:t>
      </w:r>
      <w:r w:rsidR="00151CD4">
        <w:rPr>
          <w:rFonts w:ascii="CorpoS" w:hAnsi="CorpoS" w:cs="Arial"/>
          <w:sz w:val="22"/>
          <w:szCs w:val="22"/>
        </w:rPr>
        <w:t xml:space="preserve">pro širokou </w:t>
      </w:r>
      <w:r w:rsidR="00151CD4" w:rsidRPr="000E358B">
        <w:rPr>
          <w:rFonts w:ascii="CorpoS" w:hAnsi="CorpoS" w:cs="Arial"/>
          <w:sz w:val="22"/>
          <w:szCs w:val="22"/>
        </w:rPr>
        <w:t>škálu aplikací</w:t>
      </w:r>
      <w:r w:rsidR="004B1ABD" w:rsidRPr="000E358B">
        <w:rPr>
          <w:rFonts w:ascii="CorpoS" w:hAnsi="CorpoS" w:cs="Arial"/>
          <w:sz w:val="22"/>
          <w:szCs w:val="22"/>
        </w:rPr>
        <w:t xml:space="preserve">. Proto </w:t>
      </w:r>
      <w:r w:rsidR="000E358B">
        <w:rPr>
          <w:rFonts w:ascii="CorpoS" w:hAnsi="CorpoS" w:cs="Arial"/>
          <w:sz w:val="22"/>
          <w:szCs w:val="22"/>
        </w:rPr>
        <w:t xml:space="preserve">patří v současné </w:t>
      </w:r>
      <w:r w:rsidR="004B1ABD" w:rsidRPr="000E358B">
        <w:rPr>
          <w:rFonts w:ascii="CorpoS" w:hAnsi="CorpoS" w:cs="Arial"/>
          <w:sz w:val="22"/>
          <w:szCs w:val="22"/>
        </w:rPr>
        <w:t xml:space="preserve">době do této skupiny </w:t>
      </w:r>
      <w:r w:rsidR="000E358B">
        <w:rPr>
          <w:rFonts w:ascii="CorpoS" w:hAnsi="CorpoS" w:cs="Arial"/>
          <w:sz w:val="22"/>
          <w:szCs w:val="22"/>
        </w:rPr>
        <w:t xml:space="preserve">nejen </w:t>
      </w:r>
      <w:r w:rsidR="004B1ABD" w:rsidRPr="000E358B">
        <w:rPr>
          <w:rFonts w:ascii="CorpoS" w:hAnsi="CorpoS" w:cs="Arial"/>
          <w:sz w:val="22"/>
          <w:szCs w:val="22"/>
        </w:rPr>
        <w:t>nízkofrekvenční datové kabely, ale rovněž</w:t>
      </w:r>
      <w:r w:rsidR="004B1ABD">
        <w:rPr>
          <w:rFonts w:ascii="CorpoS" w:hAnsi="CorpoS" w:cs="Arial"/>
          <w:sz w:val="22"/>
          <w:szCs w:val="22"/>
        </w:rPr>
        <w:t xml:space="preserve"> kabely pro </w:t>
      </w:r>
      <w:r w:rsidR="00151CD4">
        <w:rPr>
          <w:rFonts w:ascii="CorpoS" w:hAnsi="CorpoS" w:cs="Arial"/>
          <w:sz w:val="22"/>
          <w:szCs w:val="22"/>
        </w:rPr>
        <w:t>napájení a ovládání ÖLFLEX</w:t>
      </w:r>
      <w:r w:rsidR="00151CD4" w:rsidRPr="007238ED">
        <w:rPr>
          <w:rFonts w:ascii="CorpoS" w:hAnsi="CorpoS" w:cs="Arial"/>
          <w:sz w:val="22"/>
          <w:szCs w:val="22"/>
          <w:vertAlign w:val="superscript"/>
        </w:rPr>
        <w:t>®</w:t>
      </w:r>
      <w:r w:rsidR="00151CD4">
        <w:rPr>
          <w:rFonts w:ascii="CorpoS" w:hAnsi="CorpoS" w:cs="Arial"/>
          <w:sz w:val="22"/>
          <w:szCs w:val="22"/>
        </w:rPr>
        <w:t xml:space="preserve"> ROBUST, </w:t>
      </w:r>
      <w:r w:rsidR="000E358B">
        <w:rPr>
          <w:rFonts w:ascii="CorpoS" w:hAnsi="CorpoS" w:cs="Arial"/>
          <w:sz w:val="22"/>
          <w:szCs w:val="22"/>
        </w:rPr>
        <w:t>kabely UNITRONIC</w:t>
      </w:r>
      <w:r w:rsidR="000E358B" w:rsidRPr="007238ED">
        <w:rPr>
          <w:rFonts w:ascii="CorpoS" w:hAnsi="CorpoS" w:cs="Arial"/>
          <w:sz w:val="22"/>
          <w:szCs w:val="22"/>
          <w:vertAlign w:val="superscript"/>
        </w:rPr>
        <w:t>®</w:t>
      </w:r>
      <w:r w:rsidR="000E358B">
        <w:rPr>
          <w:rFonts w:ascii="CorpoS" w:hAnsi="CorpoS" w:cs="Arial"/>
          <w:sz w:val="22"/>
          <w:szCs w:val="22"/>
        </w:rPr>
        <w:t xml:space="preserve"> ROBUST PB pro </w:t>
      </w:r>
      <w:r w:rsidR="00151CD4">
        <w:rPr>
          <w:rFonts w:ascii="CorpoS" w:hAnsi="CorpoS" w:cs="Arial"/>
          <w:sz w:val="22"/>
          <w:szCs w:val="22"/>
        </w:rPr>
        <w:t xml:space="preserve">sběrnicový systém PROFIBUS a </w:t>
      </w:r>
      <w:r w:rsidR="000E358B">
        <w:rPr>
          <w:rFonts w:ascii="CorpoS" w:hAnsi="CorpoS" w:cs="Arial"/>
          <w:sz w:val="22"/>
          <w:szCs w:val="22"/>
        </w:rPr>
        <w:t>kabely ETHERLINE</w:t>
      </w:r>
      <w:r w:rsidR="000E358B" w:rsidRPr="007238ED">
        <w:rPr>
          <w:rFonts w:ascii="CorpoS" w:hAnsi="CorpoS" w:cs="Arial"/>
          <w:sz w:val="22"/>
          <w:szCs w:val="22"/>
          <w:vertAlign w:val="superscript"/>
        </w:rPr>
        <w:t>®</w:t>
      </w:r>
      <w:r w:rsidR="000E358B">
        <w:rPr>
          <w:rFonts w:ascii="CorpoS" w:hAnsi="CorpoS" w:cs="Arial"/>
          <w:sz w:val="22"/>
          <w:szCs w:val="22"/>
        </w:rPr>
        <w:t xml:space="preserve"> ROBUST PN (Cat.5 až Cat.7) </w:t>
      </w:r>
      <w:r w:rsidR="00151CD4">
        <w:rPr>
          <w:rFonts w:ascii="CorpoS" w:hAnsi="CorpoS" w:cs="Arial"/>
          <w:sz w:val="22"/>
          <w:szCs w:val="22"/>
        </w:rPr>
        <w:t>pro systém datové komunikace PROFINET</w:t>
      </w:r>
      <w:r w:rsidR="00B56BE8">
        <w:rPr>
          <w:rFonts w:ascii="CorpoS" w:hAnsi="CorpoS" w:cs="Arial"/>
          <w:sz w:val="22"/>
          <w:szCs w:val="22"/>
        </w:rPr>
        <w:t>. Jednoduše se dá říci, že kabelová řada „ROBUST“ nabízí kompl</w:t>
      </w:r>
      <w:r w:rsidR="007A1B41">
        <w:rPr>
          <w:rFonts w:ascii="CorpoS" w:hAnsi="CorpoS" w:cs="Arial"/>
          <w:sz w:val="22"/>
          <w:szCs w:val="22"/>
        </w:rPr>
        <w:t>etní kabelové řešení, které je možné doplnit</w:t>
      </w:r>
      <w:r w:rsidR="00B56BE8">
        <w:rPr>
          <w:rFonts w:ascii="CorpoS" w:hAnsi="CorpoS" w:cs="Arial"/>
          <w:sz w:val="22"/>
          <w:szCs w:val="22"/>
        </w:rPr>
        <w:t xml:space="preserve"> o další komponenty, jako jsou kabelové vývodky, ochranné hadice či konektory, čímž se nabízí unikátní systémové řešení </w:t>
      </w:r>
      <w:r w:rsidR="00614F74">
        <w:rPr>
          <w:rFonts w:ascii="CorpoS" w:hAnsi="CorpoS" w:cs="Arial"/>
          <w:sz w:val="22"/>
          <w:szCs w:val="22"/>
        </w:rPr>
        <w:t xml:space="preserve">„šité“ </w:t>
      </w:r>
      <w:r w:rsidR="00B56BE8">
        <w:rPr>
          <w:rFonts w:ascii="CorpoS" w:hAnsi="CorpoS" w:cs="Arial"/>
          <w:sz w:val="22"/>
          <w:szCs w:val="22"/>
        </w:rPr>
        <w:t>přímo na míru dle požadavků zákazníka.</w:t>
      </w:r>
    </w:p>
    <w:p w:rsidR="00033DFA" w:rsidRDefault="00033DFA" w:rsidP="0034121A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rpoS" w:hAnsi="CorpoS" w:cs="Arial"/>
          <w:sz w:val="22"/>
          <w:szCs w:val="22"/>
        </w:rPr>
      </w:pPr>
    </w:p>
    <w:p w:rsidR="00CC5762" w:rsidRDefault="00CC5762" w:rsidP="00033DFA">
      <w:pPr>
        <w:spacing w:line="360" w:lineRule="auto"/>
        <w:jc w:val="both"/>
        <w:rPr>
          <w:rFonts w:ascii="CorpoS" w:hAnsi="CorpoS"/>
          <w:sz w:val="22"/>
          <w:szCs w:val="22"/>
          <w:lang w:val="cs-CZ"/>
        </w:rPr>
      </w:pPr>
      <w:r w:rsidRPr="0034121A">
        <w:rPr>
          <w:rFonts w:ascii="CorpoS" w:hAnsi="CorpoS"/>
          <w:sz w:val="22"/>
          <w:szCs w:val="22"/>
          <w:lang w:val="cs-CZ"/>
        </w:rPr>
        <w:t>Kabely</w:t>
      </w:r>
      <w:r w:rsidRPr="00106637">
        <w:rPr>
          <w:rFonts w:ascii="CorpoS" w:hAnsi="CorpoS"/>
          <w:sz w:val="22"/>
          <w:szCs w:val="22"/>
          <w:lang w:val="cs-CZ"/>
        </w:rPr>
        <w:t xml:space="preserve"> </w:t>
      </w:r>
      <w:r w:rsidRPr="0034121A">
        <w:rPr>
          <w:rFonts w:ascii="CorpoS" w:hAnsi="CorpoS"/>
          <w:sz w:val="22"/>
          <w:szCs w:val="22"/>
          <w:lang w:val="cs-CZ"/>
        </w:rPr>
        <w:t xml:space="preserve">jsou mj. vhodné pro použití v prostředí s častým výskytem čisticích procesů vysokotlakou párou. Odolávají studené i horké vodě, sloučeninám na bázi čpavku i bioplynům, čímž se výborně hodí pro aplikace v chemicky náročném prostředí od potravinářského a nápojového průmyslu přes </w:t>
      </w:r>
      <w:r w:rsidR="001860D0">
        <w:rPr>
          <w:rFonts w:ascii="CorpoS" w:hAnsi="CorpoS"/>
          <w:sz w:val="22"/>
          <w:szCs w:val="22"/>
          <w:lang w:val="cs-CZ"/>
        </w:rPr>
        <w:t xml:space="preserve">průmysl </w:t>
      </w:r>
      <w:r w:rsidRPr="0034121A">
        <w:rPr>
          <w:rFonts w:ascii="CorpoS" w:hAnsi="CorpoS"/>
          <w:sz w:val="22"/>
          <w:szCs w:val="22"/>
          <w:lang w:val="cs-CZ"/>
        </w:rPr>
        <w:t>chemický až k čističkám odpadních vod.</w:t>
      </w:r>
    </w:p>
    <w:p w:rsidR="00F06D26" w:rsidRPr="00892175" w:rsidRDefault="007541A0" w:rsidP="0034121A">
      <w:pPr>
        <w:spacing w:line="360" w:lineRule="auto"/>
        <w:jc w:val="both"/>
        <w:rPr>
          <w:rFonts w:ascii="CorpoS" w:hAnsi="CorpoS"/>
          <w:sz w:val="22"/>
          <w:szCs w:val="22"/>
          <w:lang w:val="cs-CZ"/>
        </w:rPr>
      </w:pPr>
      <w:r>
        <w:rPr>
          <w:rFonts w:ascii="CorpoS" w:hAnsi="CorpoS"/>
          <w:noProof/>
          <w:sz w:val="22"/>
          <w:szCs w:val="22"/>
          <w:lang w:val="cs-CZ" w:eastAsia="cs-CZ"/>
        </w:rPr>
        <w:drawing>
          <wp:inline distT="0" distB="0" distL="0" distR="0">
            <wp:extent cx="4502785" cy="517525"/>
            <wp:effectExtent l="0" t="0" r="0" b="0"/>
            <wp:docPr id="4" name="obrázek 2" descr="UNITRONIC_1032100_Produc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RONIC_1032100_Product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1A" w:rsidRPr="00892175" w:rsidRDefault="0034121A" w:rsidP="00F06D26">
      <w:pPr>
        <w:spacing w:line="360" w:lineRule="auto"/>
        <w:jc w:val="both"/>
        <w:rPr>
          <w:rFonts w:ascii="CorpoS" w:hAnsi="CorpoS"/>
          <w:sz w:val="22"/>
          <w:szCs w:val="22"/>
          <w:lang w:val="cs-CZ"/>
        </w:rPr>
      </w:pPr>
      <w:r w:rsidRPr="00892175">
        <w:rPr>
          <w:rFonts w:ascii="CorpoS" w:hAnsi="CorpoS"/>
          <w:sz w:val="22"/>
          <w:szCs w:val="22"/>
          <w:lang w:val="cs-CZ"/>
        </w:rPr>
        <w:t>Vlastnosti výrobku:</w:t>
      </w:r>
    </w:p>
    <w:p w:rsidR="0034121A" w:rsidRPr="00892175" w:rsidRDefault="0034121A" w:rsidP="00F06D26">
      <w:pPr>
        <w:numPr>
          <w:ilvl w:val="0"/>
          <w:numId w:val="7"/>
        </w:num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  <w:r w:rsidRPr="00892175">
        <w:rPr>
          <w:rFonts w:ascii="CorpoS" w:hAnsi="CorpoS" w:cs="Arial"/>
          <w:sz w:val="22"/>
          <w:szCs w:val="22"/>
          <w:lang w:val="cs-CZ"/>
        </w:rPr>
        <w:t>Odolný proti bio olejům, tukům, voskům a jejich emulzím na rostlinné, živočišné nebo syntetické bázi, sloučeninám čpavku, bio plynům a dalším chemickým látkám</w:t>
      </w:r>
    </w:p>
    <w:p w:rsidR="0034121A" w:rsidRPr="00892175" w:rsidRDefault="0034121A" w:rsidP="00F06D26">
      <w:pPr>
        <w:numPr>
          <w:ilvl w:val="0"/>
          <w:numId w:val="7"/>
        </w:num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  <w:r w:rsidRPr="00892175">
        <w:rPr>
          <w:rFonts w:ascii="CorpoS" w:hAnsi="CorpoS" w:cs="Arial"/>
          <w:sz w:val="22"/>
          <w:szCs w:val="22"/>
          <w:lang w:val="cs-CZ"/>
        </w:rPr>
        <w:t>Osvědčený materiál „ROBUST“ – certifikace ECOLAB</w:t>
      </w:r>
      <w:r w:rsidRPr="00892175">
        <w:rPr>
          <w:rFonts w:ascii="CorpoS" w:hAnsi="CorpoS" w:cs="Arial"/>
          <w:sz w:val="22"/>
          <w:szCs w:val="22"/>
          <w:vertAlign w:val="superscript"/>
          <w:lang w:val="cs-CZ"/>
        </w:rPr>
        <w:t>®</w:t>
      </w:r>
      <w:r w:rsidRPr="00892175">
        <w:rPr>
          <w:rFonts w:ascii="CorpoS" w:hAnsi="CorpoS" w:cs="Arial"/>
          <w:sz w:val="22"/>
          <w:szCs w:val="22"/>
          <w:lang w:val="cs-CZ"/>
        </w:rPr>
        <w:t>  (v přípravě)</w:t>
      </w:r>
    </w:p>
    <w:p w:rsidR="0034121A" w:rsidRPr="00892175" w:rsidRDefault="0034121A" w:rsidP="00F06D26">
      <w:pPr>
        <w:numPr>
          <w:ilvl w:val="0"/>
          <w:numId w:val="7"/>
        </w:num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  <w:r w:rsidRPr="00892175">
        <w:rPr>
          <w:rFonts w:ascii="CorpoS" w:hAnsi="CorpoS" w:cs="Arial"/>
          <w:sz w:val="22"/>
          <w:szCs w:val="22"/>
          <w:lang w:val="cs-CZ"/>
        </w:rPr>
        <w:t>Bez halogenů, nepatrná hustota kouře, nízká toxicita</w:t>
      </w:r>
    </w:p>
    <w:p w:rsidR="0034121A" w:rsidRPr="00892175" w:rsidRDefault="0034121A" w:rsidP="00F06D26">
      <w:pPr>
        <w:numPr>
          <w:ilvl w:val="0"/>
          <w:numId w:val="7"/>
        </w:num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  <w:r w:rsidRPr="00892175">
        <w:rPr>
          <w:rFonts w:ascii="CorpoS" w:hAnsi="CorpoS" w:cs="Arial"/>
          <w:sz w:val="22"/>
          <w:szCs w:val="22"/>
          <w:lang w:val="cs-CZ"/>
        </w:rPr>
        <w:t xml:space="preserve">Odolný proti UV záření, ozónu a povětrnostním vlivům podle EN </w:t>
      </w:r>
      <w:smartTag w:uri="urn:schemas-microsoft-com:office:smarttags" w:element="metricconverter">
        <w:smartTagPr>
          <w:attr w:name="ProductID" w:val="50396 a"/>
        </w:smartTagPr>
        <w:r w:rsidRPr="00892175">
          <w:rPr>
            <w:rFonts w:ascii="CorpoS" w:hAnsi="CorpoS" w:cs="Arial"/>
            <w:sz w:val="22"/>
            <w:szCs w:val="22"/>
            <w:lang w:val="cs-CZ"/>
          </w:rPr>
          <w:t>50396 a</w:t>
        </w:r>
      </w:smartTag>
      <w:r w:rsidRPr="00892175">
        <w:rPr>
          <w:rFonts w:ascii="CorpoS" w:hAnsi="CorpoS" w:cs="Arial"/>
          <w:sz w:val="22"/>
          <w:szCs w:val="22"/>
          <w:lang w:val="cs-CZ"/>
        </w:rPr>
        <w:t xml:space="preserve"> HD 605 S2</w:t>
      </w:r>
    </w:p>
    <w:p w:rsidR="0034121A" w:rsidRPr="00892175" w:rsidRDefault="0034121A" w:rsidP="00F06D26">
      <w:pPr>
        <w:numPr>
          <w:ilvl w:val="0"/>
          <w:numId w:val="7"/>
        </w:num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  <w:r w:rsidRPr="00892175">
        <w:rPr>
          <w:rFonts w:ascii="CorpoS" w:hAnsi="CorpoS" w:cs="Arial"/>
          <w:sz w:val="22"/>
          <w:szCs w:val="22"/>
          <w:lang w:val="cs-CZ"/>
        </w:rPr>
        <w:lastRenderedPageBreak/>
        <w:t>Široký teplotní rozsah</w:t>
      </w:r>
      <w:r w:rsidR="00F06D26" w:rsidRPr="00892175">
        <w:rPr>
          <w:rFonts w:ascii="CorpoS" w:hAnsi="CorpoS" w:cs="Arial"/>
          <w:sz w:val="22"/>
          <w:szCs w:val="22"/>
          <w:lang w:val="cs-CZ"/>
        </w:rPr>
        <w:t xml:space="preserve"> pro pevné uložení (-50 °C až +90 °C) i pohyblivé použití (</w:t>
      </w:r>
      <w:smartTag w:uri="urn:schemas-microsoft-com:office:smarttags" w:element="metricconverter">
        <w:smartTagPr>
          <w:attr w:name="ProductID" w:val="-40 °C"/>
        </w:smartTagPr>
        <w:r w:rsidR="00F06D26" w:rsidRPr="00892175">
          <w:rPr>
            <w:rFonts w:ascii="CorpoS" w:hAnsi="CorpoS" w:cs="Arial"/>
            <w:sz w:val="22"/>
            <w:szCs w:val="22"/>
            <w:lang w:val="cs-CZ"/>
          </w:rPr>
          <w:t>-40 °C</w:t>
        </w:r>
      </w:smartTag>
      <w:r w:rsidR="00F06D26" w:rsidRPr="00892175">
        <w:rPr>
          <w:rFonts w:ascii="CorpoS" w:hAnsi="CorpoS" w:cs="Arial"/>
          <w:sz w:val="22"/>
          <w:szCs w:val="22"/>
          <w:lang w:val="cs-CZ"/>
        </w:rPr>
        <w:t xml:space="preserve"> až +</w:t>
      </w:r>
      <w:smartTag w:uri="urn:schemas-microsoft-com:office:smarttags" w:element="metricconverter">
        <w:smartTagPr>
          <w:attr w:name="ProductID" w:val="90 °C"/>
        </w:smartTagPr>
        <w:r w:rsidR="00F06D26" w:rsidRPr="00892175">
          <w:rPr>
            <w:rFonts w:ascii="CorpoS" w:hAnsi="CorpoS" w:cs="Arial"/>
            <w:sz w:val="22"/>
            <w:szCs w:val="22"/>
            <w:lang w:val="cs-CZ"/>
          </w:rPr>
          <w:t>90 °C</w:t>
        </w:r>
      </w:smartTag>
      <w:r w:rsidR="00F06D26" w:rsidRPr="00892175">
        <w:rPr>
          <w:rFonts w:ascii="CorpoS" w:hAnsi="CorpoS" w:cs="Arial"/>
          <w:sz w:val="22"/>
          <w:szCs w:val="22"/>
          <w:lang w:val="cs-CZ"/>
        </w:rPr>
        <w:t>)</w:t>
      </w:r>
    </w:p>
    <w:p w:rsidR="00B84C5D" w:rsidRPr="00106637" w:rsidRDefault="00F06D26" w:rsidP="00B84C5D">
      <w:pPr>
        <w:numPr>
          <w:ilvl w:val="0"/>
          <w:numId w:val="7"/>
        </w:num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  <w:r w:rsidRPr="00892175">
        <w:rPr>
          <w:rFonts w:ascii="CorpoS" w:hAnsi="CorpoS" w:cs="Arial"/>
          <w:sz w:val="22"/>
          <w:szCs w:val="22"/>
          <w:lang w:val="cs-CZ"/>
        </w:rPr>
        <w:t xml:space="preserve">Nízká provozní kapacita (60 </w:t>
      </w:r>
      <w:proofErr w:type="spellStart"/>
      <w:r w:rsidRPr="00892175">
        <w:rPr>
          <w:rFonts w:ascii="CorpoS" w:hAnsi="CorpoS" w:cs="Arial"/>
          <w:sz w:val="22"/>
          <w:szCs w:val="22"/>
          <w:lang w:val="cs-CZ"/>
        </w:rPr>
        <w:t>nF</w:t>
      </w:r>
      <w:proofErr w:type="spellEnd"/>
      <w:r w:rsidRPr="00892175">
        <w:rPr>
          <w:rFonts w:ascii="CorpoS" w:hAnsi="CorpoS" w:cs="Arial"/>
          <w:sz w:val="22"/>
          <w:szCs w:val="22"/>
          <w:lang w:val="cs-CZ"/>
        </w:rPr>
        <w:t>/km)</w:t>
      </w:r>
    </w:p>
    <w:p w:rsidR="00B84C5D" w:rsidRPr="00106637" w:rsidRDefault="00B84C5D" w:rsidP="00033DFA">
      <w:pPr>
        <w:shd w:val="clear" w:color="auto" w:fill="FFFFFF"/>
        <w:spacing w:line="360" w:lineRule="auto"/>
        <w:rPr>
          <w:rFonts w:ascii="CorpoS" w:hAnsi="CorpoS" w:cs="Arial"/>
          <w:sz w:val="22"/>
          <w:szCs w:val="22"/>
          <w:lang w:val="cs-CZ"/>
        </w:rPr>
      </w:pPr>
    </w:p>
    <w:p w:rsidR="00033DFA" w:rsidRPr="00033DFA" w:rsidRDefault="00033DFA" w:rsidP="00033DFA">
      <w:pPr>
        <w:shd w:val="clear" w:color="auto" w:fill="FFFFFF"/>
        <w:spacing w:line="360" w:lineRule="auto"/>
        <w:jc w:val="both"/>
        <w:rPr>
          <w:rFonts w:ascii="CorpoS" w:hAnsi="CorpoS" w:cs="Arial"/>
          <w:b/>
          <w:szCs w:val="22"/>
          <w:lang w:val="cs-CZ"/>
        </w:rPr>
      </w:pPr>
      <w:r w:rsidRPr="00033DFA">
        <w:rPr>
          <w:rFonts w:ascii="CorpoS" w:hAnsi="CorpoS" w:cs="Arial"/>
          <w:b/>
          <w:szCs w:val="22"/>
          <w:lang w:val="cs-CZ"/>
        </w:rPr>
        <w:t>O společnosti LAPP KABEL s.r.o.</w:t>
      </w:r>
    </w:p>
    <w:p w:rsidR="00033DFA" w:rsidRDefault="00033DFA" w:rsidP="00033DFA">
      <w:pPr>
        <w:shd w:val="clear" w:color="auto" w:fill="FFFFFF"/>
        <w:spacing w:line="360" w:lineRule="auto"/>
        <w:jc w:val="both"/>
        <w:rPr>
          <w:rFonts w:ascii="CorpoS" w:hAnsi="CorpoS" w:cs="Arial"/>
          <w:noProof/>
          <w:sz w:val="22"/>
          <w:szCs w:val="22"/>
          <w:lang w:val="cs-CZ"/>
        </w:rPr>
      </w:pPr>
      <w:r w:rsidRPr="00033DFA">
        <w:rPr>
          <w:rFonts w:ascii="CorpoS" w:hAnsi="CorpoS" w:cs="Arial"/>
          <w:noProof/>
          <w:sz w:val="22"/>
          <w:szCs w:val="22"/>
          <w:lang w:val="cs-CZ"/>
        </w:rPr>
        <w:t xml:space="preserve">Společnost LAPP KABEL s.r.o. se sídlem v Otrokovicích je součástí celosvětově působící skupiny Lapp s centrálou v německém Stuttgartu. Majitelem skupiny je rodina Lapp a pracuje v ní více než 3200 zaměstnanců. Skupinu tvoří </w:t>
      </w:r>
      <w:r>
        <w:rPr>
          <w:rFonts w:ascii="CorpoS" w:hAnsi="CorpoS" w:cs="Arial"/>
          <w:noProof/>
          <w:sz w:val="22"/>
          <w:szCs w:val="22"/>
          <w:lang w:val="cs-CZ"/>
        </w:rPr>
        <w:t xml:space="preserve">                        </w:t>
      </w:r>
      <w:r w:rsidRPr="00033DFA">
        <w:rPr>
          <w:rFonts w:ascii="CorpoS" w:hAnsi="CorpoS" w:cs="Arial"/>
          <w:noProof/>
          <w:sz w:val="22"/>
          <w:szCs w:val="22"/>
          <w:lang w:val="cs-CZ"/>
        </w:rPr>
        <w:t>18 výrobních</w:t>
      </w:r>
      <w:r w:rsidR="00106637">
        <w:rPr>
          <w:rFonts w:ascii="CorpoS" w:hAnsi="CorpoS" w:cs="Arial"/>
          <w:noProof/>
          <w:sz w:val="22"/>
          <w:szCs w:val="22"/>
          <w:lang w:val="cs-CZ"/>
        </w:rPr>
        <w:t xml:space="preserve"> závodů</w:t>
      </w:r>
      <w:r w:rsidRPr="00033DFA">
        <w:rPr>
          <w:rFonts w:ascii="CorpoS" w:hAnsi="CorpoS" w:cs="Arial"/>
          <w:noProof/>
          <w:sz w:val="22"/>
          <w:szCs w:val="22"/>
          <w:lang w:val="cs-CZ"/>
        </w:rPr>
        <w:t xml:space="preserve"> a 40 distribučních společností a spolupracuje přibližně se </w:t>
      </w:r>
      <w:r>
        <w:rPr>
          <w:rFonts w:ascii="CorpoS" w:hAnsi="CorpoS" w:cs="Arial"/>
          <w:noProof/>
          <w:sz w:val="22"/>
          <w:szCs w:val="22"/>
          <w:lang w:val="cs-CZ"/>
        </w:rPr>
        <w:t xml:space="preserve">                     </w:t>
      </w:r>
      <w:r w:rsidRPr="00033DFA">
        <w:rPr>
          <w:rFonts w:ascii="CorpoS" w:hAnsi="CorpoS" w:cs="Arial"/>
          <w:noProof/>
          <w:sz w:val="22"/>
          <w:szCs w:val="22"/>
          <w:lang w:val="cs-CZ"/>
        </w:rPr>
        <w:t>100 zahraničními zastoupeními.</w:t>
      </w:r>
    </w:p>
    <w:p w:rsidR="00033DFA" w:rsidRDefault="00033DFA" w:rsidP="00033DFA">
      <w:pPr>
        <w:shd w:val="clear" w:color="auto" w:fill="FFFFFF"/>
        <w:spacing w:line="360" w:lineRule="auto"/>
        <w:jc w:val="both"/>
        <w:rPr>
          <w:rFonts w:ascii="CorpoS" w:hAnsi="CorpoS" w:cs="Arial"/>
          <w:noProof/>
          <w:sz w:val="22"/>
          <w:szCs w:val="22"/>
          <w:lang w:val="cs-CZ"/>
        </w:rPr>
      </w:pPr>
    </w:p>
    <w:p w:rsidR="00033DFA" w:rsidRPr="00033DFA" w:rsidRDefault="00033DFA" w:rsidP="00033DFA">
      <w:pPr>
        <w:shd w:val="clear" w:color="auto" w:fill="FFFFFF"/>
        <w:spacing w:line="360" w:lineRule="auto"/>
        <w:jc w:val="both"/>
        <w:rPr>
          <w:rFonts w:ascii="CorpoS" w:hAnsi="CorpoS" w:cs="Arial"/>
          <w:noProof/>
          <w:sz w:val="22"/>
          <w:szCs w:val="22"/>
          <w:lang w:val="cs-CZ"/>
        </w:rPr>
      </w:pPr>
      <w:r w:rsidRPr="00033DFA">
        <w:rPr>
          <w:rFonts w:ascii="CorpoS" w:hAnsi="CorpoS" w:cs="Arial"/>
          <w:noProof/>
          <w:sz w:val="22"/>
          <w:szCs w:val="22"/>
          <w:lang w:val="cs-CZ"/>
        </w:rPr>
        <w:t>Ve svém produktovém portfoliu má skupina Lapp více než 40 000 výrobků, které reprezentuje 8 úspěšných značek: ÖLFLEX® ovládací kabely, UNITRONIC® datové kabely a komponenty pro automatizaci, SKINTOP® kabelové vývodky, EPIC® průmyslové konektory, SILVYN® systémy ochranných hadic pro kabely, ETHERLINE® komponenty pro průmyslový ethernet, HITRONIC® optické</w:t>
      </w:r>
      <w:r>
        <w:rPr>
          <w:rFonts w:ascii="CorpoS" w:hAnsi="CorpoS" w:cs="Arial"/>
          <w:noProof/>
          <w:sz w:val="22"/>
          <w:szCs w:val="22"/>
          <w:lang w:val="cs-CZ"/>
        </w:rPr>
        <w:t xml:space="preserve"> kabely </w:t>
      </w:r>
      <w:r w:rsidRPr="00033DFA">
        <w:rPr>
          <w:rFonts w:ascii="CorpoS" w:hAnsi="CorpoS" w:cs="Arial"/>
          <w:noProof/>
          <w:sz w:val="22"/>
          <w:szCs w:val="22"/>
          <w:lang w:val="cs-CZ"/>
        </w:rPr>
        <w:t>a FLEXIMARK® označovací systémy. Tyto produkty nacházejí uplatnění u zákazníků v mnoha průmyslových oborech. Mezi ty nejvýznamnější patří výrobci obráběcích strojů a manipulační techniky, elektrických rozvaděčů, automobilový průmysl apod. Důležitými rozvojovými odvětvími jsou oblast energetiky, e-mobility a alternativních zdrojů energie.</w:t>
      </w:r>
    </w:p>
    <w:sectPr w:rsidR="00033DFA" w:rsidRPr="00033DFA" w:rsidSect="006B26E0">
      <w:headerReference w:type="default" r:id="rId9"/>
      <w:footerReference w:type="default" r:id="rId10"/>
      <w:pgSz w:w="11906" w:h="16838" w:code="9"/>
      <w:pgMar w:top="851" w:right="3401" w:bottom="851" w:left="1418" w:header="851" w:footer="18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7C" w:rsidRDefault="00A12B7C">
      <w:r>
        <w:separator/>
      </w:r>
    </w:p>
  </w:endnote>
  <w:endnote w:type="continuationSeparator" w:id="0">
    <w:p w:rsidR="00A12B7C" w:rsidRDefault="00A1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EE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b/>
        <w:bCs/>
        <w:sz w:val="14"/>
      </w:rPr>
    </w:pPr>
    <w:r>
      <w:rPr>
        <w:rFonts w:ascii="CorpoS" w:hAnsi="CorpoS"/>
        <w:b/>
        <w:bCs/>
        <w:sz w:val="14"/>
      </w:rPr>
      <w:t>LAPP KABEL s.r.o.</w:t>
    </w:r>
  </w:p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Bartošova č.p. 315</w:t>
    </w:r>
  </w:p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CZ-765 02 Otrokovice</w:t>
    </w:r>
  </w:p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</w:p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</w:rPr>
    </w:pPr>
    <w:r>
      <w:rPr>
        <w:rFonts w:ascii="CorpoS" w:hAnsi="CorpoS"/>
        <w:sz w:val="14"/>
      </w:rPr>
      <w:t>Kontakt  na vydavatele zprávy:</w:t>
    </w:r>
  </w:p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 xml:space="preserve">Adam </w:t>
    </w:r>
    <w:proofErr w:type="spellStart"/>
    <w:r>
      <w:rPr>
        <w:rFonts w:ascii="CorpoS" w:hAnsi="CorpoS"/>
        <w:sz w:val="14"/>
        <w:lang w:val="en-US"/>
      </w:rPr>
      <w:t>Bastl</w:t>
    </w:r>
    <w:proofErr w:type="spellEnd"/>
  </w:p>
  <w:p w:rsidR="006B26E0" w:rsidRPr="00247188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fr-FR"/>
      </w:rPr>
    </w:pPr>
    <w:r>
      <w:rPr>
        <w:rFonts w:ascii="CorpoS" w:hAnsi="CorpoS"/>
        <w:sz w:val="14"/>
        <w:lang w:val="en-US"/>
      </w:rPr>
      <w:t>Tel.: +42 (0)573 501 062</w:t>
    </w:r>
  </w:p>
  <w:p w:rsidR="006B26E0" w:rsidRPr="00247188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fr-FR"/>
      </w:rPr>
    </w:pPr>
    <w:r w:rsidRPr="00247188">
      <w:rPr>
        <w:rFonts w:ascii="CorpoS" w:hAnsi="CorpoS"/>
        <w:sz w:val="14"/>
        <w:lang w:val="fr-FR"/>
      </w:rPr>
      <w:t>Fax: +42 (0)573 394 650</w:t>
    </w:r>
  </w:p>
  <w:p w:rsidR="006B26E0" w:rsidRPr="00247188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color w:val="000000"/>
        <w:sz w:val="14"/>
        <w:lang w:val="fr-FR"/>
      </w:rPr>
    </w:pPr>
    <w:r>
      <w:rPr>
        <w:rFonts w:ascii="CorpoS" w:hAnsi="CorpoS"/>
        <w:color w:val="000000"/>
        <w:sz w:val="14"/>
        <w:lang w:val="fr-FR"/>
      </w:rPr>
      <w:t>adam.bastl</w:t>
    </w:r>
    <w:r w:rsidRPr="00247188">
      <w:rPr>
        <w:rFonts w:ascii="CorpoS" w:hAnsi="CorpoS"/>
        <w:color w:val="000000"/>
        <w:sz w:val="14"/>
        <w:lang w:val="fr-FR"/>
      </w:rPr>
      <w:t>@lappgroup.com</w:t>
    </w:r>
  </w:p>
  <w:p w:rsidR="006B26E0" w:rsidRDefault="006B26E0" w:rsidP="006B26E0">
    <w:pPr>
      <w:framePr w:w="2268" w:h="1134" w:wrap="around" w:vAnchor="page" w:hAnchor="page" w:x="9087" w:y="14200"/>
      <w:spacing w:line="170" w:lineRule="exact"/>
      <w:rPr>
        <w:rFonts w:ascii="CorpoS" w:hAnsi="CorpoS"/>
        <w:sz w:val="14"/>
        <w:lang w:val="en-US"/>
      </w:rPr>
    </w:pPr>
    <w:r>
      <w:rPr>
        <w:rFonts w:ascii="CorpoS" w:hAnsi="CorpoS"/>
        <w:sz w:val="14"/>
        <w:lang w:val="en-US"/>
      </w:rPr>
      <w:t>www.lappgroup.cz</w:t>
    </w:r>
  </w:p>
  <w:p w:rsidR="003773DD" w:rsidRDefault="003773DD">
    <w:pPr>
      <w:pStyle w:val="Zpat"/>
      <w:tabs>
        <w:tab w:val="clear" w:pos="4536"/>
        <w:tab w:val="left" w:pos="2520"/>
        <w:tab w:val="left" w:pos="3060"/>
        <w:tab w:val="center" w:pos="576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7C" w:rsidRDefault="00A12B7C">
      <w:r>
        <w:separator/>
      </w:r>
    </w:p>
  </w:footnote>
  <w:footnote w:type="continuationSeparator" w:id="0">
    <w:p w:rsidR="00A12B7C" w:rsidRDefault="00A1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DD" w:rsidRDefault="003773DD" w:rsidP="00C610D8">
    <w:pPr>
      <w:pStyle w:val="Zhlav"/>
      <w:tabs>
        <w:tab w:val="left" w:pos="5112"/>
      </w:tabs>
      <w:ind w:left="5664" w:right="-2554"/>
      <w:rPr>
        <w:lang w:val="en-US"/>
      </w:rPr>
    </w:pPr>
    <w:r>
      <w:rPr>
        <w:lang w:val="en-US"/>
      </w:rPr>
      <w:t xml:space="preserve">                                                                                     </w:t>
    </w:r>
    <w:r w:rsidR="007541A0">
      <w:rPr>
        <w:noProof/>
        <w:lang w:val="cs-CZ" w:eastAsia="cs-CZ"/>
      </w:rPr>
      <w:drawing>
        <wp:inline distT="0" distB="0" distL="0" distR="0">
          <wp:extent cx="2475865" cy="284480"/>
          <wp:effectExtent l="0" t="0" r="635" b="1270"/>
          <wp:docPr id="2" name="obrázek 1" descr="Lapp Gro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p Grou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3DD" w:rsidRDefault="003773DD">
    <w:pPr>
      <w:framePr w:w="4768" w:h="284" w:hSpace="142" w:wrap="around" w:vAnchor="page" w:hAnchor="page" w:x="1419" w:y="965"/>
      <w:rPr>
        <w:lang w:val="en-US"/>
      </w:rPr>
    </w:pPr>
    <w:r>
      <w:rPr>
        <w:rFonts w:ascii="CorpoS" w:hAnsi="CorpoS"/>
        <w:b/>
        <w:bCs/>
        <w:color w:val="72706F"/>
        <w:sz w:val="32"/>
        <w:lang w:val="en-US"/>
      </w:rPr>
      <w:t>Press release</w:t>
    </w:r>
    <w:r w:rsidRPr="003750FB">
      <w:rPr>
        <w:rFonts w:ascii="CorpoS" w:hAnsi="CorpoS"/>
        <w:b/>
        <w:bCs/>
        <w:color w:val="72706F"/>
        <w:sz w:val="32"/>
        <w:lang w:val="cs-CZ"/>
      </w:rPr>
      <w:t>/Tisk</w:t>
    </w:r>
    <w:r w:rsidR="003750FB" w:rsidRPr="003750FB">
      <w:rPr>
        <w:rFonts w:ascii="CorpoS" w:hAnsi="CorpoS"/>
        <w:b/>
        <w:bCs/>
        <w:color w:val="72706F"/>
        <w:sz w:val="32"/>
        <w:lang w:val="cs-CZ"/>
      </w:rPr>
      <w:t>ová</w:t>
    </w:r>
    <w:r w:rsidR="003750FB">
      <w:rPr>
        <w:rFonts w:ascii="CorpoS" w:hAnsi="CorpoS"/>
        <w:b/>
        <w:bCs/>
        <w:color w:val="72706F"/>
        <w:sz w:val="32"/>
        <w:lang w:val="en-US"/>
      </w:rPr>
      <w:t xml:space="preserve"> </w:t>
    </w:r>
    <w:r>
      <w:rPr>
        <w:rFonts w:ascii="CorpoS" w:hAnsi="CorpoS"/>
        <w:b/>
        <w:bCs/>
        <w:color w:val="72706F"/>
        <w:sz w:val="32"/>
        <w:lang w:val="en-US"/>
      </w:rPr>
      <w:t>zpráva</w:t>
    </w:r>
  </w:p>
  <w:p w:rsidR="003773DD" w:rsidRDefault="00EB7823">
    <w:pPr>
      <w:pStyle w:val="Zhlav"/>
      <w:tabs>
        <w:tab w:val="left" w:pos="5112"/>
      </w:tabs>
      <w:rPr>
        <w:lang w:val="en-US"/>
      </w:rPr>
    </w:pPr>
    <w:r w:rsidRPr="00EB7823">
      <w:rPr>
        <w:noProof/>
        <w:sz w:val="20"/>
        <w:lang w:val="cs-CZ" w:eastAsia="cs-CZ"/>
      </w:rPr>
      <w:pict>
        <v:line id="Line 3" o:spid="_x0000_s4097" style="position:absolute;flip:y;z-index:251657728;visibility:visible" from="369.2pt,62.65pt" to="369.2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" strokecolor="#72706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CDE"/>
    <w:multiLevelType w:val="hybridMultilevel"/>
    <w:tmpl w:val="5A887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1B8A"/>
    <w:multiLevelType w:val="multilevel"/>
    <w:tmpl w:val="5CD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9776A"/>
    <w:multiLevelType w:val="multilevel"/>
    <w:tmpl w:val="C092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B5E08"/>
    <w:multiLevelType w:val="hybridMultilevel"/>
    <w:tmpl w:val="5B1E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5816"/>
    <w:multiLevelType w:val="hybridMultilevel"/>
    <w:tmpl w:val="37681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D176A"/>
    <w:multiLevelType w:val="hybridMultilevel"/>
    <w:tmpl w:val="E5C0B8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72A72"/>
    <w:multiLevelType w:val="hybridMultilevel"/>
    <w:tmpl w:val="16D439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5122">
      <o:colormru v:ext="edit" colors="#72706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73DD"/>
    <w:rsid w:val="00000A27"/>
    <w:rsid w:val="000156EB"/>
    <w:rsid w:val="00033DFA"/>
    <w:rsid w:val="000419AD"/>
    <w:rsid w:val="00045B1D"/>
    <w:rsid w:val="00060711"/>
    <w:rsid w:val="00066EE6"/>
    <w:rsid w:val="00083FEC"/>
    <w:rsid w:val="000926F0"/>
    <w:rsid w:val="000A23E6"/>
    <w:rsid w:val="000B16FE"/>
    <w:rsid w:val="000B1772"/>
    <w:rsid w:val="000C42F6"/>
    <w:rsid w:val="000C7CD1"/>
    <w:rsid w:val="000E358B"/>
    <w:rsid w:val="000F0918"/>
    <w:rsid w:val="0010047B"/>
    <w:rsid w:val="00102A42"/>
    <w:rsid w:val="00106637"/>
    <w:rsid w:val="00113EAF"/>
    <w:rsid w:val="00123FBB"/>
    <w:rsid w:val="00134820"/>
    <w:rsid w:val="001442C5"/>
    <w:rsid w:val="00151CD4"/>
    <w:rsid w:val="00153F4D"/>
    <w:rsid w:val="00155BBD"/>
    <w:rsid w:val="00177DC2"/>
    <w:rsid w:val="00184D20"/>
    <w:rsid w:val="00185E57"/>
    <w:rsid w:val="001860D0"/>
    <w:rsid w:val="001862A6"/>
    <w:rsid w:val="00193AA7"/>
    <w:rsid w:val="00194C01"/>
    <w:rsid w:val="001966C6"/>
    <w:rsid w:val="001A1A7B"/>
    <w:rsid w:val="001B67D6"/>
    <w:rsid w:val="001C115E"/>
    <w:rsid w:val="001D26B4"/>
    <w:rsid w:val="001E379A"/>
    <w:rsid w:val="002256A6"/>
    <w:rsid w:val="0023621F"/>
    <w:rsid w:val="002408DE"/>
    <w:rsid w:val="00243406"/>
    <w:rsid w:val="00245DA3"/>
    <w:rsid w:val="00247188"/>
    <w:rsid w:val="00250636"/>
    <w:rsid w:val="002548CA"/>
    <w:rsid w:val="00261BF9"/>
    <w:rsid w:val="00262BA1"/>
    <w:rsid w:val="0027254A"/>
    <w:rsid w:val="00277F73"/>
    <w:rsid w:val="002962DD"/>
    <w:rsid w:val="002B7FF2"/>
    <w:rsid w:val="002C04CC"/>
    <w:rsid w:val="002C5A80"/>
    <w:rsid w:val="00310AE4"/>
    <w:rsid w:val="0031536E"/>
    <w:rsid w:val="0032098A"/>
    <w:rsid w:val="003311EE"/>
    <w:rsid w:val="0034121A"/>
    <w:rsid w:val="00364F02"/>
    <w:rsid w:val="003750FB"/>
    <w:rsid w:val="003773DD"/>
    <w:rsid w:val="00385D9C"/>
    <w:rsid w:val="00392C66"/>
    <w:rsid w:val="0039472C"/>
    <w:rsid w:val="003A46FD"/>
    <w:rsid w:val="003B5F2E"/>
    <w:rsid w:val="003C4FDA"/>
    <w:rsid w:val="003E248A"/>
    <w:rsid w:val="00410C77"/>
    <w:rsid w:val="00436DF3"/>
    <w:rsid w:val="0044497B"/>
    <w:rsid w:val="00445CE7"/>
    <w:rsid w:val="00492812"/>
    <w:rsid w:val="004A43CD"/>
    <w:rsid w:val="004A71AC"/>
    <w:rsid w:val="004B1ABD"/>
    <w:rsid w:val="004D5FCB"/>
    <w:rsid w:val="004E7FEC"/>
    <w:rsid w:val="005003F0"/>
    <w:rsid w:val="00502D9C"/>
    <w:rsid w:val="0054783C"/>
    <w:rsid w:val="00557511"/>
    <w:rsid w:val="00562EB5"/>
    <w:rsid w:val="0056762B"/>
    <w:rsid w:val="00572C91"/>
    <w:rsid w:val="00593C30"/>
    <w:rsid w:val="005A2734"/>
    <w:rsid w:val="005A65D8"/>
    <w:rsid w:val="005B1B3F"/>
    <w:rsid w:val="005B2D29"/>
    <w:rsid w:val="005E01F3"/>
    <w:rsid w:val="005E2A13"/>
    <w:rsid w:val="005F0125"/>
    <w:rsid w:val="00602F7D"/>
    <w:rsid w:val="00614F74"/>
    <w:rsid w:val="00623ACE"/>
    <w:rsid w:val="0065346E"/>
    <w:rsid w:val="00657865"/>
    <w:rsid w:val="0066489B"/>
    <w:rsid w:val="00665F1F"/>
    <w:rsid w:val="006861E5"/>
    <w:rsid w:val="0069193C"/>
    <w:rsid w:val="006B0EAF"/>
    <w:rsid w:val="006B149A"/>
    <w:rsid w:val="006B26E0"/>
    <w:rsid w:val="006B3962"/>
    <w:rsid w:val="006C4CB0"/>
    <w:rsid w:val="006D0BB5"/>
    <w:rsid w:val="006E1AD3"/>
    <w:rsid w:val="006F745F"/>
    <w:rsid w:val="00711575"/>
    <w:rsid w:val="00722AA1"/>
    <w:rsid w:val="00723034"/>
    <w:rsid w:val="007238ED"/>
    <w:rsid w:val="0074220E"/>
    <w:rsid w:val="007541A0"/>
    <w:rsid w:val="00756470"/>
    <w:rsid w:val="0076571F"/>
    <w:rsid w:val="007734F5"/>
    <w:rsid w:val="00790B09"/>
    <w:rsid w:val="007A0C4C"/>
    <w:rsid w:val="007A1B41"/>
    <w:rsid w:val="007A6A78"/>
    <w:rsid w:val="007B2C01"/>
    <w:rsid w:val="007C1257"/>
    <w:rsid w:val="007D2C75"/>
    <w:rsid w:val="007E0D63"/>
    <w:rsid w:val="00803C0F"/>
    <w:rsid w:val="008103F1"/>
    <w:rsid w:val="00851B10"/>
    <w:rsid w:val="00892175"/>
    <w:rsid w:val="008A0521"/>
    <w:rsid w:val="008D3467"/>
    <w:rsid w:val="008D4427"/>
    <w:rsid w:val="008E2B3A"/>
    <w:rsid w:val="008E3C2C"/>
    <w:rsid w:val="008E62DB"/>
    <w:rsid w:val="008F1870"/>
    <w:rsid w:val="008F520E"/>
    <w:rsid w:val="00906C8B"/>
    <w:rsid w:val="00906E8F"/>
    <w:rsid w:val="00913173"/>
    <w:rsid w:val="009139A0"/>
    <w:rsid w:val="009141B9"/>
    <w:rsid w:val="00931E08"/>
    <w:rsid w:val="00931EE7"/>
    <w:rsid w:val="00944E8A"/>
    <w:rsid w:val="00947B8C"/>
    <w:rsid w:val="009568CA"/>
    <w:rsid w:val="00982313"/>
    <w:rsid w:val="00985E0B"/>
    <w:rsid w:val="00995AB7"/>
    <w:rsid w:val="009A73E9"/>
    <w:rsid w:val="009E2F67"/>
    <w:rsid w:val="009F40B4"/>
    <w:rsid w:val="00A12B7C"/>
    <w:rsid w:val="00A16AC0"/>
    <w:rsid w:val="00A21F0D"/>
    <w:rsid w:val="00A507A5"/>
    <w:rsid w:val="00A508E1"/>
    <w:rsid w:val="00A5412C"/>
    <w:rsid w:val="00A95386"/>
    <w:rsid w:val="00A97B4E"/>
    <w:rsid w:val="00AA4C3B"/>
    <w:rsid w:val="00AF6FBD"/>
    <w:rsid w:val="00B04F88"/>
    <w:rsid w:val="00B15B10"/>
    <w:rsid w:val="00B53CD0"/>
    <w:rsid w:val="00B56BE8"/>
    <w:rsid w:val="00B62801"/>
    <w:rsid w:val="00B70221"/>
    <w:rsid w:val="00B84C5D"/>
    <w:rsid w:val="00BA219A"/>
    <w:rsid w:val="00BC0883"/>
    <w:rsid w:val="00BF4069"/>
    <w:rsid w:val="00BF4D66"/>
    <w:rsid w:val="00BF5A11"/>
    <w:rsid w:val="00C2283F"/>
    <w:rsid w:val="00C46D09"/>
    <w:rsid w:val="00C610D8"/>
    <w:rsid w:val="00C83B8B"/>
    <w:rsid w:val="00C910FE"/>
    <w:rsid w:val="00CA1681"/>
    <w:rsid w:val="00CC5762"/>
    <w:rsid w:val="00CD3F46"/>
    <w:rsid w:val="00D3194F"/>
    <w:rsid w:val="00D62B53"/>
    <w:rsid w:val="00D65480"/>
    <w:rsid w:val="00D70EA2"/>
    <w:rsid w:val="00D728CE"/>
    <w:rsid w:val="00D74C22"/>
    <w:rsid w:val="00D7659A"/>
    <w:rsid w:val="00D76FFC"/>
    <w:rsid w:val="00D909B8"/>
    <w:rsid w:val="00DB2BE6"/>
    <w:rsid w:val="00DE3903"/>
    <w:rsid w:val="00E12AAB"/>
    <w:rsid w:val="00E1574F"/>
    <w:rsid w:val="00E1721E"/>
    <w:rsid w:val="00E41F52"/>
    <w:rsid w:val="00E6411E"/>
    <w:rsid w:val="00E70C97"/>
    <w:rsid w:val="00E9457A"/>
    <w:rsid w:val="00EB0C15"/>
    <w:rsid w:val="00EB7823"/>
    <w:rsid w:val="00EF7720"/>
    <w:rsid w:val="00F04B9A"/>
    <w:rsid w:val="00F06D26"/>
    <w:rsid w:val="00F13343"/>
    <w:rsid w:val="00F16C32"/>
    <w:rsid w:val="00F17F36"/>
    <w:rsid w:val="00F17F4A"/>
    <w:rsid w:val="00F238D9"/>
    <w:rsid w:val="00F41D78"/>
    <w:rsid w:val="00F42793"/>
    <w:rsid w:val="00F4778E"/>
    <w:rsid w:val="00F93959"/>
    <w:rsid w:val="00F96CF2"/>
    <w:rsid w:val="00FA2FD0"/>
    <w:rsid w:val="00FB6647"/>
    <w:rsid w:val="00FC2DEB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ru v:ext="edit" colors="#72706f"/>
    </o:shapedefaults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D66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EB7823"/>
    <w:pPr>
      <w:keepNext/>
      <w:tabs>
        <w:tab w:val="left" w:pos="0"/>
      </w:tabs>
      <w:outlineLvl w:val="0"/>
    </w:pPr>
    <w:rPr>
      <w:rFonts w:ascii="CorpoS" w:hAnsi="CorpoS"/>
      <w:b/>
      <w:b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7823"/>
    <w:rPr>
      <w:color w:val="0000FF"/>
      <w:u w:val="single"/>
    </w:rPr>
  </w:style>
  <w:style w:type="character" w:styleId="Sledovanodkaz">
    <w:name w:val="FollowedHyperlink"/>
    <w:rsid w:val="00EB7823"/>
    <w:rPr>
      <w:color w:val="800080"/>
      <w:u w:val="single"/>
    </w:rPr>
  </w:style>
  <w:style w:type="paragraph" w:styleId="Zhlav">
    <w:name w:val="header"/>
    <w:basedOn w:val="Normln"/>
    <w:rsid w:val="00EB7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782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EB7823"/>
    <w:pPr>
      <w:framePr w:w="1645" w:h="1137" w:hSpace="141" w:wrap="around" w:vAnchor="page" w:hAnchor="page" w:x="3721" w:y="147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70" w:lineRule="exact"/>
    </w:pPr>
    <w:rPr>
      <w:rFonts w:ascii="CorpoS" w:hAnsi="CorpoS"/>
      <w:b/>
      <w:bCs/>
      <w:sz w:val="14"/>
    </w:rPr>
  </w:style>
  <w:style w:type="paragraph" w:styleId="Zkladntext">
    <w:name w:val="Body Text"/>
    <w:basedOn w:val="Normln"/>
    <w:link w:val="ZkladntextChar"/>
    <w:rsid w:val="00BC0883"/>
    <w:pPr>
      <w:spacing w:after="120"/>
    </w:pPr>
    <w:rPr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C0883"/>
  </w:style>
  <w:style w:type="paragraph" w:styleId="Normlnweb">
    <w:name w:val="Normal (Web)"/>
    <w:basedOn w:val="Normln"/>
    <w:uiPriority w:val="99"/>
    <w:unhideWhenUsed/>
    <w:rsid w:val="000B1772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uiPriority w:val="22"/>
    <w:qFormat/>
    <w:rsid w:val="000B1772"/>
    <w:rPr>
      <w:b/>
      <w:bCs/>
    </w:rPr>
  </w:style>
  <w:style w:type="character" w:customStyle="1" w:styleId="apple-converted-space">
    <w:name w:val="apple-converted-space"/>
    <w:rsid w:val="000B1772"/>
  </w:style>
  <w:style w:type="paragraph" w:styleId="Textbubliny">
    <w:name w:val="Balloon Text"/>
    <w:basedOn w:val="Normln"/>
    <w:link w:val="TextbublinyChar"/>
    <w:rsid w:val="005B2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D29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D66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outlineLvl w:val="0"/>
    </w:pPr>
    <w:rPr>
      <w:rFonts w:ascii="CorpoS" w:hAnsi="CorpoS"/>
      <w:b/>
      <w:bCs/>
      <w:sz w:val="1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framePr w:w="1645" w:h="1137" w:hSpace="141" w:wrap="around" w:vAnchor="page" w:hAnchor="page" w:x="3721" w:y="147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70" w:lineRule="exact"/>
    </w:pPr>
    <w:rPr>
      <w:rFonts w:ascii="CorpoS" w:hAnsi="CorpoS"/>
      <w:b/>
      <w:bCs/>
      <w:sz w:val="14"/>
    </w:rPr>
  </w:style>
  <w:style w:type="paragraph" w:styleId="Zkladntext">
    <w:name w:val="Body Text"/>
    <w:basedOn w:val="Normln"/>
    <w:link w:val="ZkladntextChar"/>
    <w:rsid w:val="00BC0883"/>
    <w:pPr>
      <w:spacing w:after="120"/>
    </w:pPr>
    <w:rPr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C0883"/>
  </w:style>
  <w:style w:type="paragraph" w:styleId="Normlnweb">
    <w:name w:val="Normal (Web)"/>
    <w:basedOn w:val="Normln"/>
    <w:uiPriority w:val="99"/>
    <w:unhideWhenUsed/>
    <w:rsid w:val="000B1772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uiPriority w:val="22"/>
    <w:qFormat/>
    <w:rsid w:val="000B1772"/>
    <w:rPr>
      <w:b/>
      <w:bCs/>
    </w:rPr>
  </w:style>
  <w:style w:type="character" w:customStyle="1" w:styleId="apple-converted-space">
    <w:name w:val="apple-converted-space"/>
    <w:rsid w:val="000B1772"/>
  </w:style>
  <w:style w:type="paragraph" w:styleId="Textbubliny">
    <w:name w:val="Balloon Text"/>
    <w:basedOn w:val="Normln"/>
    <w:link w:val="TextbublinyChar"/>
    <w:rsid w:val="005B2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D2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6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iova\Plocha\7_Style%20Sheets%20Area%203-5\3-1\3.1.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3.1.17</Template>
  <TotalTime>3</TotalTime>
  <Pages>3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H.O.P!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Heliová</dc:creator>
  <cp:lastModifiedBy>lusa1</cp:lastModifiedBy>
  <cp:revision>4</cp:revision>
  <cp:lastPrinted>2013-10-29T10:56:00Z</cp:lastPrinted>
  <dcterms:created xsi:type="dcterms:W3CDTF">2015-04-28T07:47:00Z</dcterms:created>
  <dcterms:modified xsi:type="dcterms:W3CDTF">2015-09-29T12:04:00Z</dcterms:modified>
</cp:coreProperties>
</file>