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B1" w:rsidRDefault="00E630B1" w:rsidP="00E54742">
      <w:pPr>
        <w:spacing w:line="360" w:lineRule="auto"/>
        <w:rPr>
          <w:rFonts w:ascii="CorpoS" w:hAnsi="CorpoS" w:cs="Arial"/>
          <w:b/>
          <w:u w:val="single"/>
        </w:rPr>
      </w:pPr>
      <w:r>
        <w:rPr>
          <w:rFonts w:ascii="CorpoS" w:hAnsi="CorpoS" w:cs="Arial"/>
          <w:b/>
          <w:u w:val="single"/>
        </w:rPr>
        <w:t>Stuttgarter Familienunternehmen baut Standorte weltweit aus</w:t>
      </w:r>
    </w:p>
    <w:p w:rsidR="00E54742" w:rsidRPr="00A15F4D" w:rsidRDefault="00A15F4D" w:rsidP="00E54742">
      <w:pPr>
        <w:spacing w:line="360" w:lineRule="auto"/>
        <w:rPr>
          <w:rFonts w:ascii="CorpoS" w:hAnsi="CorpoS" w:cs="Arial"/>
          <w:b/>
          <w:sz w:val="32"/>
          <w:szCs w:val="32"/>
        </w:rPr>
      </w:pPr>
      <w:r w:rsidRPr="00A15F4D">
        <w:rPr>
          <w:rFonts w:ascii="CorpoS" w:hAnsi="CorpoS" w:cs="Arial"/>
          <w:b/>
          <w:sz w:val="32"/>
          <w:szCs w:val="32"/>
        </w:rPr>
        <w:t xml:space="preserve">Lapp </w:t>
      </w:r>
      <w:r w:rsidR="00E630B1">
        <w:rPr>
          <w:rFonts w:ascii="CorpoS" w:hAnsi="CorpoS" w:cs="Arial"/>
          <w:b/>
          <w:sz w:val="32"/>
          <w:szCs w:val="32"/>
        </w:rPr>
        <w:t>eröffnet erstes eigenes Produktionswerk in Südamerika</w:t>
      </w:r>
    </w:p>
    <w:p w:rsidR="006F4747" w:rsidRPr="006F4747" w:rsidRDefault="006F4747" w:rsidP="006F4747">
      <w:pPr>
        <w:spacing w:line="360" w:lineRule="auto"/>
        <w:jc w:val="both"/>
        <w:rPr>
          <w:rFonts w:ascii="CorpoS" w:hAnsi="CorpoS"/>
        </w:rPr>
      </w:pPr>
    </w:p>
    <w:p w:rsidR="006F4747" w:rsidRPr="006F4747" w:rsidRDefault="006F4747" w:rsidP="006F4747">
      <w:pPr>
        <w:spacing w:line="360" w:lineRule="auto"/>
        <w:jc w:val="both"/>
        <w:rPr>
          <w:rFonts w:ascii="CorpoS" w:hAnsi="CorpoS"/>
        </w:rPr>
      </w:pPr>
      <w:r w:rsidRPr="006F4747">
        <w:rPr>
          <w:rFonts w:ascii="CorpoS" w:hAnsi="CorpoS"/>
        </w:rPr>
        <w:t>Stuttg</w:t>
      </w:r>
      <w:r w:rsidR="005122AF">
        <w:rPr>
          <w:rFonts w:ascii="CorpoS" w:hAnsi="CorpoS"/>
        </w:rPr>
        <w:t>art</w:t>
      </w:r>
      <w:r w:rsidR="00320BCC">
        <w:rPr>
          <w:rFonts w:ascii="CorpoS" w:hAnsi="CorpoS"/>
        </w:rPr>
        <w:t xml:space="preserve">, 30. Oktober </w:t>
      </w:r>
      <w:r w:rsidR="005122AF">
        <w:rPr>
          <w:rFonts w:ascii="CorpoS" w:hAnsi="CorpoS"/>
        </w:rPr>
        <w:t>2014</w:t>
      </w:r>
    </w:p>
    <w:p w:rsidR="006F4747" w:rsidRPr="006F4747" w:rsidRDefault="006F4747" w:rsidP="006F4747">
      <w:pPr>
        <w:spacing w:line="360" w:lineRule="auto"/>
        <w:jc w:val="both"/>
        <w:rPr>
          <w:rFonts w:ascii="CorpoS" w:hAnsi="CorpoS"/>
        </w:rPr>
      </w:pPr>
    </w:p>
    <w:p w:rsidR="00D76A31" w:rsidRPr="00BD713E" w:rsidRDefault="00D76A31" w:rsidP="006F4747">
      <w:pPr>
        <w:spacing w:line="360" w:lineRule="auto"/>
        <w:jc w:val="both"/>
        <w:rPr>
          <w:rFonts w:ascii="CorpoS" w:hAnsi="CorpoS"/>
        </w:rPr>
      </w:pPr>
      <w:r w:rsidRPr="00BD713E">
        <w:rPr>
          <w:rFonts w:ascii="CorpoS" w:hAnsi="CorpoS"/>
        </w:rPr>
        <w:t xml:space="preserve">Bei der Stuttgarter Lapp Gruppe stehen die Zeichen auf Wachstum. </w:t>
      </w:r>
      <w:r w:rsidR="008D7EC2" w:rsidRPr="00BD713E">
        <w:rPr>
          <w:rFonts w:ascii="CorpoS" w:hAnsi="CorpoS"/>
        </w:rPr>
        <w:t>Nach Produktionswerken in Europa, Nordamerika und Asien wurde nun das erste eigene Produktionswerk in Südamerika eröffnet. Auch in Polen und in Russland wurde in</w:t>
      </w:r>
      <w:r w:rsidR="00692941" w:rsidRPr="00BD713E">
        <w:rPr>
          <w:rFonts w:ascii="CorpoS" w:hAnsi="CorpoS"/>
        </w:rPr>
        <w:t xml:space="preserve"> neue, noch größere Vertriebsniederlassung</w:t>
      </w:r>
      <w:r w:rsidR="008D7EC2" w:rsidRPr="00BD713E">
        <w:rPr>
          <w:rFonts w:ascii="CorpoS" w:hAnsi="CorpoS"/>
        </w:rPr>
        <w:t>en</w:t>
      </w:r>
      <w:r w:rsidR="00692941" w:rsidRPr="00BD713E">
        <w:rPr>
          <w:rFonts w:ascii="CorpoS" w:hAnsi="CorpoS"/>
        </w:rPr>
        <w:t xml:space="preserve"> investiert. </w:t>
      </w:r>
      <w:r w:rsidR="00E630B1" w:rsidRPr="00BD713E">
        <w:rPr>
          <w:rFonts w:ascii="CorpoS" w:hAnsi="CorpoS"/>
        </w:rPr>
        <w:t>Damit baut das Familienunternehmen seine Standorte in den Wachstumsmärkten weiter aus.</w:t>
      </w:r>
    </w:p>
    <w:p w:rsidR="008C5A79" w:rsidRPr="00BD713E" w:rsidRDefault="008C5A79" w:rsidP="006F4747">
      <w:pPr>
        <w:spacing w:line="360" w:lineRule="auto"/>
        <w:jc w:val="both"/>
        <w:rPr>
          <w:rFonts w:ascii="CorpoS" w:hAnsi="CorpoS"/>
        </w:rPr>
      </w:pPr>
    </w:p>
    <w:p w:rsidR="006225C1" w:rsidRPr="00BD713E" w:rsidRDefault="008C5A79" w:rsidP="006F4747">
      <w:pPr>
        <w:spacing w:line="360" w:lineRule="auto"/>
        <w:jc w:val="both"/>
        <w:rPr>
          <w:rFonts w:ascii="CorpoS" w:hAnsi="CorpoS"/>
        </w:rPr>
      </w:pPr>
      <w:r w:rsidRPr="00BD713E">
        <w:rPr>
          <w:rFonts w:ascii="CorpoS" w:hAnsi="CorpoS"/>
        </w:rPr>
        <w:t xml:space="preserve">Die Investition in ein eigenes Werk in Südamerika hat für die Lapp Gruppe große strategische Bedeutung. </w:t>
      </w:r>
      <w:r w:rsidR="00E630B1" w:rsidRPr="00BD713E">
        <w:rPr>
          <w:rFonts w:ascii="CorpoS" w:hAnsi="CorpoS"/>
        </w:rPr>
        <w:t>Standort ist die</w:t>
      </w:r>
      <w:r w:rsidRPr="00BD713E">
        <w:rPr>
          <w:rFonts w:ascii="CorpoS" w:hAnsi="CorpoS"/>
        </w:rPr>
        <w:t xml:space="preserve"> boomende Industrieregion von </w:t>
      </w:r>
      <w:proofErr w:type="spellStart"/>
      <w:r w:rsidRPr="00BD713E">
        <w:rPr>
          <w:rFonts w:ascii="CorpoS" w:hAnsi="CorpoS"/>
        </w:rPr>
        <w:t>Camaçari</w:t>
      </w:r>
      <w:proofErr w:type="spellEnd"/>
      <w:r w:rsidRPr="00BD713E">
        <w:rPr>
          <w:rFonts w:ascii="CorpoS" w:hAnsi="CorpoS"/>
        </w:rPr>
        <w:t xml:space="preserve"> im Bundesstaat Bahia (Brasilien), dem größten Industriepark Südamerikas. Mit knapp 200 Millionen Einwohnern ist Brasilien die größte Wirtschaftsmacht Lateinamerikas und damit ein sehr wichtiger Markt für die Lapp Gruppe. </w:t>
      </w:r>
      <w:r w:rsidR="006225C1" w:rsidRPr="00BD713E">
        <w:rPr>
          <w:rFonts w:ascii="CorpoS" w:hAnsi="CorpoS"/>
        </w:rPr>
        <w:t>„Dank unseres neuen Produktionsw</w:t>
      </w:r>
      <w:r w:rsidR="00E364C9" w:rsidRPr="00BD713E">
        <w:rPr>
          <w:rFonts w:ascii="CorpoS" w:hAnsi="CorpoS"/>
        </w:rPr>
        <w:t>erks sind wir näher bei unseren</w:t>
      </w:r>
      <w:r w:rsidR="006225C1" w:rsidRPr="00BD713E">
        <w:rPr>
          <w:rFonts w:ascii="CorpoS" w:hAnsi="CorpoS"/>
        </w:rPr>
        <w:t xml:space="preserve"> Kunden</w:t>
      </w:r>
      <w:r w:rsidR="00E364C9" w:rsidRPr="00BD713E">
        <w:rPr>
          <w:rFonts w:ascii="CorpoS" w:hAnsi="CorpoS"/>
        </w:rPr>
        <w:t xml:space="preserve"> und können sie noch schneller mit unseren Markenprodukten versorgen. Erste Großaufträge zeigen, dass wir damit die richtige Entscheidung getroffen haben“, </w:t>
      </w:r>
      <w:r w:rsidR="00C0713D" w:rsidRPr="00BD713E">
        <w:rPr>
          <w:rFonts w:ascii="CorpoS" w:hAnsi="CorpoS"/>
        </w:rPr>
        <w:t>teilte</w:t>
      </w:r>
      <w:r w:rsidR="00E364C9" w:rsidRPr="00BD713E">
        <w:rPr>
          <w:rFonts w:ascii="CorpoS" w:hAnsi="CorpoS"/>
        </w:rPr>
        <w:t xml:space="preserve"> Siegbert E. Lapp</w:t>
      </w:r>
      <w:r w:rsidR="00306B70" w:rsidRPr="00BD713E">
        <w:rPr>
          <w:rFonts w:ascii="CorpoS" w:hAnsi="CorpoS"/>
        </w:rPr>
        <w:t>,</w:t>
      </w:r>
      <w:r w:rsidR="00C0713D" w:rsidRPr="00BD713E">
        <w:rPr>
          <w:rFonts w:ascii="CorpoS" w:hAnsi="CorpoS"/>
        </w:rPr>
        <w:t xml:space="preserve"> </w:t>
      </w:r>
      <w:r w:rsidR="00E20E26" w:rsidRPr="00BD713E">
        <w:rPr>
          <w:rFonts w:ascii="CorpoS" w:hAnsi="CorpoS"/>
        </w:rPr>
        <w:t>Vorstand der Lapp Holding AG</w:t>
      </w:r>
      <w:r w:rsidR="00306B70" w:rsidRPr="00BD713E">
        <w:rPr>
          <w:rFonts w:ascii="CorpoS" w:hAnsi="CorpoS"/>
        </w:rPr>
        <w:t>,</w:t>
      </w:r>
      <w:r w:rsidR="00E20E26" w:rsidRPr="00BD713E">
        <w:rPr>
          <w:rFonts w:ascii="CorpoS" w:hAnsi="CorpoS"/>
        </w:rPr>
        <w:t xml:space="preserve"> </w:t>
      </w:r>
      <w:r w:rsidR="00C0713D" w:rsidRPr="00BD713E">
        <w:rPr>
          <w:rFonts w:ascii="CorpoS" w:hAnsi="CorpoS"/>
        </w:rPr>
        <w:t>während</w:t>
      </w:r>
      <w:r w:rsidR="00A15F4D" w:rsidRPr="00BD713E">
        <w:rPr>
          <w:rFonts w:ascii="CorpoS" w:hAnsi="CorpoS"/>
        </w:rPr>
        <w:t xml:space="preserve"> der Eröffnungsfeier</w:t>
      </w:r>
      <w:r w:rsidR="00C0713D" w:rsidRPr="00BD713E">
        <w:rPr>
          <w:rFonts w:ascii="CorpoS" w:hAnsi="CorpoS"/>
        </w:rPr>
        <w:t xml:space="preserve"> </w:t>
      </w:r>
      <w:r w:rsidRPr="00BD713E">
        <w:rPr>
          <w:rFonts w:ascii="CorpoS" w:hAnsi="CorpoS"/>
        </w:rPr>
        <w:t xml:space="preserve">im Beisein der Familie Lapp und rund 200 Festgästen </w:t>
      </w:r>
      <w:r w:rsidR="00C0713D" w:rsidRPr="00BD713E">
        <w:rPr>
          <w:rFonts w:ascii="CorpoS" w:hAnsi="CorpoS"/>
        </w:rPr>
        <w:t>mit</w:t>
      </w:r>
      <w:r w:rsidR="00E364C9" w:rsidRPr="00BD713E">
        <w:rPr>
          <w:rFonts w:ascii="CorpoS" w:hAnsi="CorpoS"/>
        </w:rPr>
        <w:t>.</w:t>
      </w:r>
    </w:p>
    <w:p w:rsidR="006225C1" w:rsidRPr="00BD713E" w:rsidRDefault="006225C1" w:rsidP="006F4747">
      <w:pPr>
        <w:spacing w:line="360" w:lineRule="auto"/>
        <w:jc w:val="both"/>
        <w:rPr>
          <w:rFonts w:ascii="CorpoS" w:hAnsi="CorpoS"/>
        </w:rPr>
      </w:pPr>
    </w:p>
    <w:p w:rsidR="006F4747" w:rsidRPr="00BD713E" w:rsidRDefault="00E364C9" w:rsidP="006F4747">
      <w:pPr>
        <w:spacing w:line="360" w:lineRule="auto"/>
        <w:jc w:val="both"/>
        <w:rPr>
          <w:rFonts w:ascii="CorpoS" w:hAnsi="CorpoS"/>
        </w:rPr>
      </w:pPr>
      <w:r w:rsidRPr="00BD713E">
        <w:rPr>
          <w:rFonts w:ascii="CorpoS" w:hAnsi="CorpoS"/>
        </w:rPr>
        <w:t xml:space="preserve">Das neue Werk </w:t>
      </w:r>
      <w:r w:rsidR="00AB3F47" w:rsidRPr="00BD713E">
        <w:rPr>
          <w:rFonts w:ascii="CorpoS" w:hAnsi="CorpoS"/>
        </w:rPr>
        <w:t xml:space="preserve">von Cabos Lapp Brasil </w:t>
      </w:r>
      <w:r w:rsidRPr="00BD713E">
        <w:rPr>
          <w:rFonts w:ascii="CorpoS" w:hAnsi="CorpoS"/>
        </w:rPr>
        <w:t xml:space="preserve">umfasst eine Produktionsfläche von 6.200 Quadratmetern und soll demnächst auf insgesamt 10.000 Quadratmeter erweitert werden. Hinzu kommt ein Verwaltungsgebäude mit 750 Quadratmetern. Im neuen Produktionswerk sind aktuell rund </w:t>
      </w:r>
      <w:r w:rsidR="00C75718" w:rsidRPr="00BD713E">
        <w:rPr>
          <w:rFonts w:ascii="CorpoS" w:hAnsi="CorpoS"/>
        </w:rPr>
        <w:t>4</w:t>
      </w:r>
      <w:r w:rsidRPr="00BD713E">
        <w:rPr>
          <w:rFonts w:ascii="CorpoS" w:hAnsi="CorpoS"/>
        </w:rPr>
        <w:t>0 Mitarbeiter beschäftigt</w:t>
      </w:r>
      <w:r w:rsidR="00C75718" w:rsidRPr="00BD713E">
        <w:rPr>
          <w:rFonts w:ascii="CorpoS" w:hAnsi="CorpoS"/>
        </w:rPr>
        <w:t xml:space="preserve">, bis zum Jahresende wird </w:t>
      </w:r>
      <w:r w:rsidRPr="00BD713E">
        <w:rPr>
          <w:rFonts w:ascii="CorpoS" w:hAnsi="CorpoS"/>
        </w:rPr>
        <w:t xml:space="preserve">die Zahl </w:t>
      </w:r>
      <w:r w:rsidR="00C75718" w:rsidRPr="00BD713E">
        <w:rPr>
          <w:rFonts w:ascii="CorpoS" w:hAnsi="CorpoS"/>
        </w:rPr>
        <w:t xml:space="preserve">noch verdoppelt. Mittelfristig wird die Zahl der Arbeitsplätze auf 180 </w:t>
      </w:r>
      <w:r w:rsidR="00C75718" w:rsidRPr="00BD713E">
        <w:rPr>
          <w:rFonts w:ascii="CorpoS" w:hAnsi="CorpoS"/>
        </w:rPr>
        <w:lastRenderedPageBreak/>
        <w:t>aufgestockt werden.</w:t>
      </w:r>
      <w:r w:rsidR="00C75718" w:rsidRPr="00BD713E">
        <w:t xml:space="preserve"> </w:t>
      </w:r>
      <w:r w:rsidR="00AB3F47" w:rsidRPr="00BD713E">
        <w:rPr>
          <w:rFonts w:ascii="CorpoS" w:hAnsi="CorpoS"/>
        </w:rPr>
        <w:t>Die Investitionssumme liegt bei18 Millionen Euro.</w:t>
      </w:r>
      <w:r w:rsidR="00A15F4D" w:rsidRPr="00BD713E">
        <w:t xml:space="preserve"> </w:t>
      </w:r>
      <w:r w:rsidR="00A15F4D" w:rsidRPr="00BD713E">
        <w:rPr>
          <w:rFonts w:ascii="CorpoS" w:hAnsi="CorpoS"/>
        </w:rPr>
        <w:t xml:space="preserve">In </w:t>
      </w:r>
      <w:proofErr w:type="spellStart"/>
      <w:r w:rsidR="00A15F4D" w:rsidRPr="00BD713E">
        <w:rPr>
          <w:rFonts w:ascii="CorpoS" w:hAnsi="CorpoS"/>
        </w:rPr>
        <w:t>Osasco</w:t>
      </w:r>
      <w:proofErr w:type="spellEnd"/>
      <w:r w:rsidR="00A15F4D" w:rsidRPr="00BD713E">
        <w:rPr>
          <w:rFonts w:ascii="CorpoS" w:hAnsi="CorpoS"/>
        </w:rPr>
        <w:t xml:space="preserve"> bei Sao Paulo befindet sich außerdem seit über zehn Jahren ein Vertriebsstandort mit heute 41 Mitarbeitern.</w:t>
      </w:r>
    </w:p>
    <w:p w:rsidR="00E364C9" w:rsidRPr="00BD713E" w:rsidRDefault="00E364C9" w:rsidP="006F4747">
      <w:pPr>
        <w:spacing w:line="360" w:lineRule="auto"/>
        <w:jc w:val="both"/>
        <w:rPr>
          <w:rFonts w:ascii="CorpoS" w:hAnsi="CorpoS"/>
        </w:rPr>
      </w:pPr>
    </w:p>
    <w:p w:rsidR="004E4D43" w:rsidRPr="00BD713E" w:rsidRDefault="006F4747" w:rsidP="006F4747">
      <w:pPr>
        <w:spacing w:line="360" w:lineRule="auto"/>
        <w:jc w:val="both"/>
        <w:rPr>
          <w:rFonts w:ascii="CorpoS" w:hAnsi="CorpoS"/>
        </w:rPr>
      </w:pPr>
      <w:r w:rsidRPr="00BD713E">
        <w:rPr>
          <w:rFonts w:ascii="CorpoS" w:hAnsi="CorpoS"/>
        </w:rPr>
        <w:t xml:space="preserve">Cabos Lapp Brasil konnte sich bereits durch die anerkannt hohe Produktqualität und herausragende Anwendungsberatung ein positives Markenimage in Brasilien erarbeiten. </w:t>
      </w:r>
      <w:r w:rsidR="00E20E26" w:rsidRPr="00BD713E">
        <w:rPr>
          <w:rFonts w:ascii="CorpoS" w:hAnsi="CorpoS"/>
        </w:rPr>
        <w:t xml:space="preserve">Durch das neue Werk ist Lapp </w:t>
      </w:r>
      <w:r w:rsidR="00150387" w:rsidRPr="00BD713E">
        <w:rPr>
          <w:rFonts w:ascii="CorpoS" w:hAnsi="CorpoS"/>
        </w:rPr>
        <w:t xml:space="preserve">nun </w:t>
      </w:r>
      <w:r w:rsidR="00E20E26" w:rsidRPr="00BD713E">
        <w:rPr>
          <w:rFonts w:ascii="CorpoS" w:hAnsi="CorpoS"/>
        </w:rPr>
        <w:t xml:space="preserve">in der Lage, maßgeschneiderte Produkte für den südamerikanischen Markt anzubieten, die heute noch nicht im Sortiment sind. Zudem macht sich das Unternehmen von Schwankungen der Wechselkurse unabhängig und umgeht hohe Einfuhrzölle. </w:t>
      </w:r>
    </w:p>
    <w:p w:rsidR="004E4D43" w:rsidRPr="00BD713E" w:rsidRDefault="004E4D43" w:rsidP="006F4747">
      <w:pPr>
        <w:spacing w:line="360" w:lineRule="auto"/>
        <w:jc w:val="both"/>
        <w:rPr>
          <w:rFonts w:ascii="CorpoS" w:hAnsi="CorpoS"/>
        </w:rPr>
      </w:pPr>
    </w:p>
    <w:p w:rsidR="00AB3F47" w:rsidRPr="00BD713E" w:rsidRDefault="00AB3F47" w:rsidP="006F4747">
      <w:pPr>
        <w:spacing w:line="360" w:lineRule="auto"/>
        <w:jc w:val="both"/>
        <w:rPr>
          <w:rFonts w:ascii="CorpoS" w:hAnsi="CorpoS"/>
        </w:rPr>
      </w:pPr>
      <w:r w:rsidRPr="00BD713E">
        <w:rPr>
          <w:rFonts w:ascii="CorpoS" w:hAnsi="CorpoS"/>
        </w:rPr>
        <w:t>Die Produktion wurde bereits Anfang dieses Jahres aufgenommen. Hergestellt werden dort vor allem ÖLFLEX</w:t>
      </w:r>
      <w:r w:rsidRPr="00BD713E">
        <w:rPr>
          <w:rFonts w:ascii="CorpoS" w:hAnsi="CorpoS"/>
          <w:vertAlign w:val="superscript"/>
        </w:rPr>
        <w:t>®</w:t>
      </w:r>
      <w:r w:rsidRPr="00BD713E">
        <w:rPr>
          <w:rFonts w:ascii="CorpoS" w:hAnsi="CorpoS"/>
        </w:rPr>
        <w:t xml:space="preserve"> Anschluss- und Steuerleitungen sowie einfachere Kabel und Leitungen – vor allem für Maschinenbauunternehmen, Anlagenbauer, den Bergbau und die Petrochemie.</w:t>
      </w:r>
      <w:r w:rsidR="00B5098E" w:rsidRPr="00BD713E">
        <w:rPr>
          <w:rFonts w:ascii="CorpoS" w:hAnsi="CorpoS"/>
        </w:rPr>
        <w:t xml:space="preserve"> D</w:t>
      </w:r>
      <w:r w:rsidRPr="00BD713E">
        <w:rPr>
          <w:rFonts w:ascii="CorpoS" w:hAnsi="CorpoS"/>
        </w:rPr>
        <w:t xml:space="preserve">as Unternehmen </w:t>
      </w:r>
      <w:r w:rsidR="00B13948" w:rsidRPr="00BD713E">
        <w:rPr>
          <w:rFonts w:ascii="CorpoS" w:hAnsi="CorpoS"/>
        </w:rPr>
        <w:t xml:space="preserve">erfüllt modernste Anforderungen an das Qualitätsmanagement und ist </w:t>
      </w:r>
      <w:r w:rsidRPr="00BD713E">
        <w:rPr>
          <w:rFonts w:ascii="CorpoS" w:hAnsi="CorpoS"/>
        </w:rPr>
        <w:t>nach DIN I</w:t>
      </w:r>
      <w:r w:rsidR="00B13948" w:rsidRPr="00BD713E">
        <w:rPr>
          <w:rFonts w:ascii="CorpoS" w:hAnsi="CorpoS"/>
        </w:rPr>
        <w:t>SO 9001 zertifiziert. A</w:t>
      </w:r>
      <w:r w:rsidRPr="00BD713E">
        <w:rPr>
          <w:rFonts w:ascii="CorpoS" w:hAnsi="CorpoS"/>
        </w:rPr>
        <w:t>uch die aktuellsten lokalen Zulassungsanforderungen</w:t>
      </w:r>
      <w:r w:rsidR="00B13948" w:rsidRPr="00BD713E">
        <w:rPr>
          <w:rFonts w:ascii="CorpoS" w:hAnsi="CorpoS"/>
        </w:rPr>
        <w:t xml:space="preserve"> wurden umgesetzt</w:t>
      </w:r>
      <w:r w:rsidRPr="00BD713E">
        <w:rPr>
          <w:rFonts w:ascii="CorpoS" w:hAnsi="CorpoS"/>
        </w:rPr>
        <w:t>.</w:t>
      </w:r>
    </w:p>
    <w:p w:rsidR="006F4747" w:rsidRPr="00BD713E" w:rsidRDefault="006F4747" w:rsidP="006F4747">
      <w:pPr>
        <w:spacing w:line="360" w:lineRule="auto"/>
        <w:jc w:val="both"/>
        <w:rPr>
          <w:rFonts w:ascii="CorpoS" w:hAnsi="CorpoS"/>
        </w:rPr>
      </w:pPr>
    </w:p>
    <w:p w:rsidR="006C3573" w:rsidRPr="00BD713E" w:rsidRDefault="00343FD1" w:rsidP="006F4747">
      <w:pPr>
        <w:spacing w:line="360" w:lineRule="auto"/>
        <w:jc w:val="both"/>
        <w:rPr>
          <w:rFonts w:ascii="CorpoS" w:hAnsi="CorpoS"/>
        </w:rPr>
      </w:pPr>
      <w:r w:rsidRPr="00BD713E">
        <w:rPr>
          <w:rFonts w:ascii="CorpoS" w:hAnsi="CorpoS"/>
        </w:rPr>
        <w:t>Zum</w:t>
      </w:r>
      <w:r w:rsidR="00AB3F47" w:rsidRPr="00BD713E">
        <w:rPr>
          <w:rFonts w:ascii="CorpoS" w:hAnsi="CorpoS"/>
        </w:rPr>
        <w:t xml:space="preserve"> Start der Produktion rechnet </w:t>
      </w:r>
      <w:r w:rsidR="006F4747" w:rsidRPr="00BD713E">
        <w:rPr>
          <w:rFonts w:ascii="CorpoS" w:hAnsi="CorpoS"/>
        </w:rPr>
        <w:t xml:space="preserve">Cabos Lapp Brasil </w:t>
      </w:r>
      <w:r w:rsidR="00AB3F47" w:rsidRPr="00BD713E">
        <w:rPr>
          <w:rFonts w:ascii="CorpoS" w:hAnsi="CorpoS"/>
        </w:rPr>
        <w:t>mit einem jährlichen Umsatz von über 40 Millionen Euro</w:t>
      </w:r>
      <w:r w:rsidR="006F4747" w:rsidRPr="00BD713E">
        <w:rPr>
          <w:rFonts w:ascii="CorpoS" w:hAnsi="CorpoS"/>
        </w:rPr>
        <w:t>. Langfristig soll in Brasilien auch für die Nachbarländer in Südamerika produziert werden.</w:t>
      </w:r>
    </w:p>
    <w:p w:rsidR="00E20E26" w:rsidRPr="00BD713E" w:rsidRDefault="00E20E26" w:rsidP="006F4747">
      <w:pPr>
        <w:spacing w:line="360" w:lineRule="auto"/>
        <w:jc w:val="both"/>
        <w:rPr>
          <w:rFonts w:ascii="CorpoS" w:hAnsi="CorpoS"/>
        </w:rPr>
      </w:pPr>
    </w:p>
    <w:p w:rsidR="008B5812" w:rsidRPr="00BD713E" w:rsidRDefault="00E07690" w:rsidP="00E54742">
      <w:pPr>
        <w:spacing w:line="360" w:lineRule="auto"/>
        <w:jc w:val="both"/>
        <w:rPr>
          <w:rFonts w:ascii="CorpoS" w:hAnsi="CorpoS"/>
        </w:rPr>
      </w:pPr>
      <w:r w:rsidRPr="00BD713E">
        <w:rPr>
          <w:rFonts w:ascii="CorpoS" w:hAnsi="CorpoS"/>
        </w:rPr>
        <w:t xml:space="preserve">Auch in Polen </w:t>
      </w:r>
      <w:r w:rsidR="00FE3BE3" w:rsidRPr="00BD713E">
        <w:rPr>
          <w:rFonts w:ascii="CorpoS" w:hAnsi="CorpoS"/>
        </w:rPr>
        <w:t>wurde kräftig investiert</w:t>
      </w:r>
      <w:r w:rsidRPr="00BD713E">
        <w:rPr>
          <w:rFonts w:ascii="CorpoS" w:hAnsi="CorpoS"/>
        </w:rPr>
        <w:t xml:space="preserve">. Bereits in diesem Frühjahr wurde in </w:t>
      </w:r>
      <w:proofErr w:type="spellStart"/>
      <w:r w:rsidRPr="00BD713E">
        <w:rPr>
          <w:rFonts w:ascii="CorpoS" w:hAnsi="CorpoS"/>
        </w:rPr>
        <w:t>Biskupice</w:t>
      </w:r>
      <w:proofErr w:type="spellEnd"/>
      <w:r w:rsidRPr="00BD713E">
        <w:rPr>
          <w:rFonts w:ascii="CorpoS" w:hAnsi="CorpoS"/>
        </w:rPr>
        <w:t xml:space="preserve"> </w:t>
      </w:r>
      <w:proofErr w:type="spellStart"/>
      <w:r w:rsidRPr="00BD713E">
        <w:rPr>
          <w:rFonts w:ascii="CorpoS" w:hAnsi="CorpoS"/>
        </w:rPr>
        <w:t>Podgorne</w:t>
      </w:r>
      <w:proofErr w:type="spellEnd"/>
      <w:r w:rsidRPr="00BD713E">
        <w:rPr>
          <w:rFonts w:ascii="CorpoS" w:hAnsi="CorpoS"/>
        </w:rPr>
        <w:t xml:space="preserve"> ein neues </w:t>
      </w:r>
      <w:r w:rsidR="00AB077A" w:rsidRPr="00BD713E">
        <w:rPr>
          <w:rFonts w:ascii="CorpoS" w:hAnsi="CorpoS"/>
        </w:rPr>
        <w:t>Ver</w:t>
      </w:r>
      <w:r w:rsidR="00506F3F" w:rsidRPr="00BD713E">
        <w:rPr>
          <w:rFonts w:ascii="CorpoS" w:hAnsi="CorpoS"/>
        </w:rPr>
        <w:t>trieb</w:t>
      </w:r>
      <w:r w:rsidR="00AB077A" w:rsidRPr="00BD713E">
        <w:rPr>
          <w:rFonts w:ascii="CorpoS" w:hAnsi="CorpoS"/>
        </w:rPr>
        <w:t>s- und Logistikzentrum</w:t>
      </w:r>
      <w:r w:rsidRPr="00BD713E">
        <w:rPr>
          <w:rFonts w:ascii="CorpoS" w:hAnsi="CorpoS"/>
        </w:rPr>
        <w:t xml:space="preserve"> eröffnet. </w:t>
      </w:r>
      <w:r w:rsidR="007C73ED" w:rsidRPr="00BD713E">
        <w:rPr>
          <w:rFonts w:ascii="CorpoS" w:hAnsi="CorpoS"/>
        </w:rPr>
        <w:t>Das neue Firmengebäude von Lapp Kabel Polen befindet sich im Industriegebiet von Wroclaw, eine der größten Städte</w:t>
      </w:r>
      <w:r w:rsidR="00FE3BE3" w:rsidRPr="00BD713E">
        <w:rPr>
          <w:rFonts w:ascii="CorpoS" w:hAnsi="CorpoS"/>
        </w:rPr>
        <w:t xml:space="preserve"> des Landes</w:t>
      </w:r>
      <w:r w:rsidR="007C73ED" w:rsidRPr="00BD713E">
        <w:rPr>
          <w:rFonts w:ascii="CorpoS" w:hAnsi="CorpoS"/>
        </w:rPr>
        <w:t>. In direkter Nachbarschaft haben sich auch Weltfirmen wie Philips oder Linde angesiedelt</w:t>
      </w:r>
      <w:r w:rsidR="00FE3BE3" w:rsidRPr="00BD713E">
        <w:rPr>
          <w:rFonts w:ascii="CorpoS" w:hAnsi="CorpoS"/>
        </w:rPr>
        <w:t xml:space="preserve">. </w:t>
      </w:r>
      <w:r w:rsidR="007C73ED" w:rsidRPr="00BD713E">
        <w:rPr>
          <w:rFonts w:ascii="CorpoS" w:hAnsi="CorpoS"/>
        </w:rPr>
        <w:t>Im</w:t>
      </w:r>
      <w:r w:rsidR="00570623" w:rsidRPr="00BD713E">
        <w:rPr>
          <w:rFonts w:ascii="CorpoS" w:hAnsi="CorpoS"/>
        </w:rPr>
        <w:t xml:space="preserve"> elf Meter hohe</w:t>
      </w:r>
      <w:r w:rsidR="007C73ED" w:rsidRPr="00BD713E">
        <w:rPr>
          <w:rFonts w:ascii="CorpoS" w:hAnsi="CorpoS"/>
        </w:rPr>
        <w:t>n</w:t>
      </w:r>
      <w:r w:rsidR="00570623" w:rsidRPr="00BD713E">
        <w:rPr>
          <w:rFonts w:ascii="CorpoS" w:hAnsi="CorpoS"/>
        </w:rPr>
        <w:t xml:space="preserve"> </w:t>
      </w:r>
      <w:r w:rsidR="007C73ED" w:rsidRPr="00BD713E">
        <w:rPr>
          <w:rFonts w:ascii="CorpoS" w:hAnsi="CorpoS"/>
        </w:rPr>
        <w:t>Gebäude</w:t>
      </w:r>
      <w:r w:rsidR="00570623" w:rsidRPr="00BD713E">
        <w:rPr>
          <w:rFonts w:ascii="CorpoS" w:hAnsi="CorpoS"/>
        </w:rPr>
        <w:t xml:space="preserve"> </w:t>
      </w:r>
      <w:r w:rsidR="007C73ED" w:rsidRPr="00BD713E">
        <w:rPr>
          <w:rFonts w:ascii="CorpoS" w:hAnsi="CorpoS"/>
        </w:rPr>
        <w:t>befinden sich</w:t>
      </w:r>
      <w:r w:rsidR="00570623" w:rsidRPr="00BD713E">
        <w:rPr>
          <w:rFonts w:ascii="CorpoS" w:hAnsi="CorpoS"/>
        </w:rPr>
        <w:t xml:space="preserve"> ein 4.300 Quadratmeter großes</w:t>
      </w:r>
      <w:r w:rsidR="007C73ED" w:rsidRPr="00BD713E">
        <w:rPr>
          <w:rFonts w:ascii="CorpoS" w:hAnsi="CorpoS"/>
        </w:rPr>
        <w:t xml:space="preserve"> </w:t>
      </w:r>
      <w:r w:rsidR="00570623" w:rsidRPr="00BD713E">
        <w:rPr>
          <w:rFonts w:ascii="CorpoS" w:hAnsi="CorpoS"/>
        </w:rPr>
        <w:t>Lager für mehr als 2.000 Kabeltrommeln</w:t>
      </w:r>
      <w:r w:rsidR="007C73ED" w:rsidRPr="00BD713E">
        <w:rPr>
          <w:rFonts w:ascii="CorpoS" w:hAnsi="CorpoS"/>
        </w:rPr>
        <w:t>, vier moderne Schneidemaschinen, eine Verpackungslinie sowie Büros auf 1</w:t>
      </w:r>
      <w:r w:rsidR="00B67BEC" w:rsidRPr="00BD713E">
        <w:rPr>
          <w:rFonts w:ascii="CorpoS" w:hAnsi="CorpoS"/>
        </w:rPr>
        <w:t>.</w:t>
      </w:r>
      <w:r w:rsidR="007C73ED" w:rsidRPr="00BD713E">
        <w:rPr>
          <w:rFonts w:ascii="CorpoS" w:hAnsi="CorpoS"/>
        </w:rPr>
        <w:t>500 Quadratmetern</w:t>
      </w:r>
      <w:r w:rsidR="00570623" w:rsidRPr="00BD713E">
        <w:rPr>
          <w:rFonts w:ascii="CorpoS" w:hAnsi="CorpoS"/>
        </w:rPr>
        <w:t xml:space="preserve">. </w:t>
      </w:r>
      <w:r w:rsidR="007C73ED" w:rsidRPr="00BD713E">
        <w:rPr>
          <w:rFonts w:ascii="CorpoS" w:hAnsi="CorpoS"/>
        </w:rPr>
        <w:t>Die Lapp Gruppe</w:t>
      </w:r>
      <w:r w:rsidR="00570623" w:rsidRPr="00BD713E">
        <w:rPr>
          <w:rFonts w:ascii="CorpoS" w:hAnsi="CorpoS"/>
        </w:rPr>
        <w:t xml:space="preserve"> ist seit 14 Jahren mit einer </w:t>
      </w:r>
      <w:r w:rsidR="00570623" w:rsidRPr="00BD713E">
        <w:rPr>
          <w:rFonts w:ascii="CorpoS" w:hAnsi="CorpoS"/>
        </w:rPr>
        <w:lastRenderedPageBreak/>
        <w:t>eigenen Gesellschaft in Polen aktiv. Mit dem Neubau tr</w:t>
      </w:r>
      <w:r w:rsidR="007C73ED" w:rsidRPr="00BD713E">
        <w:rPr>
          <w:rFonts w:ascii="CorpoS" w:hAnsi="CorpoS"/>
        </w:rPr>
        <w:t>ägt das Unternehmen</w:t>
      </w:r>
      <w:r w:rsidR="00570623" w:rsidRPr="00BD713E">
        <w:rPr>
          <w:rFonts w:ascii="CorpoS" w:hAnsi="CorpoS"/>
        </w:rPr>
        <w:t xml:space="preserve"> der wachsenden Nachfrage am polnischen Markt Rechnung. </w:t>
      </w:r>
      <w:r w:rsidR="007C73ED" w:rsidRPr="00BD713E">
        <w:rPr>
          <w:rFonts w:ascii="CorpoS" w:hAnsi="CorpoS"/>
        </w:rPr>
        <w:t>Insgesamt wurden in den Neubau 4,1 Millionen Euro investiert.</w:t>
      </w:r>
    </w:p>
    <w:p w:rsidR="00FE3BE3" w:rsidRPr="00BD713E" w:rsidRDefault="00FE3BE3" w:rsidP="00E54742">
      <w:pPr>
        <w:spacing w:line="360" w:lineRule="auto"/>
        <w:jc w:val="both"/>
        <w:rPr>
          <w:rFonts w:ascii="CorpoS" w:hAnsi="CorpoS"/>
        </w:rPr>
      </w:pPr>
    </w:p>
    <w:p w:rsidR="008B5812" w:rsidRDefault="008B5812" w:rsidP="00E54742">
      <w:pPr>
        <w:spacing w:line="360" w:lineRule="auto"/>
        <w:jc w:val="both"/>
        <w:rPr>
          <w:rFonts w:ascii="CorpoS" w:hAnsi="CorpoS"/>
        </w:rPr>
      </w:pPr>
      <w:r w:rsidRPr="00BD713E">
        <w:rPr>
          <w:rFonts w:ascii="CorpoS" w:hAnsi="CorpoS"/>
        </w:rPr>
        <w:t>In Russland wurde vor kurzem der Gru</w:t>
      </w:r>
      <w:r w:rsidR="00506F3F" w:rsidRPr="00BD713E">
        <w:rPr>
          <w:rFonts w:ascii="CorpoS" w:hAnsi="CorpoS"/>
        </w:rPr>
        <w:t>ndstein für ein neues Vertrieb</w:t>
      </w:r>
      <w:r w:rsidRPr="00BD713E">
        <w:rPr>
          <w:rFonts w:ascii="CorpoS" w:hAnsi="CorpoS"/>
        </w:rPr>
        <w:t xml:space="preserve">s- und Logistikzentrum in Samara gelegt. </w:t>
      </w:r>
      <w:r w:rsidR="003D5C1C" w:rsidRPr="00BD713E">
        <w:rPr>
          <w:rFonts w:ascii="CorpoS" w:hAnsi="CorpoS"/>
        </w:rPr>
        <w:t xml:space="preserve">Das neue Gebäude soll im </w:t>
      </w:r>
      <w:r w:rsidR="00BD713E" w:rsidRPr="00BD713E">
        <w:rPr>
          <w:rFonts w:ascii="CorpoS" w:hAnsi="CorpoS"/>
        </w:rPr>
        <w:t>Herbst</w:t>
      </w:r>
      <w:r w:rsidR="003D5C1C" w:rsidRPr="00BD713E">
        <w:rPr>
          <w:rFonts w:ascii="CorpoS" w:hAnsi="CorpoS"/>
        </w:rPr>
        <w:t xml:space="preserve"> nächsten Jahres fertig sein und umfasst rund 1</w:t>
      </w:r>
      <w:r w:rsidR="00B67BEC" w:rsidRPr="00BD713E">
        <w:rPr>
          <w:rFonts w:ascii="CorpoS" w:hAnsi="CorpoS"/>
        </w:rPr>
        <w:t>.</w:t>
      </w:r>
      <w:r w:rsidR="003D5C1C" w:rsidRPr="00BD713E">
        <w:rPr>
          <w:rFonts w:ascii="CorpoS" w:hAnsi="CorpoS"/>
        </w:rPr>
        <w:t>000 Quadratmeter Bürofläche und 3</w:t>
      </w:r>
      <w:r w:rsidR="00B67BEC" w:rsidRPr="00BD713E">
        <w:rPr>
          <w:rFonts w:ascii="CorpoS" w:hAnsi="CorpoS"/>
        </w:rPr>
        <w:t>.</w:t>
      </w:r>
      <w:r w:rsidR="003D5C1C" w:rsidRPr="00BD713E">
        <w:rPr>
          <w:rFonts w:ascii="CorpoS" w:hAnsi="CorpoS"/>
        </w:rPr>
        <w:t xml:space="preserve">500 Quadratmeter Lager. Bisher waren Lager und Büro </w:t>
      </w:r>
      <w:r w:rsidR="00FE3BE3" w:rsidRPr="00BD713E">
        <w:rPr>
          <w:rFonts w:ascii="CorpoS" w:hAnsi="CorpoS"/>
        </w:rPr>
        <w:t xml:space="preserve">räumlich </w:t>
      </w:r>
      <w:r w:rsidR="003D5C1C" w:rsidRPr="00BD713E">
        <w:rPr>
          <w:rFonts w:ascii="CorpoS" w:hAnsi="CorpoS"/>
        </w:rPr>
        <w:t xml:space="preserve">getrennt. </w:t>
      </w:r>
      <w:r w:rsidR="00506F3F" w:rsidRPr="00BD713E">
        <w:rPr>
          <w:rFonts w:ascii="CorpoS" w:hAnsi="CorpoS"/>
        </w:rPr>
        <w:t>Mit dem neuen Vertriebszentrum können in Zukunft die Kunden besser betreut werden. Zudem entstehen ausreichende Kapazitäten, um neue Branchen wie Metallverarbeitung</w:t>
      </w:r>
      <w:r w:rsidR="00FE3BE3" w:rsidRPr="00BD713E">
        <w:rPr>
          <w:rFonts w:ascii="CorpoS" w:hAnsi="CorpoS"/>
        </w:rPr>
        <w:t>s</w:t>
      </w:r>
      <w:r w:rsidR="00506F3F" w:rsidRPr="00BD713E">
        <w:rPr>
          <w:rFonts w:ascii="CorpoS" w:hAnsi="CorpoS"/>
        </w:rPr>
        <w:t xml:space="preserve">industrie, Food &amp; </w:t>
      </w:r>
      <w:proofErr w:type="spellStart"/>
      <w:r w:rsidR="00506F3F" w:rsidRPr="00BD713E">
        <w:rPr>
          <w:rFonts w:ascii="CorpoS" w:hAnsi="CorpoS"/>
        </w:rPr>
        <w:t>Beverage</w:t>
      </w:r>
      <w:proofErr w:type="spellEnd"/>
      <w:r w:rsidR="00506F3F" w:rsidRPr="00BD713E">
        <w:rPr>
          <w:rFonts w:ascii="CorpoS" w:hAnsi="CorpoS"/>
        </w:rPr>
        <w:t xml:space="preserve"> sowie den Bereich der Konfektionierung weiter auszubauen. Insgesamt werden in den neuen Standort</w:t>
      </w:r>
      <w:r w:rsidR="003A2C02" w:rsidRPr="00BD713E">
        <w:rPr>
          <w:rFonts w:ascii="CorpoS" w:hAnsi="CorpoS"/>
        </w:rPr>
        <w:t xml:space="preserve"> rund fünf</w:t>
      </w:r>
      <w:r w:rsidR="00506F3F" w:rsidRPr="00BD713E">
        <w:rPr>
          <w:rFonts w:ascii="CorpoS" w:hAnsi="CorpoS"/>
        </w:rPr>
        <w:t xml:space="preserve"> Millionen Euro investiert.</w:t>
      </w:r>
    </w:p>
    <w:p w:rsidR="00AB077A" w:rsidRDefault="00AB077A" w:rsidP="00E54742">
      <w:pPr>
        <w:spacing w:line="360" w:lineRule="auto"/>
        <w:jc w:val="both"/>
        <w:rPr>
          <w:rFonts w:ascii="CorpoS" w:hAnsi="CorpoS"/>
        </w:rPr>
      </w:pPr>
    </w:p>
    <w:p w:rsidR="006C3573" w:rsidRPr="006C3573" w:rsidRDefault="00B134C5" w:rsidP="00E54742">
      <w:pPr>
        <w:spacing w:line="360" w:lineRule="auto"/>
        <w:jc w:val="both"/>
        <w:rPr>
          <w:rFonts w:ascii="CorpoS" w:hAnsi="CorpoS"/>
        </w:rPr>
      </w:pPr>
      <w:r>
        <w:rPr>
          <w:rFonts w:ascii="CorpoS" w:hAnsi="CorpoS"/>
          <w:noProof/>
        </w:rPr>
        <w:drawing>
          <wp:inline distT="0" distB="0" distL="0" distR="0">
            <wp:extent cx="3600000" cy="2385000"/>
            <wp:effectExtent l="0" t="0" r="63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röffnet_Werk_in_Brasilien_800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385000"/>
                    </a:xfrm>
                    <a:prstGeom prst="rect">
                      <a:avLst/>
                    </a:prstGeom>
                  </pic:spPr>
                </pic:pic>
              </a:graphicData>
            </a:graphic>
          </wp:inline>
        </w:drawing>
      </w:r>
    </w:p>
    <w:p w:rsidR="00B134C5" w:rsidRPr="00B134C5" w:rsidRDefault="00B134C5" w:rsidP="00B134C5">
      <w:pPr>
        <w:spacing w:line="360" w:lineRule="auto"/>
        <w:jc w:val="both"/>
        <w:rPr>
          <w:rFonts w:ascii="CorpoS" w:hAnsi="CorpoS"/>
        </w:rPr>
      </w:pPr>
      <w:r w:rsidRPr="00B134C5">
        <w:rPr>
          <w:rFonts w:ascii="CorpoS" w:hAnsi="CorpoS"/>
        </w:rPr>
        <w:t xml:space="preserve">Im brasilianischen </w:t>
      </w:r>
      <w:proofErr w:type="spellStart"/>
      <w:r w:rsidRPr="00B134C5">
        <w:rPr>
          <w:rFonts w:ascii="CorpoS" w:hAnsi="CorpoS"/>
        </w:rPr>
        <w:t>Camaçari</w:t>
      </w:r>
      <w:proofErr w:type="spellEnd"/>
      <w:r w:rsidRPr="00B134C5">
        <w:rPr>
          <w:rFonts w:ascii="CorpoS" w:hAnsi="CorpoS"/>
        </w:rPr>
        <w:t xml:space="preserve"> eröffnen Andreas Lapp, der Bürgermeister von </w:t>
      </w:r>
      <w:proofErr w:type="spellStart"/>
      <w:r w:rsidRPr="00B134C5">
        <w:rPr>
          <w:rFonts w:ascii="CorpoS" w:hAnsi="CorpoS"/>
        </w:rPr>
        <w:t>Camaçari</w:t>
      </w:r>
      <w:proofErr w:type="spellEnd"/>
      <w:r w:rsidRPr="00B134C5">
        <w:rPr>
          <w:rFonts w:ascii="CorpoS" w:hAnsi="CorpoS"/>
        </w:rPr>
        <w:t xml:space="preserve"> </w:t>
      </w:r>
      <w:proofErr w:type="spellStart"/>
      <w:r w:rsidRPr="00B134C5">
        <w:rPr>
          <w:rFonts w:ascii="CorpoS" w:hAnsi="CorpoS"/>
        </w:rPr>
        <w:t>Ademar</w:t>
      </w:r>
      <w:proofErr w:type="spellEnd"/>
      <w:r w:rsidRPr="00B134C5">
        <w:rPr>
          <w:rFonts w:ascii="CorpoS" w:hAnsi="CorpoS"/>
        </w:rPr>
        <w:t xml:space="preserve"> Delgado, der Minister für Handel und Bergbau James Correia und Siegbert</w:t>
      </w:r>
      <w:r w:rsidR="00417B80">
        <w:rPr>
          <w:rFonts w:ascii="CorpoS" w:hAnsi="CorpoS"/>
        </w:rPr>
        <w:t xml:space="preserve"> E.</w:t>
      </w:r>
      <w:r w:rsidRPr="00B134C5">
        <w:rPr>
          <w:rFonts w:ascii="CorpoS" w:hAnsi="CorpoS"/>
        </w:rPr>
        <w:t xml:space="preserve"> Lapp (v. li.) das erste Produktionswerk der Lapp Gruppe in Südamerika</w:t>
      </w:r>
    </w:p>
    <w:p w:rsidR="00B13948" w:rsidRDefault="00B13948" w:rsidP="00E54742">
      <w:pPr>
        <w:rPr>
          <w:rFonts w:ascii="CorpoS" w:hAnsi="CorpoS"/>
        </w:rPr>
      </w:pP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CF0A67">
          <w:rPr>
            <w:rStyle w:val="Hyperlink"/>
            <w:rFonts w:ascii="CorpoS" w:hAnsi="CorpoS"/>
            <w:b/>
          </w:rPr>
          <w:t>hier</w:t>
        </w:r>
      </w:hyperlink>
      <w:bookmarkStart w:id="0" w:name="_GoBack"/>
      <w:bookmarkEnd w:id="0"/>
    </w:p>
    <w:p w:rsidR="004B6F6C" w:rsidRDefault="004B6F6C" w:rsidP="00914A76">
      <w:pPr>
        <w:rPr>
          <w:rFonts w:ascii="CorpoS" w:hAnsi="CorpoS"/>
          <w:b/>
        </w:rPr>
      </w:pPr>
    </w:p>
    <w:p w:rsidR="004B6F6C" w:rsidRDefault="004B6F6C" w:rsidP="00914A76">
      <w:pPr>
        <w:rPr>
          <w:rFonts w:ascii="CorpoS" w:hAnsi="CorpoS"/>
          <w:b/>
        </w:rPr>
      </w:pPr>
    </w:p>
    <w:p w:rsidR="004B6F6C" w:rsidRDefault="00F274B8" w:rsidP="00914A76">
      <w:pPr>
        <w:rPr>
          <w:rFonts w:ascii="CorpoS" w:hAnsi="CorpoS"/>
          <w:b/>
        </w:rPr>
      </w:pPr>
      <w:r>
        <w:rPr>
          <w:rFonts w:ascii="CorpoS" w:hAnsi="CorpoS"/>
          <w:b/>
          <w:noProof/>
        </w:rPr>
        <w:lastRenderedPageBreak/>
        <w:drawing>
          <wp:inline distT="0" distB="0" distL="0" distR="0">
            <wp:extent cx="3600000" cy="2398500"/>
            <wp:effectExtent l="0" t="0" r="635" b="1905"/>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_Lapp_800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2398500"/>
                    </a:xfrm>
                    <a:prstGeom prst="rect">
                      <a:avLst/>
                    </a:prstGeom>
                  </pic:spPr>
                </pic:pic>
              </a:graphicData>
            </a:graphic>
          </wp:inline>
        </w:drawing>
      </w:r>
    </w:p>
    <w:p w:rsidR="00F274B8" w:rsidRPr="00E03F5C" w:rsidRDefault="00F274B8" w:rsidP="00E03F5C">
      <w:pPr>
        <w:pStyle w:val="Textkrper2"/>
        <w:tabs>
          <w:tab w:val="left" w:pos="7384"/>
        </w:tabs>
        <w:spacing w:line="360" w:lineRule="auto"/>
        <w:ind w:right="113"/>
        <w:rPr>
          <w:rFonts w:ascii="CorpoS" w:hAnsi="CorpoS" w:cs="Arial"/>
        </w:rPr>
      </w:pPr>
      <w:r w:rsidRPr="00E03F5C">
        <w:rPr>
          <w:rFonts w:ascii="CorpoS" w:hAnsi="CorpoS" w:cs="Arial"/>
        </w:rPr>
        <w:t>Unternehmensgründerin Ursula Ida mit ihren Söhnen Andreas und Siegbert</w:t>
      </w:r>
    </w:p>
    <w:p w:rsidR="00F274B8" w:rsidRDefault="00F274B8" w:rsidP="00F274B8">
      <w:pPr>
        <w:rPr>
          <w:rFonts w:ascii="CorpoS" w:hAnsi="CorpoS"/>
          <w:b/>
        </w:rPr>
      </w:pPr>
      <w:r>
        <w:rPr>
          <w:rFonts w:ascii="CorpoS" w:hAnsi="CorpoS"/>
          <w:b/>
        </w:rPr>
        <w:t xml:space="preserve">Das Bild in druckfähiger Qualität finden Sie </w:t>
      </w:r>
      <w:hyperlink r:id="rId13" w:history="1">
        <w:r w:rsidRPr="00AC1E72">
          <w:rPr>
            <w:rStyle w:val="Hyperlink"/>
            <w:rFonts w:ascii="CorpoS" w:hAnsi="CorpoS"/>
            <w:b/>
          </w:rPr>
          <w:t>hier</w:t>
        </w:r>
      </w:hyperlink>
    </w:p>
    <w:p w:rsidR="00F274B8" w:rsidRDefault="00F274B8" w:rsidP="00914A76">
      <w:pPr>
        <w:rPr>
          <w:rFonts w:ascii="CorpoS" w:hAnsi="CorpoS"/>
          <w:b/>
        </w:rPr>
      </w:pPr>
    </w:p>
    <w:p w:rsidR="004B6F6C" w:rsidRDefault="004B6F6C" w:rsidP="00914A76">
      <w:pPr>
        <w:rPr>
          <w:rFonts w:ascii="CorpoS" w:hAnsi="CorpoS"/>
          <w:b/>
        </w:rPr>
      </w:pPr>
    </w:p>
    <w:p w:rsidR="00971F85" w:rsidRPr="00572275" w:rsidRDefault="00CF0A67" w:rsidP="00914A76">
      <w:hyperlink r:id="rId14"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845913">
      <w:pPr>
        <w:pStyle w:val="Textkrper2"/>
        <w:tabs>
          <w:tab w:val="left" w:pos="7384"/>
        </w:tabs>
        <w:spacing w:line="360" w:lineRule="auto"/>
        <w:ind w:right="113"/>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2</w:t>
      </w:r>
      <w:r w:rsidRPr="00C74BF7">
        <w:rPr>
          <w:rFonts w:ascii="CorpoS" w:hAnsi="CorpoS" w:cs="Arial"/>
        </w:rPr>
        <w:t>/1</w:t>
      </w:r>
      <w:r>
        <w:rPr>
          <w:rFonts w:ascii="CorpoS" w:hAnsi="CorpoS" w:cs="Arial"/>
        </w:rPr>
        <w:t>3</w:t>
      </w:r>
      <w:r w:rsidRPr="00C74BF7">
        <w:rPr>
          <w:rFonts w:ascii="CorpoS" w:hAnsi="CorpoS" w:cs="Arial"/>
        </w:rPr>
        <w:t xml:space="preserve"> erwirtschaftete sie einen konsolidierten Umsatz von 8</w:t>
      </w:r>
      <w:r>
        <w:rPr>
          <w:rFonts w:ascii="CorpoS" w:hAnsi="CorpoS" w:cs="Arial"/>
        </w:rPr>
        <w:t>30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99" w:rsidRDefault="00AE3699">
      <w:r>
        <w:separator/>
      </w:r>
    </w:p>
  </w:endnote>
  <w:endnote w:type="continuationSeparator" w:id="0">
    <w:p w:rsidR="00AE3699" w:rsidRDefault="00AE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99" w:rsidRDefault="00AE3699">
      <w:r>
        <w:separator/>
      </w:r>
    </w:p>
  </w:footnote>
  <w:footnote w:type="continuationSeparator" w:id="0">
    <w:p w:rsidR="00AE3699" w:rsidRDefault="00AE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6F4747">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6F4747">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377C7"/>
    <w:rsid w:val="001422C3"/>
    <w:rsid w:val="00142BF9"/>
    <w:rsid w:val="001456A2"/>
    <w:rsid w:val="00150387"/>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29C6"/>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4B82"/>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6B70"/>
    <w:rsid w:val="00307AD9"/>
    <w:rsid w:val="00314192"/>
    <w:rsid w:val="003176C5"/>
    <w:rsid w:val="00320BCC"/>
    <w:rsid w:val="0032531C"/>
    <w:rsid w:val="003254C8"/>
    <w:rsid w:val="00343449"/>
    <w:rsid w:val="00343FD1"/>
    <w:rsid w:val="003457A7"/>
    <w:rsid w:val="00353E70"/>
    <w:rsid w:val="003564DD"/>
    <w:rsid w:val="00366156"/>
    <w:rsid w:val="003702FD"/>
    <w:rsid w:val="00370721"/>
    <w:rsid w:val="00375B4E"/>
    <w:rsid w:val="003837A2"/>
    <w:rsid w:val="00383BDE"/>
    <w:rsid w:val="0039612C"/>
    <w:rsid w:val="003A1306"/>
    <w:rsid w:val="003A1FA2"/>
    <w:rsid w:val="003A2C02"/>
    <w:rsid w:val="003A35E8"/>
    <w:rsid w:val="003A4FCD"/>
    <w:rsid w:val="003A62C5"/>
    <w:rsid w:val="003B3A5A"/>
    <w:rsid w:val="003C0331"/>
    <w:rsid w:val="003C0C68"/>
    <w:rsid w:val="003C0F39"/>
    <w:rsid w:val="003C1CBC"/>
    <w:rsid w:val="003D0736"/>
    <w:rsid w:val="003D0AAA"/>
    <w:rsid w:val="003D1792"/>
    <w:rsid w:val="003D5C1C"/>
    <w:rsid w:val="003D6581"/>
    <w:rsid w:val="003D681A"/>
    <w:rsid w:val="003D7CDE"/>
    <w:rsid w:val="003E164C"/>
    <w:rsid w:val="003E7376"/>
    <w:rsid w:val="003F2CA0"/>
    <w:rsid w:val="00401155"/>
    <w:rsid w:val="004068F9"/>
    <w:rsid w:val="00414EB3"/>
    <w:rsid w:val="00417B80"/>
    <w:rsid w:val="004220A6"/>
    <w:rsid w:val="00422124"/>
    <w:rsid w:val="0042570F"/>
    <w:rsid w:val="0042633D"/>
    <w:rsid w:val="00436818"/>
    <w:rsid w:val="00436D08"/>
    <w:rsid w:val="0044317D"/>
    <w:rsid w:val="00444AA1"/>
    <w:rsid w:val="00444CE5"/>
    <w:rsid w:val="00446D3D"/>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423C"/>
    <w:rsid w:val="004A54B6"/>
    <w:rsid w:val="004A6A8C"/>
    <w:rsid w:val="004A7307"/>
    <w:rsid w:val="004B12AE"/>
    <w:rsid w:val="004B1F8B"/>
    <w:rsid w:val="004B6F6C"/>
    <w:rsid w:val="004C2E6A"/>
    <w:rsid w:val="004C4738"/>
    <w:rsid w:val="004C73EA"/>
    <w:rsid w:val="004D42C7"/>
    <w:rsid w:val="004E2BF0"/>
    <w:rsid w:val="004E4D43"/>
    <w:rsid w:val="004E6E1C"/>
    <w:rsid w:val="004F0A0F"/>
    <w:rsid w:val="004F0A1D"/>
    <w:rsid w:val="004F0D88"/>
    <w:rsid w:val="004F6B62"/>
    <w:rsid w:val="00502717"/>
    <w:rsid w:val="00506F3F"/>
    <w:rsid w:val="00507C3B"/>
    <w:rsid w:val="0051057A"/>
    <w:rsid w:val="00511E0B"/>
    <w:rsid w:val="005122AF"/>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67CC9"/>
    <w:rsid w:val="00570623"/>
    <w:rsid w:val="00572275"/>
    <w:rsid w:val="00582980"/>
    <w:rsid w:val="00585327"/>
    <w:rsid w:val="0058677D"/>
    <w:rsid w:val="005945FC"/>
    <w:rsid w:val="005A3907"/>
    <w:rsid w:val="005A3BEE"/>
    <w:rsid w:val="005A3CB1"/>
    <w:rsid w:val="005A6365"/>
    <w:rsid w:val="005B29AD"/>
    <w:rsid w:val="005B2AFC"/>
    <w:rsid w:val="005B5D71"/>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25C1"/>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2941"/>
    <w:rsid w:val="00694017"/>
    <w:rsid w:val="00694244"/>
    <w:rsid w:val="006A35FF"/>
    <w:rsid w:val="006B2C2D"/>
    <w:rsid w:val="006B5677"/>
    <w:rsid w:val="006B6634"/>
    <w:rsid w:val="006B786D"/>
    <w:rsid w:val="006C1554"/>
    <w:rsid w:val="006C3573"/>
    <w:rsid w:val="006C6E7F"/>
    <w:rsid w:val="006C711F"/>
    <w:rsid w:val="006C7E15"/>
    <w:rsid w:val="006D436D"/>
    <w:rsid w:val="006D62D1"/>
    <w:rsid w:val="006E10BE"/>
    <w:rsid w:val="006E4747"/>
    <w:rsid w:val="006F1822"/>
    <w:rsid w:val="006F4747"/>
    <w:rsid w:val="006F5B38"/>
    <w:rsid w:val="007031E4"/>
    <w:rsid w:val="00704573"/>
    <w:rsid w:val="00706442"/>
    <w:rsid w:val="007073ED"/>
    <w:rsid w:val="00707EB5"/>
    <w:rsid w:val="00710448"/>
    <w:rsid w:val="00711FD9"/>
    <w:rsid w:val="007128FF"/>
    <w:rsid w:val="00712C69"/>
    <w:rsid w:val="00717013"/>
    <w:rsid w:val="00717052"/>
    <w:rsid w:val="0071766F"/>
    <w:rsid w:val="00717E27"/>
    <w:rsid w:val="00721ECC"/>
    <w:rsid w:val="00722224"/>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C73ED"/>
    <w:rsid w:val="007D3D7D"/>
    <w:rsid w:val="007E06C1"/>
    <w:rsid w:val="007E0BA2"/>
    <w:rsid w:val="007E1920"/>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B5812"/>
    <w:rsid w:val="008C3A01"/>
    <w:rsid w:val="008C5679"/>
    <w:rsid w:val="008C5A79"/>
    <w:rsid w:val="008C668A"/>
    <w:rsid w:val="008C75FD"/>
    <w:rsid w:val="008C7F04"/>
    <w:rsid w:val="008D2EE4"/>
    <w:rsid w:val="008D3682"/>
    <w:rsid w:val="008D4E97"/>
    <w:rsid w:val="008D67ED"/>
    <w:rsid w:val="008D7EC2"/>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676AA"/>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15F4D"/>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241F"/>
    <w:rsid w:val="00AA4464"/>
    <w:rsid w:val="00AB077A"/>
    <w:rsid w:val="00AB2B0D"/>
    <w:rsid w:val="00AB3C76"/>
    <w:rsid w:val="00AB3F47"/>
    <w:rsid w:val="00AB461F"/>
    <w:rsid w:val="00AC1E72"/>
    <w:rsid w:val="00AC4C01"/>
    <w:rsid w:val="00AD140E"/>
    <w:rsid w:val="00AD3A15"/>
    <w:rsid w:val="00AE0312"/>
    <w:rsid w:val="00AE0E5E"/>
    <w:rsid w:val="00AE3699"/>
    <w:rsid w:val="00AF249A"/>
    <w:rsid w:val="00AF2DC6"/>
    <w:rsid w:val="00B009D9"/>
    <w:rsid w:val="00B033A0"/>
    <w:rsid w:val="00B04587"/>
    <w:rsid w:val="00B04DE2"/>
    <w:rsid w:val="00B134C5"/>
    <w:rsid w:val="00B13948"/>
    <w:rsid w:val="00B167C9"/>
    <w:rsid w:val="00B1786E"/>
    <w:rsid w:val="00B20281"/>
    <w:rsid w:val="00B214A7"/>
    <w:rsid w:val="00B2159A"/>
    <w:rsid w:val="00B30AA1"/>
    <w:rsid w:val="00B344A4"/>
    <w:rsid w:val="00B357A7"/>
    <w:rsid w:val="00B373D6"/>
    <w:rsid w:val="00B40BF8"/>
    <w:rsid w:val="00B41273"/>
    <w:rsid w:val="00B4240F"/>
    <w:rsid w:val="00B5098E"/>
    <w:rsid w:val="00B509B8"/>
    <w:rsid w:val="00B52E47"/>
    <w:rsid w:val="00B57266"/>
    <w:rsid w:val="00B57B33"/>
    <w:rsid w:val="00B60619"/>
    <w:rsid w:val="00B64FD5"/>
    <w:rsid w:val="00B67BEC"/>
    <w:rsid w:val="00B67EB4"/>
    <w:rsid w:val="00B747F2"/>
    <w:rsid w:val="00B74AC4"/>
    <w:rsid w:val="00B75286"/>
    <w:rsid w:val="00B83021"/>
    <w:rsid w:val="00B84826"/>
    <w:rsid w:val="00B84921"/>
    <w:rsid w:val="00B8621D"/>
    <w:rsid w:val="00B873A9"/>
    <w:rsid w:val="00B90C17"/>
    <w:rsid w:val="00B946CF"/>
    <w:rsid w:val="00BA1B7A"/>
    <w:rsid w:val="00BA1D21"/>
    <w:rsid w:val="00BA542C"/>
    <w:rsid w:val="00BA59DB"/>
    <w:rsid w:val="00BC29E1"/>
    <w:rsid w:val="00BC334D"/>
    <w:rsid w:val="00BC77C3"/>
    <w:rsid w:val="00BD1E46"/>
    <w:rsid w:val="00BD713E"/>
    <w:rsid w:val="00BE268C"/>
    <w:rsid w:val="00BE3179"/>
    <w:rsid w:val="00BF217A"/>
    <w:rsid w:val="00BF2EFA"/>
    <w:rsid w:val="00C04551"/>
    <w:rsid w:val="00C0713D"/>
    <w:rsid w:val="00C17864"/>
    <w:rsid w:val="00C22837"/>
    <w:rsid w:val="00C24039"/>
    <w:rsid w:val="00C269B9"/>
    <w:rsid w:val="00C30F4F"/>
    <w:rsid w:val="00C367C8"/>
    <w:rsid w:val="00C41110"/>
    <w:rsid w:val="00C42841"/>
    <w:rsid w:val="00C50BDB"/>
    <w:rsid w:val="00C52973"/>
    <w:rsid w:val="00C540DF"/>
    <w:rsid w:val="00C60A08"/>
    <w:rsid w:val="00C615C3"/>
    <w:rsid w:val="00C66D06"/>
    <w:rsid w:val="00C67612"/>
    <w:rsid w:val="00C71B62"/>
    <w:rsid w:val="00C73B89"/>
    <w:rsid w:val="00C740B0"/>
    <w:rsid w:val="00C75200"/>
    <w:rsid w:val="00C75718"/>
    <w:rsid w:val="00C77008"/>
    <w:rsid w:val="00C7701F"/>
    <w:rsid w:val="00C80252"/>
    <w:rsid w:val="00C8487B"/>
    <w:rsid w:val="00C87D4B"/>
    <w:rsid w:val="00C91CFC"/>
    <w:rsid w:val="00C9413F"/>
    <w:rsid w:val="00C96568"/>
    <w:rsid w:val="00C965E0"/>
    <w:rsid w:val="00CA05BC"/>
    <w:rsid w:val="00CA2BAE"/>
    <w:rsid w:val="00CA660B"/>
    <w:rsid w:val="00CB025A"/>
    <w:rsid w:val="00CB21F4"/>
    <w:rsid w:val="00CB4100"/>
    <w:rsid w:val="00CB54A4"/>
    <w:rsid w:val="00CC2276"/>
    <w:rsid w:val="00CC2B8D"/>
    <w:rsid w:val="00CC3797"/>
    <w:rsid w:val="00CD3B97"/>
    <w:rsid w:val="00CD787A"/>
    <w:rsid w:val="00CE0685"/>
    <w:rsid w:val="00CE092D"/>
    <w:rsid w:val="00CE4017"/>
    <w:rsid w:val="00CE65E3"/>
    <w:rsid w:val="00CF0A67"/>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2771"/>
    <w:rsid w:val="00D67738"/>
    <w:rsid w:val="00D67D8D"/>
    <w:rsid w:val="00D715F0"/>
    <w:rsid w:val="00D7337E"/>
    <w:rsid w:val="00D76A31"/>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3F5C"/>
    <w:rsid w:val="00E0614C"/>
    <w:rsid w:val="00E07690"/>
    <w:rsid w:val="00E0778B"/>
    <w:rsid w:val="00E13018"/>
    <w:rsid w:val="00E131C3"/>
    <w:rsid w:val="00E16630"/>
    <w:rsid w:val="00E16A73"/>
    <w:rsid w:val="00E20E26"/>
    <w:rsid w:val="00E21D63"/>
    <w:rsid w:val="00E226C4"/>
    <w:rsid w:val="00E24A40"/>
    <w:rsid w:val="00E27374"/>
    <w:rsid w:val="00E34CD0"/>
    <w:rsid w:val="00E364C9"/>
    <w:rsid w:val="00E441F7"/>
    <w:rsid w:val="00E46290"/>
    <w:rsid w:val="00E50717"/>
    <w:rsid w:val="00E54742"/>
    <w:rsid w:val="00E555C4"/>
    <w:rsid w:val="00E62669"/>
    <w:rsid w:val="00E630B1"/>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3C12"/>
    <w:rsid w:val="00EB4E63"/>
    <w:rsid w:val="00EB64C3"/>
    <w:rsid w:val="00EB7BF3"/>
    <w:rsid w:val="00EB7E1E"/>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74B8"/>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3BE3"/>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B134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B134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68881401">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WxAniynxP%2b3YeXAVmfT%2bRx4Li82P7TQ%3d" TargetMode="External"/><Relationship Id="rId13" Type="http://schemas.openxmlformats.org/officeDocument/2006/relationships/hyperlink" Target="http://eu.vocuspr.com/ViewAttachment.aspx?EID=TyCtYAxf1Xn%2fWxAniynxP%2fxJQXGNdA4e4Z5j7IoJWgI%3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vocuspr.com/ViewAttachment.aspx?EID=TyCtYAxf1Xn/WxAniynxP/xJQXGNdA4e4Z5j7IoJWgI%3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ppkabel.de.lapp.intern/fileadmin/DAM/Global_Media_Folder/news/press/2014/Lapp_eroeffnet_Werk_in_Brasilie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adsgroup\group\UIL-MC\PR\03%20Pressearbeit\03%20Pressekonferenzen\2014\Jahres%20PK%202014\PMs\www.lappkabel.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770</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6171</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6</cp:revision>
  <cp:lastPrinted>2010-08-30T10:18:00Z</cp:lastPrinted>
  <dcterms:created xsi:type="dcterms:W3CDTF">2014-10-29T16:07:00Z</dcterms:created>
  <dcterms:modified xsi:type="dcterms:W3CDTF">2015-11-05T09:17:00Z</dcterms:modified>
</cp:coreProperties>
</file>