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0169E5" w:rsidRDefault="003127C1" w:rsidP="00E54742">
      <w:pPr>
        <w:spacing w:line="360" w:lineRule="auto"/>
        <w:rPr>
          <w:rFonts w:ascii="CorpoS" w:hAnsi="CorpoS"/>
          <w:b/>
          <w:u w:val="single"/>
        </w:rPr>
      </w:pPr>
      <w:r>
        <w:rPr>
          <w:rFonts w:ascii="CorpoS" w:hAnsi="CorpoS" w:cs="Arial"/>
          <w:b/>
          <w:u w:val="single"/>
        </w:rPr>
        <w:t>Indisches Filmfestival und buntes</w:t>
      </w:r>
      <w:r w:rsidR="000169E5" w:rsidRPr="000169E5">
        <w:rPr>
          <w:rFonts w:ascii="CorpoS" w:hAnsi="CorpoS" w:cs="Arial"/>
          <w:b/>
          <w:u w:val="single"/>
        </w:rPr>
        <w:t xml:space="preserve"> Programm rund um Indien</w:t>
      </w:r>
    </w:p>
    <w:p w:rsidR="00E54742" w:rsidRPr="000169E5" w:rsidRDefault="003127C1" w:rsidP="00E54742">
      <w:pPr>
        <w:spacing w:line="360" w:lineRule="auto"/>
        <w:rPr>
          <w:rFonts w:ascii="CorpoS" w:hAnsi="CorpoS" w:cs="Arial"/>
          <w:b/>
          <w:sz w:val="32"/>
          <w:szCs w:val="32"/>
        </w:rPr>
      </w:pPr>
      <w:r>
        <w:rPr>
          <w:rFonts w:ascii="CorpoS" w:hAnsi="CorpoS" w:cs="Arial"/>
          <w:b/>
          <w:sz w:val="32"/>
          <w:szCs w:val="32"/>
        </w:rPr>
        <w:t>Honorarkonsul</w:t>
      </w:r>
      <w:r w:rsidR="000169E5" w:rsidRPr="000169E5">
        <w:rPr>
          <w:rFonts w:ascii="CorpoS" w:hAnsi="CorpoS" w:cs="Arial"/>
          <w:b/>
          <w:sz w:val="32"/>
          <w:szCs w:val="32"/>
        </w:rPr>
        <w:t xml:space="preserve"> Lapp </w:t>
      </w:r>
      <w:r>
        <w:rPr>
          <w:rFonts w:ascii="CorpoS" w:hAnsi="CorpoS" w:cs="Arial"/>
          <w:b/>
          <w:sz w:val="32"/>
          <w:szCs w:val="32"/>
        </w:rPr>
        <w:t>holt</w:t>
      </w:r>
      <w:r w:rsidR="000169E5" w:rsidRPr="000169E5">
        <w:rPr>
          <w:rFonts w:ascii="CorpoS" w:hAnsi="CorpoS" w:cs="Arial"/>
          <w:b/>
          <w:sz w:val="32"/>
          <w:szCs w:val="32"/>
        </w:rPr>
        <w:t xml:space="preserve"> den Indian Summer nach Stuttgart</w:t>
      </w:r>
    </w:p>
    <w:p w:rsidR="00E54742" w:rsidRPr="000169E5" w:rsidRDefault="00E54742" w:rsidP="00E54742">
      <w:pPr>
        <w:spacing w:line="360" w:lineRule="auto"/>
        <w:jc w:val="both"/>
        <w:rPr>
          <w:rFonts w:ascii="CorpoS" w:hAnsi="CorpoS"/>
        </w:rPr>
      </w:pPr>
    </w:p>
    <w:p w:rsidR="00E54742" w:rsidRPr="000169E5" w:rsidRDefault="000169E5" w:rsidP="00E54742">
      <w:pPr>
        <w:spacing w:line="360" w:lineRule="auto"/>
        <w:jc w:val="both"/>
        <w:rPr>
          <w:rFonts w:ascii="CorpoS" w:hAnsi="CorpoS"/>
        </w:rPr>
      </w:pPr>
      <w:r w:rsidRPr="000169E5">
        <w:rPr>
          <w:rFonts w:ascii="CorpoS" w:hAnsi="CorpoS"/>
        </w:rPr>
        <w:t xml:space="preserve">Stuttgart, </w:t>
      </w:r>
      <w:r w:rsidRPr="003127C1">
        <w:rPr>
          <w:rFonts w:ascii="CorpoS" w:hAnsi="CorpoS"/>
          <w:highlight w:val="red"/>
        </w:rPr>
        <w:t>13.</w:t>
      </w:r>
      <w:r w:rsidRPr="000169E5">
        <w:rPr>
          <w:rFonts w:ascii="CorpoS" w:hAnsi="CorpoS"/>
        </w:rPr>
        <w:t xml:space="preserve"> Juli 2014</w:t>
      </w:r>
    </w:p>
    <w:p w:rsidR="00485709" w:rsidRPr="00485709" w:rsidRDefault="00485709" w:rsidP="00485709">
      <w:pPr>
        <w:spacing w:line="360" w:lineRule="auto"/>
        <w:jc w:val="both"/>
        <w:rPr>
          <w:rFonts w:ascii="CorpoS" w:hAnsi="CorpoS"/>
        </w:rPr>
      </w:pPr>
    </w:p>
    <w:p w:rsidR="00B22379" w:rsidRDefault="0076572B" w:rsidP="00485709">
      <w:pPr>
        <w:spacing w:line="360" w:lineRule="auto"/>
        <w:jc w:val="both"/>
        <w:rPr>
          <w:rFonts w:ascii="CorpoS" w:hAnsi="CorpoS"/>
        </w:rPr>
      </w:pPr>
      <w:r>
        <w:rPr>
          <w:rFonts w:ascii="CorpoS" w:hAnsi="CorpoS"/>
        </w:rPr>
        <w:t>Für eine Woche</w:t>
      </w:r>
      <w:r w:rsidR="00B22379">
        <w:rPr>
          <w:rFonts w:ascii="CorpoS" w:hAnsi="CorpoS"/>
        </w:rPr>
        <w:t>,</w:t>
      </w:r>
      <w:r>
        <w:rPr>
          <w:rFonts w:ascii="CorpoS" w:hAnsi="CorpoS"/>
        </w:rPr>
        <w:t xml:space="preserve"> vom 14. bis 20. Juli</w:t>
      </w:r>
      <w:r w:rsidR="00B22379">
        <w:rPr>
          <w:rFonts w:ascii="CorpoS" w:hAnsi="CorpoS"/>
        </w:rPr>
        <w:t>,</w:t>
      </w:r>
      <w:r>
        <w:rPr>
          <w:rFonts w:ascii="CorpoS" w:hAnsi="CorpoS"/>
        </w:rPr>
        <w:t xml:space="preserve"> wird Stuttgart ganz indisch. Dafür sorgt der Stuttgarter Unternehmer und Honorarkonsul </w:t>
      </w:r>
      <w:r w:rsidRPr="0076572B">
        <w:rPr>
          <w:rFonts w:ascii="CorpoS" w:hAnsi="CorpoS"/>
        </w:rPr>
        <w:t>von Baden-Württemberg</w:t>
      </w:r>
      <w:r w:rsidR="002501D1">
        <w:rPr>
          <w:rFonts w:ascii="CorpoS" w:hAnsi="CorpoS"/>
        </w:rPr>
        <w:t xml:space="preserve"> Andreas Lapp</w:t>
      </w:r>
      <w:r>
        <w:rPr>
          <w:rFonts w:ascii="CorpoS" w:hAnsi="CorpoS"/>
        </w:rPr>
        <w:t xml:space="preserve">. </w:t>
      </w:r>
      <w:bookmarkStart w:id="0" w:name="_GoBack"/>
      <w:bookmarkEnd w:id="0"/>
      <w:r>
        <w:rPr>
          <w:rFonts w:ascii="CorpoS" w:hAnsi="CorpoS"/>
        </w:rPr>
        <w:t xml:space="preserve">Er bringt den Indian Summer 2014 – ein buntes Programm </w:t>
      </w:r>
      <w:r w:rsidR="00610CD7">
        <w:rPr>
          <w:rFonts w:ascii="CorpoS" w:hAnsi="CorpoS"/>
        </w:rPr>
        <w:t>mit Konzerten, Vorträgen, Workshops</w:t>
      </w:r>
      <w:r w:rsidR="002501D1">
        <w:rPr>
          <w:rFonts w:ascii="CorpoS" w:hAnsi="CorpoS"/>
        </w:rPr>
        <w:t xml:space="preserve"> und einem indischen Benefizabend </w:t>
      </w:r>
      <w:r w:rsidR="00B22379">
        <w:rPr>
          <w:rFonts w:ascii="CorpoS" w:hAnsi="CorpoS"/>
        </w:rPr>
        <w:t>– in die Landeshaup</w:t>
      </w:r>
      <w:r w:rsidR="002501D1">
        <w:rPr>
          <w:rFonts w:ascii="CorpoS" w:hAnsi="CorpoS"/>
        </w:rPr>
        <w:t xml:space="preserve">tstadt. Außerdem </w:t>
      </w:r>
      <w:r w:rsidR="00B22379">
        <w:rPr>
          <w:rFonts w:ascii="CorpoS" w:hAnsi="CorpoS"/>
        </w:rPr>
        <w:t xml:space="preserve">ist </w:t>
      </w:r>
      <w:r w:rsidR="002501D1">
        <w:rPr>
          <w:rFonts w:ascii="CorpoS" w:hAnsi="CorpoS"/>
        </w:rPr>
        <w:t xml:space="preserve">er </w:t>
      </w:r>
      <w:r w:rsidR="00B22379">
        <w:rPr>
          <w:rFonts w:ascii="CorpoS" w:hAnsi="CorpoS"/>
        </w:rPr>
        <w:t>auch Hauptsponsor des</w:t>
      </w:r>
      <w:r>
        <w:rPr>
          <w:rFonts w:ascii="CorpoS" w:hAnsi="CorpoS"/>
        </w:rPr>
        <w:t xml:space="preserve"> </w:t>
      </w:r>
      <w:r w:rsidR="00B22379">
        <w:rPr>
          <w:rFonts w:ascii="CorpoS" w:hAnsi="CorpoS"/>
        </w:rPr>
        <w:t>11</w:t>
      </w:r>
      <w:r w:rsidR="00B22379" w:rsidRPr="00B22379">
        <w:rPr>
          <w:rFonts w:ascii="CorpoS" w:hAnsi="CorpoS"/>
        </w:rPr>
        <w:t>.</w:t>
      </w:r>
      <w:r w:rsidR="00B22379">
        <w:rPr>
          <w:rFonts w:ascii="CorpoS" w:hAnsi="CorpoS"/>
        </w:rPr>
        <w:t xml:space="preserve"> Indischen</w:t>
      </w:r>
      <w:r w:rsidR="00B22379" w:rsidRPr="00B22379">
        <w:rPr>
          <w:rFonts w:ascii="CorpoS" w:hAnsi="CorpoS"/>
        </w:rPr>
        <w:t xml:space="preserve"> F</w:t>
      </w:r>
      <w:r w:rsidR="00B22379">
        <w:rPr>
          <w:rFonts w:ascii="CorpoS" w:hAnsi="CorpoS"/>
        </w:rPr>
        <w:t>ilmfestivals Stuttgart, das in dieser Woche mit rund 5</w:t>
      </w:r>
      <w:r w:rsidR="00B22379" w:rsidRPr="00B22379">
        <w:rPr>
          <w:rFonts w:ascii="CorpoS" w:hAnsi="CorpoS"/>
        </w:rPr>
        <w:t xml:space="preserve">0 indischen Filmen </w:t>
      </w:r>
      <w:r w:rsidR="00B22379">
        <w:rPr>
          <w:rFonts w:ascii="CorpoS" w:hAnsi="CorpoS"/>
        </w:rPr>
        <w:t>die multi</w:t>
      </w:r>
      <w:r w:rsidR="002501D1">
        <w:rPr>
          <w:rFonts w:ascii="CorpoS" w:hAnsi="CorpoS"/>
        </w:rPr>
        <w:t>kulturelle Vielfalt des Subkontinents</w:t>
      </w:r>
      <w:r w:rsidR="00B22379">
        <w:rPr>
          <w:rFonts w:ascii="CorpoS" w:hAnsi="CorpoS"/>
        </w:rPr>
        <w:t xml:space="preserve"> </w:t>
      </w:r>
      <w:r w:rsidR="002501D1">
        <w:rPr>
          <w:rFonts w:ascii="CorpoS" w:hAnsi="CorpoS"/>
        </w:rPr>
        <w:t xml:space="preserve">eindrucksvoll </w:t>
      </w:r>
      <w:r w:rsidR="00B22379">
        <w:rPr>
          <w:rFonts w:ascii="CorpoS" w:hAnsi="CorpoS"/>
        </w:rPr>
        <w:t>in Szene setzt.</w:t>
      </w:r>
    </w:p>
    <w:p w:rsidR="00B22379" w:rsidRDefault="00B22379" w:rsidP="00485709">
      <w:pPr>
        <w:spacing w:line="360" w:lineRule="auto"/>
        <w:jc w:val="both"/>
        <w:rPr>
          <w:rFonts w:ascii="CorpoS" w:hAnsi="CorpoS"/>
        </w:rPr>
      </w:pPr>
    </w:p>
    <w:p w:rsidR="00B22379" w:rsidRDefault="00B22379" w:rsidP="00485709">
      <w:pPr>
        <w:spacing w:line="360" w:lineRule="auto"/>
        <w:jc w:val="both"/>
        <w:rPr>
          <w:rFonts w:ascii="CorpoS" w:hAnsi="CorpoS"/>
        </w:rPr>
      </w:pPr>
      <w:r w:rsidRPr="00B22379">
        <w:rPr>
          <w:rFonts w:ascii="CorpoS" w:hAnsi="CorpoS"/>
        </w:rPr>
        <w:t>„D</w:t>
      </w:r>
      <w:r>
        <w:rPr>
          <w:rFonts w:ascii="CorpoS" w:hAnsi="CorpoS"/>
        </w:rPr>
        <w:t>er Indian Summer und d</w:t>
      </w:r>
      <w:r w:rsidRPr="00B22379">
        <w:rPr>
          <w:rFonts w:ascii="CorpoS" w:hAnsi="CorpoS"/>
        </w:rPr>
        <w:t xml:space="preserve">as Indische Filmfestival Stuttgart </w:t>
      </w:r>
      <w:r>
        <w:rPr>
          <w:rFonts w:ascii="CorpoS" w:hAnsi="CorpoS"/>
        </w:rPr>
        <w:t xml:space="preserve">sind </w:t>
      </w:r>
      <w:r w:rsidRPr="00B22379">
        <w:rPr>
          <w:rFonts w:ascii="CorpoS" w:hAnsi="CorpoS"/>
        </w:rPr>
        <w:t xml:space="preserve"> mittlerweile zu einer festen Größe im kulturellen Angebot der St</w:t>
      </w:r>
      <w:r w:rsidR="002501D1">
        <w:rPr>
          <w:rFonts w:ascii="CorpoS" w:hAnsi="CorpoS"/>
        </w:rPr>
        <w:t>adt Stuttgart geworden und tra</w:t>
      </w:r>
      <w:r>
        <w:rPr>
          <w:rFonts w:ascii="CorpoS" w:hAnsi="CorpoS"/>
        </w:rPr>
        <w:t>gen</w:t>
      </w:r>
      <w:r w:rsidRPr="00B22379">
        <w:rPr>
          <w:rFonts w:ascii="CorpoS" w:hAnsi="CorpoS"/>
        </w:rPr>
        <w:t xml:space="preserve"> dazu bei</w:t>
      </w:r>
      <w:r w:rsidR="00610CD7">
        <w:rPr>
          <w:rFonts w:ascii="CorpoS" w:hAnsi="CorpoS"/>
        </w:rPr>
        <w:t>,</w:t>
      </w:r>
      <w:r w:rsidRPr="00B22379">
        <w:rPr>
          <w:rFonts w:ascii="CorpoS" w:hAnsi="CorpoS"/>
        </w:rPr>
        <w:t xml:space="preserve"> Brücken</w:t>
      </w:r>
      <w:r w:rsidR="00610CD7">
        <w:rPr>
          <w:rFonts w:ascii="CorpoS" w:hAnsi="CorpoS"/>
        </w:rPr>
        <w:t xml:space="preserve"> zwischen den Kulturen zu bauen</w:t>
      </w:r>
      <w:r w:rsidRPr="00B22379">
        <w:rPr>
          <w:rFonts w:ascii="CorpoS" w:hAnsi="CorpoS"/>
        </w:rPr>
        <w:t>“</w:t>
      </w:r>
      <w:r w:rsidR="00610CD7">
        <w:rPr>
          <w:rFonts w:ascii="CorpoS" w:hAnsi="CorpoS"/>
        </w:rPr>
        <w:t>,</w:t>
      </w:r>
      <w:r>
        <w:rPr>
          <w:rFonts w:ascii="CorpoS" w:hAnsi="CorpoS"/>
        </w:rPr>
        <w:t xml:space="preserve"> erklärt Andreas Lapp.</w:t>
      </w:r>
    </w:p>
    <w:p w:rsidR="00B22379" w:rsidRDefault="00B22379" w:rsidP="00485709">
      <w:pPr>
        <w:spacing w:line="360" w:lineRule="auto"/>
        <w:jc w:val="both"/>
        <w:rPr>
          <w:rFonts w:ascii="CorpoS" w:hAnsi="CorpoS"/>
        </w:rPr>
      </w:pPr>
    </w:p>
    <w:p w:rsidR="00BB59BA" w:rsidRDefault="00485709" w:rsidP="00485709">
      <w:pPr>
        <w:spacing w:line="360" w:lineRule="auto"/>
        <w:jc w:val="both"/>
        <w:rPr>
          <w:rFonts w:ascii="CorpoS" w:hAnsi="CorpoS"/>
        </w:rPr>
      </w:pPr>
      <w:r w:rsidRPr="00485709">
        <w:rPr>
          <w:rFonts w:ascii="CorpoS" w:hAnsi="CorpoS"/>
        </w:rPr>
        <w:t xml:space="preserve">Zum Auftakt </w:t>
      </w:r>
      <w:r w:rsidR="00B22379">
        <w:rPr>
          <w:rFonts w:ascii="CorpoS" w:hAnsi="CorpoS"/>
        </w:rPr>
        <w:t xml:space="preserve">des „Indian Summer“ findet </w:t>
      </w:r>
      <w:r w:rsidRPr="00485709">
        <w:rPr>
          <w:rFonts w:ascii="CorpoS" w:hAnsi="CorpoS"/>
        </w:rPr>
        <w:t>im Lapp Center eine Ausstellung</w:t>
      </w:r>
      <w:r w:rsidR="00B22379">
        <w:rPr>
          <w:rFonts w:ascii="CorpoS" w:hAnsi="CorpoS"/>
        </w:rPr>
        <w:t xml:space="preserve"> zum Thema „Facetten Indiens</w:t>
      </w:r>
      <w:r w:rsidRPr="00485709">
        <w:rPr>
          <w:rFonts w:ascii="CorpoS" w:hAnsi="CorpoS"/>
        </w:rPr>
        <w:t>“ statt. Zu sehen gibt es Werke der Künstler</w:t>
      </w:r>
      <w:r w:rsidR="00B22379">
        <w:rPr>
          <w:rFonts w:ascii="CorpoS" w:hAnsi="CorpoS"/>
        </w:rPr>
        <w:t xml:space="preserve"> </w:t>
      </w:r>
      <w:proofErr w:type="spellStart"/>
      <w:r w:rsidR="00B22379" w:rsidRPr="00B22379">
        <w:rPr>
          <w:rFonts w:ascii="CorpoS" w:hAnsi="CorpoS"/>
        </w:rPr>
        <w:t>Purva</w:t>
      </w:r>
      <w:proofErr w:type="spellEnd"/>
      <w:r w:rsidR="00B22379" w:rsidRPr="00B22379">
        <w:rPr>
          <w:rFonts w:ascii="CorpoS" w:hAnsi="CorpoS"/>
        </w:rPr>
        <w:t xml:space="preserve"> </w:t>
      </w:r>
      <w:proofErr w:type="spellStart"/>
      <w:r w:rsidR="00B22379" w:rsidRPr="00B22379">
        <w:rPr>
          <w:rFonts w:ascii="CorpoS" w:hAnsi="CorpoS"/>
        </w:rPr>
        <w:t>Ahire</w:t>
      </w:r>
      <w:proofErr w:type="spellEnd"/>
      <w:r w:rsidR="00B22379" w:rsidRPr="00B22379">
        <w:rPr>
          <w:rFonts w:ascii="CorpoS" w:hAnsi="CorpoS"/>
        </w:rPr>
        <w:t xml:space="preserve">, </w:t>
      </w:r>
      <w:proofErr w:type="spellStart"/>
      <w:r w:rsidR="00B22379" w:rsidRPr="00B22379">
        <w:rPr>
          <w:rFonts w:ascii="CorpoS" w:hAnsi="CorpoS"/>
        </w:rPr>
        <w:t>Puneet</w:t>
      </w:r>
      <w:proofErr w:type="spellEnd"/>
      <w:r w:rsidR="00B22379" w:rsidRPr="00B22379">
        <w:rPr>
          <w:rFonts w:ascii="CorpoS" w:hAnsi="CorpoS"/>
        </w:rPr>
        <w:t xml:space="preserve"> </w:t>
      </w:r>
      <w:proofErr w:type="spellStart"/>
      <w:r w:rsidR="00B22379" w:rsidRPr="00B22379">
        <w:rPr>
          <w:rFonts w:ascii="CorpoS" w:hAnsi="CorpoS"/>
        </w:rPr>
        <w:t>Kaushik</w:t>
      </w:r>
      <w:proofErr w:type="spellEnd"/>
      <w:r w:rsidR="00B22379" w:rsidRPr="00B22379">
        <w:rPr>
          <w:rFonts w:ascii="CorpoS" w:hAnsi="CorpoS"/>
        </w:rPr>
        <w:t xml:space="preserve"> und Hari </w:t>
      </w:r>
      <w:proofErr w:type="spellStart"/>
      <w:r w:rsidR="00B22379" w:rsidRPr="00B22379">
        <w:rPr>
          <w:rFonts w:ascii="CorpoS" w:hAnsi="CorpoS"/>
        </w:rPr>
        <w:t>Darshan</w:t>
      </w:r>
      <w:proofErr w:type="spellEnd"/>
      <w:r w:rsidR="00B22379" w:rsidRPr="00B22379">
        <w:rPr>
          <w:rFonts w:ascii="CorpoS" w:hAnsi="CorpoS"/>
        </w:rPr>
        <w:t xml:space="preserve">, welche von  der Künstlerin und Designerin </w:t>
      </w:r>
      <w:proofErr w:type="spellStart"/>
      <w:r w:rsidR="00B22379" w:rsidRPr="00B22379">
        <w:rPr>
          <w:rFonts w:ascii="CorpoS" w:hAnsi="CorpoS"/>
        </w:rPr>
        <w:t>Poonam</w:t>
      </w:r>
      <w:proofErr w:type="spellEnd"/>
      <w:r w:rsidR="00B22379" w:rsidRPr="00B22379">
        <w:rPr>
          <w:rFonts w:ascii="CorpoS" w:hAnsi="CorpoS"/>
        </w:rPr>
        <w:t xml:space="preserve"> </w:t>
      </w:r>
      <w:proofErr w:type="spellStart"/>
      <w:r w:rsidR="00B22379" w:rsidRPr="00B22379">
        <w:rPr>
          <w:rFonts w:ascii="CorpoS" w:hAnsi="CorpoS"/>
        </w:rPr>
        <w:t>Choudry</w:t>
      </w:r>
      <w:proofErr w:type="spellEnd"/>
      <w:r w:rsidR="00B22379" w:rsidRPr="00B22379">
        <w:rPr>
          <w:rFonts w:ascii="CorpoS" w:hAnsi="CorpoS"/>
        </w:rPr>
        <w:t xml:space="preserve"> </w:t>
      </w:r>
      <w:proofErr w:type="spellStart"/>
      <w:r w:rsidR="00B22379" w:rsidRPr="00B22379">
        <w:rPr>
          <w:rFonts w:ascii="CorpoS" w:hAnsi="CorpoS"/>
        </w:rPr>
        <w:t>kuratiert</w:t>
      </w:r>
      <w:proofErr w:type="spellEnd"/>
      <w:r w:rsidR="00B22379" w:rsidRPr="00B22379">
        <w:rPr>
          <w:rFonts w:ascii="CorpoS" w:hAnsi="CorpoS"/>
        </w:rPr>
        <w:t xml:space="preserve"> wurden. </w:t>
      </w:r>
      <w:r w:rsidR="00B22379">
        <w:rPr>
          <w:rFonts w:ascii="CorpoS" w:hAnsi="CorpoS"/>
        </w:rPr>
        <w:t xml:space="preserve">Die Ausstellung in der Oskar-Lapp-Straße 2 ist </w:t>
      </w:r>
      <w:r w:rsidR="00B22379" w:rsidRPr="00B22379">
        <w:rPr>
          <w:rFonts w:ascii="CorpoS" w:hAnsi="CorpoS"/>
        </w:rPr>
        <w:t>vom Dienstag, den 15. bis Freitag, den 18. Juli jeweils von 10 bis 14 Uhr geöffnet. Der Eintritt ist frei.</w:t>
      </w:r>
    </w:p>
    <w:p w:rsidR="00610CD7" w:rsidRDefault="00610CD7" w:rsidP="00485709">
      <w:pPr>
        <w:spacing w:line="360" w:lineRule="auto"/>
        <w:jc w:val="both"/>
        <w:rPr>
          <w:rFonts w:ascii="CorpoS" w:hAnsi="CorpoS"/>
        </w:rPr>
      </w:pPr>
    </w:p>
    <w:p w:rsidR="00485709" w:rsidRPr="00485709" w:rsidRDefault="00BB59BA" w:rsidP="00485709">
      <w:pPr>
        <w:spacing w:line="360" w:lineRule="auto"/>
        <w:jc w:val="both"/>
        <w:rPr>
          <w:rFonts w:ascii="CorpoS" w:hAnsi="CorpoS"/>
        </w:rPr>
      </w:pPr>
      <w:r>
        <w:rPr>
          <w:rFonts w:ascii="CorpoS" w:hAnsi="CorpoS"/>
        </w:rPr>
        <w:t xml:space="preserve">Auch musikalisch wird einiges geboten: So stehen zwei Konzerte mit klassischer Musik sowie ein Auftritt des Gitarrenvirtuosen Harri </w:t>
      </w:r>
      <w:proofErr w:type="spellStart"/>
      <w:r>
        <w:rPr>
          <w:rFonts w:ascii="CorpoS" w:hAnsi="CorpoS"/>
        </w:rPr>
        <w:t>Stojkas</w:t>
      </w:r>
      <w:proofErr w:type="spellEnd"/>
      <w:r>
        <w:rPr>
          <w:rFonts w:ascii="CorpoS" w:hAnsi="CorpoS"/>
        </w:rPr>
        <w:t xml:space="preserve"> auf dem Programm. Weitere Highl</w:t>
      </w:r>
      <w:r w:rsidR="007C349A">
        <w:rPr>
          <w:rFonts w:ascii="CorpoS" w:hAnsi="CorpoS"/>
        </w:rPr>
        <w:t>ights sind ein Yoga und Ayurweda</w:t>
      </w:r>
      <w:r>
        <w:rPr>
          <w:rFonts w:ascii="CorpoS" w:hAnsi="CorpoS"/>
        </w:rPr>
        <w:t xml:space="preserve"> Workshop sowie ein Indischer Benefizabend mit indischen Tänzen, </w:t>
      </w:r>
      <w:r w:rsidR="003127C1">
        <w:rPr>
          <w:rFonts w:ascii="CorpoS" w:hAnsi="CorpoS"/>
        </w:rPr>
        <w:lastRenderedPageBreak/>
        <w:t>Bollywood</w:t>
      </w:r>
      <w:r>
        <w:rPr>
          <w:rFonts w:ascii="CorpoS" w:hAnsi="CorpoS"/>
        </w:rPr>
        <w:t xml:space="preserve"> Songs</w:t>
      </w:r>
      <w:r w:rsidR="003127C1">
        <w:rPr>
          <w:rFonts w:ascii="CorpoS" w:hAnsi="CorpoS"/>
        </w:rPr>
        <w:t>,</w:t>
      </w:r>
      <w:r>
        <w:rPr>
          <w:rFonts w:ascii="CorpoS" w:hAnsi="CorpoS"/>
        </w:rPr>
        <w:t xml:space="preserve"> </w:t>
      </w:r>
      <w:proofErr w:type="spellStart"/>
      <w:r>
        <w:rPr>
          <w:rFonts w:ascii="CorpoS" w:hAnsi="CorpoS"/>
        </w:rPr>
        <w:t>Ghazals</w:t>
      </w:r>
      <w:proofErr w:type="spellEnd"/>
      <w:r>
        <w:rPr>
          <w:rFonts w:ascii="CorpoS" w:hAnsi="CorpoS"/>
        </w:rPr>
        <w:t xml:space="preserve"> und Bambusflöte</w:t>
      </w:r>
      <w:r w:rsidR="007C349A">
        <w:rPr>
          <w:rFonts w:ascii="CorpoS" w:hAnsi="CorpoS"/>
        </w:rPr>
        <w:t xml:space="preserve">. </w:t>
      </w:r>
      <w:r w:rsidR="00485709" w:rsidRPr="00485709">
        <w:rPr>
          <w:rFonts w:ascii="CorpoS" w:hAnsi="CorpoS"/>
        </w:rPr>
        <w:t xml:space="preserve">Des Weiteren </w:t>
      </w:r>
      <w:r w:rsidR="007C349A">
        <w:rPr>
          <w:rFonts w:ascii="CorpoS" w:hAnsi="CorpoS"/>
        </w:rPr>
        <w:t>werden auch</w:t>
      </w:r>
      <w:r w:rsidR="00485709" w:rsidRPr="00485709">
        <w:rPr>
          <w:rFonts w:ascii="CorpoS" w:hAnsi="CorpoS"/>
        </w:rPr>
        <w:t xml:space="preserve"> zahlreiche Fachvorträ</w:t>
      </w:r>
      <w:r w:rsidR="007C349A">
        <w:rPr>
          <w:rFonts w:ascii="CorpoS" w:hAnsi="CorpoS"/>
        </w:rPr>
        <w:t>ge angeboten</w:t>
      </w:r>
      <w:r w:rsidR="00485709" w:rsidRPr="00485709">
        <w:rPr>
          <w:rFonts w:ascii="CorpoS" w:hAnsi="CorpoS"/>
        </w:rPr>
        <w:t xml:space="preserve">, zum Beispiel </w:t>
      </w:r>
      <w:r>
        <w:rPr>
          <w:rFonts w:ascii="CorpoS" w:hAnsi="CorpoS"/>
        </w:rPr>
        <w:t xml:space="preserve">über </w:t>
      </w:r>
      <w:r w:rsidR="00485709" w:rsidRPr="00485709">
        <w:rPr>
          <w:rFonts w:ascii="CorpoS" w:hAnsi="CorpoS"/>
        </w:rPr>
        <w:t>„</w:t>
      </w:r>
      <w:r>
        <w:rPr>
          <w:rFonts w:ascii="CorpoS" w:hAnsi="CorpoS"/>
        </w:rPr>
        <w:t>Integrations-Problematik in Indien und Deutschland“</w:t>
      </w:r>
      <w:r w:rsidR="007C349A">
        <w:rPr>
          <w:rFonts w:ascii="CorpoS" w:hAnsi="CorpoS"/>
        </w:rPr>
        <w:t xml:space="preserve">. </w:t>
      </w:r>
      <w:r w:rsidR="00485709" w:rsidRPr="00485709">
        <w:rPr>
          <w:rFonts w:ascii="CorpoS" w:hAnsi="CorpoS"/>
        </w:rPr>
        <w:t>Genaue Infos über das Program</w:t>
      </w:r>
      <w:r w:rsidR="003127C1">
        <w:rPr>
          <w:rFonts w:ascii="CorpoS" w:hAnsi="CorpoS"/>
        </w:rPr>
        <w:t>m gibt es unter www.indisches-filmfestival.de</w:t>
      </w:r>
      <w:r w:rsidR="00485709" w:rsidRPr="00485709">
        <w:rPr>
          <w:rFonts w:ascii="CorpoS" w:hAnsi="CorpoS"/>
        </w:rPr>
        <w:t>.</w:t>
      </w:r>
    </w:p>
    <w:p w:rsidR="00485709" w:rsidRPr="00485709" w:rsidRDefault="00485709" w:rsidP="00485709">
      <w:pPr>
        <w:spacing w:line="360" w:lineRule="auto"/>
        <w:jc w:val="both"/>
        <w:rPr>
          <w:rFonts w:ascii="CorpoS" w:hAnsi="CorpoS"/>
        </w:rPr>
      </w:pPr>
    </w:p>
    <w:p w:rsidR="00485709" w:rsidRPr="00485709" w:rsidRDefault="00485709" w:rsidP="00485709">
      <w:pPr>
        <w:spacing w:line="360" w:lineRule="auto"/>
        <w:jc w:val="both"/>
        <w:rPr>
          <w:rFonts w:ascii="CorpoS" w:hAnsi="CorpoS"/>
        </w:rPr>
      </w:pPr>
      <w:r w:rsidRPr="00485709">
        <w:rPr>
          <w:rFonts w:ascii="CorpoS" w:hAnsi="CorpoS"/>
        </w:rPr>
        <w:t xml:space="preserve">„Der Indian Summer wird </w:t>
      </w:r>
      <w:r w:rsidR="001A7986">
        <w:rPr>
          <w:rFonts w:ascii="CorpoS" w:hAnsi="CorpoS"/>
        </w:rPr>
        <w:t>das vielfältige Programm beim 11</w:t>
      </w:r>
      <w:r w:rsidR="003127C1">
        <w:rPr>
          <w:rFonts w:ascii="CorpoS" w:hAnsi="CorpoS"/>
        </w:rPr>
        <w:t xml:space="preserve">. Indischen Filmfestival um weitere Facetten ergänzen. </w:t>
      </w:r>
      <w:r w:rsidR="001A7986">
        <w:rPr>
          <w:rFonts w:ascii="CorpoS" w:hAnsi="CorpoS"/>
        </w:rPr>
        <w:t xml:space="preserve">Bei den Veranstaltungen kann </w:t>
      </w:r>
      <w:r w:rsidRPr="00485709">
        <w:rPr>
          <w:rFonts w:ascii="CorpoS" w:hAnsi="CorpoS"/>
        </w:rPr>
        <w:t>sehr viel von Indien und seinen Menschen lernen</w:t>
      </w:r>
      <w:r w:rsidR="001A7986">
        <w:rPr>
          <w:rFonts w:ascii="CorpoS" w:hAnsi="CorpoS"/>
        </w:rPr>
        <w:t>“,</w:t>
      </w:r>
      <w:r w:rsidRPr="00485709">
        <w:rPr>
          <w:rFonts w:ascii="CorpoS" w:hAnsi="CorpoS"/>
        </w:rPr>
        <w:t xml:space="preserve"> erklärt Andreas Lapp. Als Honorarkonsul engagiert sich der erfolgreiche Unternehmer seit vielen Jahren für den Austausch der beiden Kulturen.</w:t>
      </w:r>
    </w:p>
    <w:p w:rsidR="00485709" w:rsidRPr="00485709" w:rsidRDefault="00485709" w:rsidP="00485709">
      <w:pPr>
        <w:spacing w:line="360" w:lineRule="auto"/>
        <w:jc w:val="both"/>
        <w:rPr>
          <w:rFonts w:ascii="CorpoS" w:hAnsi="CorpoS"/>
        </w:rPr>
      </w:pPr>
      <w:r w:rsidRPr="00485709">
        <w:rPr>
          <w:rFonts w:ascii="CorpoS" w:hAnsi="CorpoS"/>
        </w:rPr>
        <w:t>-</w:t>
      </w:r>
      <w:r w:rsidRPr="00485709">
        <w:rPr>
          <w:rFonts w:ascii="CorpoS" w:hAnsi="CorpoS"/>
        </w:rPr>
        <w:tab/>
        <w:t>Um die wirtschaftlichen Beziehungen zwischen Indien und Baden-Württemberg zu vertiefen, initiierte er das Indian Business Center Stuttgart (IBC). Es befindet sich am Standort der Lapp Gruppe in Stuttgart-Vaihingen und hilft indischen Unternehmen mit vollständig eingerichteten Büros, technischer Infrastruktur und kompetenter Beratung bei der Firmenansiedlung in Baden-Württemberg. Informationen unter www.ibcstuttgart.com.</w:t>
      </w:r>
    </w:p>
    <w:p w:rsidR="00485709" w:rsidRPr="00485709" w:rsidRDefault="00485709" w:rsidP="00485709">
      <w:pPr>
        <w:spacing w:line="360" w:lineRule="auto"/>
        <w:jc w:val="both"/>
        <w:rPr>
          <w:rFonts w:ascii="CorpoS" w:hAnsi="CorpoS"/>
        </w:rPr>
      </w:pPr>
      <w:r w:rsidRPr="00485709">
        <w:rPr>
          <w:rFonts w:ascii="CorpoS" w:hAnsi="CorpoS"/>
        </w:rPr>
        <w:t>-</w:t>
      </w:r>
      <w:r w:rsidRPr="00485709">
        <w:rPr>
          <w:rFonts w:ascii="CorpoS" w:hAnsi="CorpoS"/>
        </w:rPr>
        <w:tab/>
        <w:t>Alle zwei Monate veranstaltet er zur Vertiefung der Wirtschaftsaktivitäten einen German-Indian-Round-Table, wo sich indische und deutsche Unternehmer zum Austausch treffen können.</w:t>
      </w:r>
    </w:p>
    <w:p w:rsidR="006C3573" w:rsidRDefault="00485709" w:rsidP="00485709">
      <w:pPr>
        <w:spacing w:line="360" w:lineRule="auto"/>
        <w:jc w:val="both"/>
        <w:rPr>
          <w:rFonts w:ascii="CorpoS" w:hAnsi="CorpoS"/>
        </w:rPr>
      </w:pPr>
      <w:r w:rsidRPr="00485709">
        <w:rPr>
          <w:rFonts w:ascii="CorpoS" w:hAnsi="CorpoS"/>
        </w:rPr>
        <w:t>-</w:t>
      </w:r>
      <w:r w:rsidRPr="00485709">
        <w:rPr>
          <w:rFonts w:ascii="CorpoS" w:hAnsi="CorpoS"/>
        </w:rPr>
        <w:tab/>
        <w:t xml:space="preserve">Zudem fördert das Indische Honorarkonsulat viele Aktivitäten im Zusammenhang mit der Städtepartnerschaft zwischen Stuttgart und Mumbai (früher Bombay). So lud Honorarkonsul Andreas Lapp Anfang des Jahres in Mumbai zum Weinfestival „Stuttgart </w:t>
      </w:r>
      <w:proofErr w:type="spellStart"/>
      <w:r w:rsidRPr="00485709">
        <w:rPr>
          <w:rFonts w:ascii="CorpoS" w:hAnsi="CorpoS"/>
        </w:rPr>
        <w:t>meets</w:t>
      </w:r>
      <w:proofErr w:type="spellEnd"/>
      <w:r w:rsidRPr="00485709">
        <w:rPr>
          <w:rFonts w:ascii="CorpoS" w:hAnsi="CorpoS"/>
        </w:rPr>
        <w:t xml:space="preserve"> Mumbai“ ein.</w:t>
      </w:r>
    </w:p>
    <w:p w:rsidR="006C3573" w:rsidRDefault="006C3573" w:rsidP="00E54742">
      <w:pPr>
        <w:spacing w:line="360" w:lineRule="auto"/>
        <w:jc w:val="both"/>
        <w:rPr>
          <w:rFonts w:ascii="CorpoS" w:hAnsi="CorpoS"/>
        </w:rPr>
      </w:pPr>
    </w:p>
    <w:p w:rsidR="006C3573" w:rsidRPr="006C3573" w:rsidRDefault="006C3573" w:rsidP="00E54742">
      <w:pPr>
        <w:spacing w:line="360" w:lineRule="auto"/>
        <w:jc w:val="both"/>
        <w:rPr>
          <w:rFonts w:ascii="CorpoS" w:hAnsi="CorpoS"/>
        </w:rPr>
      </w:pPr>
    </w:p>
    <w:p w:rsidR="00E54742" w:rsidRPr="006C3573" w:rsidRDefault="00E54742" w:rsidP="00E54742"/>
    <w:p w:rsidR="00E54742" w:rsidRDefault="00E54742" w:rsidP="00E54742">
      <w:pPr>
        <w:rPr>
          <w:rFonts w:ascii="CorpoS" w:hAnsi="CorpoS"/>
          <w:b/>
        </w:rPr>
      </w:pPr>
      <w:r w:rsidRPr="001A7986">
        <w:rPr>
          <w:rFonts w:ascii="CorpoS" w:hAnsi="CorpoS"/>
          <w:b/>
          <w:highlight w:val="red"/>
        </w:rPr>
        <w:t xml:space="preserve">Das Bild in druckfähiger Qualität finden Sie </w:t>
      </w:r>
      <w:proofErr w:type="gramStart"/>
      <w:r w:rsidRPr="001A7986">
        <w:rPr>
          <w:rFonts w:ascii="CorpoS" w:hAnsi="CorpoS"/>
          <w:b/>
          <w:highlight w:val="red"/>
          <w:u w:val="single"/>
        </w:rPr>
        <w:t>hier</w:t>
      </w:r>
      <w:r w:rsidR="001A7986">
        <w:rPr>
          <w:rFonts w:ascii="CorpoS" w:hAnsi="CorpoS"/>
          <w:b/>
          <w:u w:val="single"/>
        </w:rPr>
        <w:t xml:space="preserve"> ?</w:t>
      </w:r>
      <w:proofErr w:type="gramEnd"/>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BF7C9A" w:rsidP="00914A76">
      <w:hyperlink r:id="rId8"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lastRenderedPageBreak/>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9"/>
      <w:footerReference w:type="default" r:id="rId10"/>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51" w:rsidRDefault="009F6B51">
      <w:r>
        <w:separator/>
      </w:r>
    </w:p>
  </w:endnote>
  <w:endnote w:type="continuationSeparator" w:id="0">
    <w:p w:rsidR="009F6B51" w:rsidRDefault="009F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51" w:rsidRDefault="009F6B51">
      <w:r>
        <w:separator/>
      </w:r>
    </w:p>
  </w:footnote>
  <w:footnote w:type="continuationSeparator" w:id="0">
    <w:p w:rsidR="009F6B51" w:rsidRDefault="009F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485709">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48570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69E5"/>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46C2"/>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A7986"/>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501D1"/>
    <w:rsid w:val="00262AC3"/>
    <w:rsid w:val="00262E4B"/>
    <w:rsid w:val="00267282"/>
    <w:rsid w:val="002700A8"/>
    <w:rsid w:val="00274B26"/>
    <w:rsid w:val="00274B82"/>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27C1"/>
    <w:rsid w:val="003176C5"/>
    <w:rsid w:val="0032531C"/>
    <w:rsid w:val="003254C8"/>
    <w:rsid w:val="00343449"/>
    <w:rsid w:val="003457A7"/>
    <w:rsid w:val="003511DF"/>
    <w:rsid w:val="00353E70"/>
    <w:rsid w:val="003564DD"/>
    <w:rsid w:val="00366156"/>
    <w:rsid w:val="003702FD"/>
    <w:rsid w:val="00370721"/>
    <w:rsid w:val="00375B4E"/>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85709"/>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0CD7"/>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3573"/>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6572B"/>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349A"/>
    <w:rsid w:val="007C695A"/>
    <w:rsid w:val="007D3D7D"/>
    <w:rsid w:val="007E06C1"/>
    <w:rsid w:val="007E0BA2"/>
    <w:rsid w:val="007E192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3A01"/>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B51"/>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22379"/>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46CF"/>
    <w:rsid w:val="00BA1B7A"/>
    <w:rsid w:val="00BA1D21"/>
    <w:rsid w:val="00BA542C"/>
    <w:rsid w:val="00BA59DB"/>
    <w:rsid w:val="00BB59BA"/>
    <w:rsid w:val="00BC29E1"/>
    <w:rsid w:val="00BC334D"/>
    <w:rsid w:val="00BC77C3"/>
    <w:rsid w:val="00BD1E46"/>
    <w:rsid w:val="00BE268C"/>
    <w:rsid w:val="00BE3179"/>
    <w:rsid w:val="00BF217A"/>
    <w:rsid w:val="00BF2EFA"/>
    <w:rsid w:val="00BF7C9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9AF"/>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dsgroup\group\UIL-MC\PR\03%20Pressearbeit\03%20Pressekonferenzen\2014\Jahres%20PK%202014\PMs\www.lappkabel.de\pre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540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4255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mamu5</cp:lastModifiedBy>
  <cp:revision>2</cp:revision>
  <cp:lastPrinted>2010-08-30T10:18:00Z</cp:lastPrinted>
  <dcterms:created xsi:type="dcterms:W3CDTF">2014-07-01T15:54:00Z</dcterms:created>
  <dcterms:modified xsi:type="dcterms:W3CDTF">2014-07-01T15:54:00Z</dcterms:modified>
</cp:coreProperties>
</file>