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FA1BA" w14:textId="7FF9113B" w:rsidR="006727F0" w:rsidRPr="00050364" w:rsidRDefault="007F6C83" w:rsidP="006727F0">
      <w:pPr>
        <w:spacing w:line="360" w:lineRule="auto"/>
        <w:rPr>
          <w:rFonts w:ascii="CorpoS" w:hAnsi="CorpoS"/>
          <w:b/>
          <w:u w:val="single"/>
        </w:rPr>
      </w:pPr>
      <w:r>
        <w:rPr>
          <w:rFonts w:ascii="CorpoS" w:hAnsi="CorpoS" w:cs="Arial"/>
          <w:b/>
          <w:u w:val="single"/>
        </w:rPr>
        <w:t xml:space="preserve">Lapp-Neuheiten </w:t>
      </w:r>
      <w:r w:rsidR="00BE0872">
        <w:rPr>
          <w:rFonts w:ascii="CorpoS" w:hAnsi="CorpoS" w:cs="Arial"/>
          <w:b/>
          <w:u w:val="single"/>
        </w:rPr>
        <w:t>für die exportorientierte Industrie</w:t>
      </w:r>
    </w:p>
    <w:p w14:paraId="322C5009" w14:textId="051B3B9C" w:rsidR="006727F0" w:rsidRPr="00C6235D" w:rsidRDefault="00C46C04" w:rsidP="006727F0">
      <w:pPr>
        <w:spacing w:line="360" w:lineRule="auto"/>
        <w:rPr>
          <w:rFonts w:ascii="CorpoS" w:hAnsi="CorpoS" w:cs="Arial"/>
          <w:b/>
          <w:sz w:val="32"/>
          <w:szCs w:val="32"/>
        </w:rPr>
      </w:pPr>
      <w:r>
        <w:rPr>
          <w:rFonts w:ascii="CorpoS" w:hAnsi="CorpoS" w:cs="Arial"/>
          <w:b/>
          <w:sz w:val="32"/>
          <w:szCs w:val="32"/>
        </w:rPr>
        <w:t>Lösungen für unbegrenzte Möglichkeiten</w:t>
      </w:r>
    </w:p>
    <w:p w14:paraId="67D2EE9F" w14:textId="77777777" w:rsidR="00E54742" w:rsidRPr="00C812C1" w:rsidRDefault="00E54742" w:rsidP="00E54742">
      <w:pPr>
        <w:spacing w:line="360" w:lineRule="auto"/>
        <w:jc w:val="both"/>
        <w:rPr>
          <w:rFonts w:ascii="CorpoS" w:hAnsi="CorpoS"/>
        </w:rPr>
      </w:pPr>
    </w:p>
    <w:p w14:paraId="2219398F" w14:textId="22F0EAC6" w:rsidR="00E54742" w:rsidRPr="00C812C1" w:rsidRDefault="00C46C04" w:rsidP="00E54742">
      <w:pPr>
        <w:spacing w:line="360" w:lineRule="auto"/>
        <w:jc w:val="both"/>
        <w:rPr>
          <w:rFonts w:ascii="CorpoS" w:hAnsi="CorpoS"/>
        </w:rPr>
      </w:pPr>
      <w:r>
        <w:rPr>
          <w:rFonts w:ascii="CorpoS" w:hAnsi="CorpoS"/>
        </w:rPr>
        <w:t>Stuttgart</w:t>
      </w:r>
      <w:r w:rsidR="007E34BB" w:rsidRPr="00C812C1">
        <w:rPr>
          <w:rFonts w:ascii="CorpoS" w:hAnsi="CorpoS"/>
        </w:rPr>
        <w:t xml:space="preserve">, </w:t>
      </w:r>
      <w:r w:rsidR="00291E90">
        <w:rPr>
          <w:rFonts w:ascii="CorpoS" w:hAnsi="CorpoS"/>
        </w:rPr>
        <w:t>2</w:t>
      </w:r>
      <w:r w:rsidR="00516431">
        <w:rPr>
          <w:rFonts w:ascii="CorpoS" w:hAnsi="CorpoS"/>
        </w:rPr>
        <w:t>5</w:t>
      </w:r>
      <w:r w:rsidR="00291E90">
        <w:rPr>
          <w:rFonts w:ascii="CorpoS" w:hAnsi="CorpoS"/>
        </w:rPr>
        <w:t>.</w:t>
      </w:r>
      <w:r w:rsidR="007E34BB" w:rsidRPr="00C812C1">
        <w:rPr>
          <w:rFonts w:ascii="CorpoS" w:hAnsi="CorpoS"/>
        </w:rPr>
        <w:t xml:space="preserve"> </w:t>
      </w:r>
      <w:r w:rsidR="00291E90">
        <w:rPr>
          <w:rFonts w:ascii="CorpoS" w:hAnsi="CorpoS"/>
        </w:rPr>
        <w:t>April</w:t>
      </w:r>
      <w:r w:rsidR="006727F0">
        <w:rPr>
          <w:rFonts w:ascii="CorpoS" w:hAnsi="CorpoS"/>
        </w:rPr>
        <w:t xml:space="preserve"> </w:t>
      </w:r>
      <w:r w:rsidR="00B868C9">
        <w:rPr>
          <w:rFonts w:ascii="CorpoS" w:hAnsi="CorpoS"/>
        </w:rPr>
        <w:t>2016</w:t>
      </w:r>
    </w:p>
    <w:p w14:paraId="14D0B19F" w14:textId="1F230CEA" w:rsidR="006727F0" w:rsidRDefault="006727F0" w:rsidP="00E54742">
      <w:pPr>
        <w:spacing w:line="360" w:lineRule="auto"/>
        <w:jc w:val="both"/>
        <w:rPr>
          <w:rFonts w:ascii="CorpoS" w:hAnsi="CorpoS"/>
        </w:rPr>
      </w:pPr>
    </w:p>
    <w:p w14:paraId="1EB33398" w14:textId="0F1B620F" w:rsidR="00537CD6" w:rsidRDefault="00291E90" w:rsidP="00537CD6">
      <w:pPr>
        <w:spacing w:line="360" w:lineRule="auto"/>
        <w:jc w:val="both"/>
        <w:rPr>
          <w:rFonts w:ascii="CorpoS" w:hAnsi="CorpoS"/>
        </w:rPr>
      </w:pPr>
      <w:r>
        <w:rPr>
          <w:rFonts w:ascii="CorpoS" w:hAnsi="CorpoS"/>
        </w:rPr>
        <w:t xml:space="preserve">Zertifizierungen für den amerikanischen Markt stellen für europäische Maschinenbauer oft </w:t>
      </w:r>
      <w:r w:rsidR="00516431">
        <w:rPr>
          <w:rFonts w:ascii="CorpoS" w:hAnsi="CorpoS"/>
        </w:rPr>
        <w:t xml:space="preserve">ein erhebliches Hindernis dar, denn sie weichen erheblich von europäischen Normen ab. Zumindest was die Verkabelung betrifft, </w:t>
      </w:r>
      <w:r w:rsidR="00537CD6">
        <w:rPr>
          <w:rFonts w:ascii="CorpoS" w:hAnsi="CorpoS"/>
        </w:rPr>
        <w:t>können sich die Hersteller</w:t>
      </w:r>
      <w:r w:rsidR="00516431">
        <w:rPr>
          <w:rFonts w:ascii="CorpoS" w:hAnsi="CorpoS"/>
        </w:rPr>
        <w:t xml:space="preserve"> aber zunehmend</w:t>
      </w:r>
      <w:r w:rsidR="00537CD6">
        <w:rPr>
          <w:rFonts w:ascii="CorpoS" w:hAnsi="CorpoS"/>
        </w:rPr>
        <w:t xml:space="preserve"> entspannen. Denn immer mehr Kabel und Stecker aus dem Portfolio</w:t>
      </w:r>
      <w:r w:rsidR="00516431">
        <w:rPr>
          <w:rFonts w:ascii="CorpoS" w:hAnsi="CorpoS"/>
        </w:rPr>
        <w:t xml:space="preserve"> der Stuttgarter Lapp Gruppe</w:t>
      </w:r>
      <w:r w:rsidR="00537CD6">
        <w:rPr>
          <w:rFonts w:ascii="CorpoS" w:hAnsi="CorpoS"/>
        </w:rPr>
        <w:t xml:space="preserve"> sind nach UL zertifiziert und damit </w:t>
      </w:r>
      <w:r w:rsidR="00516431">
        <w:rPr>
          <w:rFonts w:ascii="CorpoS" w:hAnsi="CorpoS"/>
        </w:rPr>
        <w:t>in Nordamerika einsetzbar</w:t>
      </w:r>
      <w:r w:rsidR="00537CD6">
        <w:rPr>
          <w:rFonts w:ascii="CorpoS" w:hAnsi="CorpoS"/>
        </w:rPr>
        <w:t xml:space="preserve">. </w:t>
      </w:r>
      <w:r w:rsidR="0060301E">
        <w:rPr>
          <w:rFonts w:ascii="CorpoS" w:hAnsi="CorpoS"/>
        </w:rPr>
        <w:t>Die „</w:t>
      </w:r>
      <w:proofErr w:type="spellStart"/>
      <w:r w:rsidR="0060301E">
        <w:rPr>
          <w:rFonts w:ascii="CorpoS" w:hAnsi="CorpoS"/>
        </w:rPr>
        <w:t>Underwriters</w:t>
      </w:r>
      <w:proofErr w:type="spellEnd"/>
      <w:r w:rsidR="0060301E">
        <w:rPr>
          <w:rFonts w:ascii="CorpoS" w:hAnsi="CorpoS"/>
        </w:rPr>
        <w:t xml:space="preserve"> Laboratories“</w:t>
      </w:r>
      <w:r w:rsidR="00516431">
        <w:rPr>
          <w:rFonts w:ascii="CorpoS" w:hAnsi="CorpoS"/>
        </w:rPr>
        <w:t>, nach denen die UL Zertifizierung benannt ist,</w:t>
      </w:r>
      <w:r w:rsidR="0060301E">
        <w:rPr>
          <w:rFonts w:ascii="CorpoS" w:hAnsi="CorpoS"/>
        </w:rPr>
        <w:t xml:space="preserve"> sind vergleichbar mit dem deutsche</w:t>
      </w:r>
      <w:r w:rsidR="009E7A80">
        <w:rPr>
          <w:rFonts w:ascii="CorpoS" w:hAnsi="CorpoS"/>
        </w:rPr>
        <w:t>n</w:t>
      </w:r>
      <w:r w:rsidR="0060301E">
        <w:rPr>
          <w:rFonts w:ascii="CorpoS" w:hAnsi="CorpoS"/>
        </w:rPr>
        <w:t xml:space="preserve"> TÜV und in den USA für die t</w:t>
      </w:r>
      <w:r w:rsidR="00516431">
        <w:rPr>
          <w:rFonts w:ascii="CorpoS" w:hAnsi="CorpoS"/>
        </w:rPr>
        <w:t>echnische Sicherheit zuständig.</w:t>
      </w:r>
    </w:p>
    <w:p w14:paraId="32B58139" w14:textId="77777777" w:rsidR="000C47A7" w:rsidRDefault="000C47A7" w:rsidP="00537CD6">
      <w:pPr>
        <w:spacing w:line="360" w:lineRule="auto"/>
        <w:jc w:val="both"/>
        <w:rPr>
          <w:rFonts w:ascii="CorpoS" w:hAnsi="CorpoS"/>
        </w:rPr>
      </w:pPr>
    </w:p>
    <w:p w14:paraId="1F5B958A" w14:textId="54310F91" w:rsidR="002B4055" w:rsidRDefault="002B4055" w:rsidP="002B4055">
      <w:pPr>
        <w:spacing w:line="360" w:lineRule="auto"/>
        <w:rPr>
          <w:rFonts w:ascii="CorpoS" w:hAnsi="CorpoS"/>
        </w:rPr>
      </w:pPr>
      <w:r>
        <w:rPr>
          <w:rFonts w:ascii="CorpoS" w:hAnsi="CorpoS"/>
        </w:rPr>
        <w:t>Neu und UL-zertifiziert sind die extrem robuste</w:t>
      </w:r>
      <w:r w:rsidR="00AC7932">
        <w:rPr>
          <w:rFonts w:ascii="CorpoS" w:hAnsi="CorpoS"/>
        </w:rPr>
        <w:t>n</w:t>
      </w:r>
      <w:r w:rsidR="00155704">
        <w:rPr>
          <w:rFonts w:ascii="CorpoS" w:hAnsi="CorpoS"/>
        </w:rPr>
        <w:t xml:space="preserve"> </w:t>
      </w:r>
      <w:r w:rsidRPr="000C47A7">
        <w:rPr>
          <w:rFonts w:ascii="CorpoS" w:hAnsi="CorpoS"/>
        </w:rPr>
        <w:t>ÖLFLEX</w:t>
      </w:r>
      <w:r w:rsidR="009E7A80" w:rsidRPr="00A305FD">
        <w:rPr>
          <w:rFonts w:ascii="CorpoS" w:hAnsi="CorpoS"/>
          <w:vertAlign w:val="superscript"/>
        </w:rPr>
        <w:t>®</w:t>
      </w:r>
      <w:r w:rsidRPr="000C47A7">
        <w:rPr>
          <w:rFonts w:ascii="CorpoS" w:hAnsi="CorpoS"/>
        </w:rPr>
        <w:t xml:space="preserve"> CHAIN 90</w:t>
      </w:r>
      <w:r w:rsidR="009E7A80">
        <w:rPr>
          <w:rFonts w:ascii="CorpoS" w:hAnsi="CorpoS"/>
        </w:rPr>
        <w:t xml:space="preserve"> </w:t>
      </w:r>
      <w:r w:rsidRPr="000C47A7">
        <w:rPr>
          <w:rFonts w:ascii="CorpoS" w:hAnsi="CorpoS"/>
        </w:rPr>
        <w:t>P</w:t>
      </w:r>
      <w:r w:rsidR="009E7A80">
        <w:rPr>
          <w:rFonts w:ascii="CorpoS" w:hAnsi="CorpoS"/>
        </w:rPr>
        <w:t xml:space="preserve"> / CP</w:t>
      </w:r>
      <w:r w:rsidRPr="000C47A7">
        <w:rPr>
          <w:rFonts w:ascii="CorpoS" w:hAnsi="CorpoS"/>
        </w:rPr>
        <w:t xml:space="preserve"> </w:t>
      </w:r>
      <w:proofErr w:type="spellStart"/>
      <w:r w:rsidR="00AC7932">
        <w:rPr>
          <w:rFonts w:ascii="CorpoS" w:hAnsi="CorpoS"/>
        </w:rPr>
        <w:t>Einader</w:t>
      </w:r>
      <w:proofErr w:type="spellEnd"/>
      <w:r w:rsidR="00516431">
        <w:rPr>
          <w:rFonts w:ascii="CorpoS" w:hAnsi="CorpoS"/>
        </w:rPr>
        <w:t xml:space="preserve"> </w:t>
      </w:r>
      <w:r w:rsidR="00516431" w:rsidRPr="000C47A7">
        <w:rPr>
          <w:rFonts w:ascii="CorpoS" w:hAnsi="CorpoS"/>
        </w:rPr>
        <w:t>Schleppketten</w:t>
      </w:r>
      <w:r w:rsidR="00516431">
        <w:rPr>
          <w:rFonts w:ascii="CorpoS" w:hAnsi="CorpoS"/>
        </w:rPr>
        <w:t>-L</w:t>
      </w:r>
      <w:r w:rsidR="00AC7932">
        <w:rPr>
          <w:rFonts w:ascii="CorpoS" w:hAnsi="CorpoS"/>
        </w:rPr>
        <w:t>eitungen</w:t>
      </w:r>
      <w:r w:rsidRPr="000C47A7">
        <w:rPr>
          <w:rFonts w:ascii="CorpoS" w:hAnsi="CorpoS"/>
        </w:rPr>
        <w:t>, die ÖLFLEX</w:t>
      </w:r>
      <w:r w:rsidR="009E7A80" w:rsidRPr="00A305FD">
        <w:rPr>
          <w:rFonts w:ascii="CorpoS" w:hAnsi="CorpoS"/>
          <w:vertAlign w:val="superscript"/>
        </w:rPr>
        <w:t>®</w:t>
      </w:r>
      <w:r w:rsidRPr="000C47A7">
        <w:rPr>
          <w:rFonts w:ascii="CorpoS" w:hAnsi="CorpoS"/>
        </w:rPr>
        <w:t xml:space="preserve"> 409</w:t>
      </w:r>
      <w:r w:rsidR="009E7A80">
        <w:rPr>
          <w:rFonts w:ascii="CorpoS" w:hAnsi="CorpoS"/>
        </w:rPr>
        <w:t xml:space="preserve"> </w:t>
      </w:r>
      <w:r w:rsidRPr="000C47A7">
        <w:rPr>
          <w:rFonts w:ascii="CorpoS" w:hAnsi="CorpoS"/>
        </w:rPr>
        <w:t>P</w:t>
      </w:r>
      <w:r w:rsidR="00516431">
        <w:rPr>
          <w:rFonts w:ascii="CorpoS" w:hAnsi="CorpoS"/>
        </w:rPr>
        <w:t xml:space="preserve"> /CP</w:t>
      </w:r>
      <w:r w:rsidR="00A47DE8">
        <w:rPr>
          <w:rFonts w:ascii="CorpoS" w:hAnsi="CorpoS"/>
        </w:rPr>
        <w:t>, die besonders robust und gleichzeitig leicht zu verarbeiten ist,</w:t>
      </w:r>
      <w:r w:rsidRPr="000C47A7">
        <w:rPr>
          <w:rFonts w:ascii="CorpoS" w:hAnsi="CorpoS"/>
        </w:rPr>
        <w:t xml:space="preserve"> sowie die ÖLFLEX</w:t>
      </w:r>
      <w:r w:rsidR="009E7A80" w:rsidRPr="00A305FD">
        <w:rPr>
          <w:rFonts w:ascii="CorpoS" w:hAnsi="CorpoS"/>
          <w:vertAlign w:val="superscript"/>
        </w:rPr>
        <w:t>®</w:t>
      </w:r>
      <w:r w:rsidRPr="000C47A7">
        <w:rPr>
          <w:rFonts w:ascii="CorpoS" w:hAnsi="CorpoS"/>
        </w:rPr>
        <w:t xml:space="preserve"> HEAT 180</w:t>
      </w:r>
      <w:r w:rsidR="00893BCA">
        <w:rPr>
          <w:rFonts w:ascii="CorpoS" w:hAnsi="CorpoS"/>
        </w:rPr>
        <w:t xml:space="preserve"> </w:t>
      </w:r>
      <w:proofErr w:type="spellStart"/>
      <w:r w:rsidR="00893BCA">
        <w:rPr>
          <w:rFonts w:ascii="CorpoS" w:hAnsi="CorpoS"/>
        </w:rPr>
        <w:t>SiF</w:t>
      </w:r>
      <w:proofErr w:type="spellEnd"/>
      <w:r w:rsidR="00893BCA">
        <w:rPr>
          <w:rFonts w:ascii="CorpoS" w:hAnsi="CorpoS"/>
        </w:rPr>
        <w:t xml:space="preserve"> A</w:t>
      </w:r>
      <w:r w:rsidRPr="000C47A7">
        <w:rPr>
          <w:rFonts w:ascii="CorpoS" w:hAnsi="CorpoS"/>
        </w:rPr>
        <w:t>, eine Einzelader mit Silikon</w:t>
      </w:r>
      <w:r w:rsidR="00893BCA">
        <w:rPr>
          <w:rFonts w:ascii="CorpoS" w:hAnsi="CorpoS"/>
        </w:rPr>
        <w:t>isolation</w:t>
      </w:r>
      <w:r w:rsidRPr="000C47A7">
        <w:rPr>
          <w:rFonts w:ascii="CorpoS" w:hAnsi="CorpoS"/>
        </w:rPr>
        <w:t xml:space="preserve">. </w:t>
      </w:r>
      <w:r w:rsidR="00A47DE8">
        <w:rPr>
          <w:rFonts w:ascii="CorpoS" w:hAnsi="CorpoS"/>
        </w:rPr>
        <w:t>Auch</w:t>
      </w:r>
      <w:r w:rsidRPr="000C47A7">
        <w:rPr>
          <w:rFonts w:ascii="CorpoS" w:hAnsi="CorpoS"/>
        </w:rPr>
        <w:t xml:space="preserve"> alle </w:t>
      </w:r>
      <w:r w:rsidR="000C47A7" w:rsidRPr="000C47A7">
        <w:rPr>
          <w:rFonts w:ascii="CorpoS" w:hAnsi="CorpoS"/>
        </w:rPr>
        <w:t>EPIC</w:t>
      </w:r>
      <w:r w:rsidR="009E7A80" w:rsidRPr="00A305FD">
        <w:rPr>
          <w:rFonts w:ascii="CorpoS" w:hAnsi="CorpoS"/>
          <w:vertAlign w:val="superscript"/>
        </w:rPr>
        <w:t>®</w:t>
      </w:r>
      <w:r w:rsidR="000C47A7" w:rsidRPr="000C47A7">
        <w:rPr>
          <w:rFonts w:ascii="CorpoS" w:hAnsi="CorpoS"/>
        </w:rPr>
        <w:t>-</w:t>
      </w:r>
      <w:r w:rsidRPr="000C47A7">
        <w:rPr>
          <w:rFonts w:ascii="CorpoS" w:hAnsi="CorpoS"/>
        </w:rPr>
        <w:t xml:space="preserve">Rechtecksteckverbinder </w:t>
      </w:r>
      <w:r w:rsidR="00A47DE8">
        <w:rPr>
          <w:rFonts w:ascii="CorpoS" w:hAnsi="CorpoS"/>
        </w:rPr>
        <w:t xml:space="preserve">sind </w:t>
      </w:r>
      <w:r w:rsidR="00A47DE8" w:rsidRPr="000C47A7">
        <w:rPr>
          <w:rFonts w:ascii="CorpoS" w:hAnsi="CorpoS"/>
        </w:rPr>
        <w:t xml:space="preserve">nun </w:t>
      </w:r>
      <w:r w:rsidR="000C47A7" w:rsidRPr="000C47A7">
        <w:rPr>
          <w:rFonts w:ascii="CorpoS" w:hAnsi="CorpoS"/>
        </w:rPr>
        <w:t xml:space="preserve">UL50-zertifiziert. </w:t>
      </w:r>
      <w:r w:rsidR="000C47A7">
        <w:rPr>
          <w:rFonts w:ascii="CorpoS" w:hAnsi="CorpoS"/>
        </w:rPr>
        <w:t xml:space="preserve">Die Neuheiten im Detail: </w:t>
      </w:r>
    </w:p>
    <w:p w14:paraId="402687D5" w14:textId="5EC0DBF5" w:rsidR="000C47A7" w:rsidRDefault="000C47A7" w:rsidP="002B4055">
      <w:pPr>
        <w:spacing w:line="360" w:lineRule="auto"/>
        <w:rPr>
          <w:rFonts w:ascii="CorpoS" w:hAnsi="CorpoS"/>
        </w:rPr>
      </w:pPr>
    </w:p>
    <w:p w14:paraId="27C32AEF" w14:textId="60F0E343" w:rsidR="000C47A7" w:rsidRPr="00D06DDC" w:rsidRDefault="000C47A7" w:rsidP="000C47A7">
      <w:pPr>
        <w:spacing w:line="360" w:lineRule="auto"/>
        <w:rPr>
          <w:rFonts w:ascii="CorpoS" w:hAnsi="CorpoS"/>
          <w:b/>
        </w:rPr>
      </w:pPr>
      <w:r w:rsidRPr="00D06DDC">
        <w:rPr>
          <w:rFonts w:ascii="CorpoS" w:hAnsi="CorpoS"/>
          <w:b/>
        </w:rPr>
        <w:t>ÖLFLEX</w:t>
      </w:r>
      <w:r w:rsidR="009E7A80" w:rsidRPr="00A305FD">
        <w:rPr>
          <w:rFonts w:ascii="CorpoS" w:hAnsi="CorpoS"/>
          <w:vertAlign w:val="superscript"/>
        </w:rPr>
        <w:t>®</w:t>
      </w:r>
      <w:r w:rsidRPr="00D06DDC">
        <w:rPr>
          <w:rFonts w:ascii="CorpoS" w:hAnsi="CorpoS"/>
          <w:b/>
        </w:rPr>
        <w:t xml:space="preserve"> CHAIN 90</w:t>
      </w:r>
      <w:r w:rsidR="009E7A80">
        <w:rPr>
          <w:rFonts w:ascii="CorpoS" w:hAnsi="CorpoS"/>
          <w:b/>
        </w:rPr>
        <w:t xml:space="preserve"> </w:t>
      </w:r>
      <w:r w:rsidRPr="00D06DDC">
        <w:rPr>
          <w:rFonts w:ascii="CorpoS" w:hAnsi="CorpoS"/>
          <w:b/>
        </w:rPr>
        <w:t xml:space="preserve">P </w:t>
      </w:r>
      <w:r w:rsidR="009E7A80">
        <w:rPr>
          <w:rFonts w:ascii="CorpoS" w:hAnsi="CorpoS"/>
          <w:b/>
        </w:rPr>
        <w:t xml:space="preserve">/ </w:t>
      </w:r>
      <w:r w:rsidRPr="00D06DDC">
        <w:rPr>
          <w:rFonts w:ascii="CorpoS" w:hAnsi="CorpoS"/>
          <w:b/>
        </w:rPr>
        <w:t>CP</w:t>
      </w:r>
      <w:r w:rsidR="00D06DDC" w:rsidRPr="00D06DDC">
        <w:rPr>
          <w:rFonts w:ascii="CorpoS" w:hAnsi="CorpoS"/>
          <w:b/>
        </w:rPr>
        <w:t>:</w:t>
      </w:r>
      <w:r w:rsidRPr="00D06DDC">
        <w:rPr>
          <w:rFonts w:ascii="CorpoS" w:hAnsi="CorpoS"/>
          <w:b/>
        </w:rPr>
        <w:t xml:space="preserve"> </w:t>
      </w:r>
      <w:r w:rsidR="00D06DDC" w:rsidRPr="00D06DDC">
        <w:rPr>
          <w:rFonts w:ascii="CorpoS" w:hAnsi="CorpoS"/>
          <w:b/>
        </w:rPr>
        <w:t>Robust und flexibel</w:t>
      </w:r>
    </w:p>
    <w:p w14:paraId="033D7AF0" w14:textId="54526315" w:rsidR="000C47A7" w:rsidRPr="000C47A7" w:rsidRDefault="000C47A7" w:rsidP="00EE19AF">
      <w:pPr>
        <w:spacing w:line="360" w:lineRule="auto"/>
        <w:rPr>
          <w:rFonts w:ascii="CorpoS" w:hAnsi="CorpoS"/>
        </w:rPr>
      </w:pPr>
      <w:r>
        <w:rPr>
          <w:rFonts w:ascii="CorpoS" w:hAnsi="CorpoS"/>
        </w:rPr>
        <w:t xml:space="preserve">Das neue Mitglied </w:t>
      </w:r>
      <w:r w:rsidR="009E7A80">
        <w:rPr>
          <w:rFonts w:ascii="CorpoS" w:hAnsi="CorpoS"/>
        </w:rPr>
        <w:t>im</w:t>
      </w:r>
      <w:r>
        <w:rPr>
          <w:rFonts w:ascii="CorpoS" w:hAnsi="CorpoS"/>
        </w:rPr>
        <w:t xml:space="preserve"> umfangreichen</w:t>
      </w:r>
      <w:r w:rsidRPr="000C47A7">
        <w:rPr>
          <w:rFonts w:ascii="CorpoS" w:hAnsi="CorpoS"/>
        </w:rPr>
        <w:t xml:space="preserve"> ÖLFLEX</w:t>
      </w:r>
      <w:r w:rsidR="009E7A80" w:rsidRPr="00A305FD">
        <w:rPr>
          <w:rFonts w:ascii="CorpoS" w:hAnsi="CorpoS"/>
          <w:vertAlign w:val="superscript"/>
        </w:rPr>
        <w:t>®</w:t>
      </w:r>
      <w:r>
        <w:rPr>
          <w:rFonts w:ascii="CorpoS" w:hAnsi="CorpoS"/>
        </w:rPr>
        <w:t>-Portfolio</w:t>
      </w:r>
      <w:r w:rsidRPr="000C47A7">
        <w:rPr>
          <w:rFonts w:ascii="CorpoS" w:hAnsi="CorpoS"/>
        </w:rPr>
        <w:t xml:space="preserve"> </w:t>
      </w:r>
      <w:r>
        <w:rPr>
          <w:rFonts w:ascii="CorpoS" w:hAnsi="CorpoS"/>
        </w:rPr>
        <w:t xml:space="preserve">ist </w:t>
      </w:r>
      <w:r w:rsidR="00EE19AF">
        <w:rPr>
          <w:rFonts w:ascii="CorpoS" w:hAnsi="CorpoS"/>
        </w:rPr>
        <w:t>eine hochflexible Einzelader-Powerleitung für Einsatzzwecke, wo andere Kabel schnell schlappmachen</w:t>
      </w:r>
      <w:r w:rsidR="009E7A80">
        <w:rPr>
          <w:rFonts w:ascii="CorpoS" w:hAnsi="CorpoS"/>
        </w:rPr>
        <w:t xml:space="preserve"> würden</w:t>
      </w:r>
      <w:r w:rsidR="00EE19AF">
        <w:rPr>
          <w:rFonts w:ascii="CorpoS" w:hAnsi="CorpoS"/>
        </w:rPr>
        <w:t xml:space="preserve">, insbesondere in </w:t>
      </w:r>
      <w:r w:rsidR="0052512E">
        <w:rPr>
          <w:rFonts w:ascii="CorpoS" w:hAnsi="CorpoS"/>
        </w:rPr>
        <w:t>Energieführungsketten</w:t>
      </w:r>
      <w:r w:rsidR="00EE19AF">
        <w:rPr>
          <w:rFonts w:ascii="CorpoS" w:hAnsi="CorpoS"/>
        </w:rPr>
        <w:t>, wo sie millionenfach hin und her bewegt werden</w:t>
      </w:r>
      <w:r w:rsidR="00AC7932">
        <w:rPr>
          <w:rFonts w:ascii="CorpoS" w:hAnsi="CorpoS"/>
        </w:rPr>
        <w:t xml:space="preserve"> können</w:t>
      </w:r>
      <w:r w:rsidR="00EE19AF">
        <w:rPr>
          <w:rFonts w:ascii="CorpoS" w:hAnsi="CorpoS"/>
        </w:rPr>
        <w:t xml:space="preserve">. </w:t>
      </w:r>
      <w:r w:rsidR="009E7A80">
        <w:rPr>
          <w:rFonts w:ascii="CorpoS" w:hAnsi="CorpoS"/>
        </w:rPr>
        <w:t xml:space="preserve">Und bei klirrender Kälte: Die Leitung ist für Temperaturen bis minus 40 Grad Celsius </w:t>
      </w:r>
      <w:r w:rsidR="00BD2195">
        <w:rPr>
          <w:rFonts w:ascii="CorpoS" w:hAnsi="CorpoS"/>
        </w:rPr>
        <w:t>dauerbewegt einsetzbar</w:t>
      </w:r>
      <w:r w:rsidR="009E7A80">
        <w:rPr>
          <w:rFonts w:ascii="CorpoS" w:hAnsi="CorpoS"/>
        </w:rPr>
        <w:t xml:space="preserve">. </w:t>
      </w:r>
      <w:r w:rsidR="00EE19AF">
        <w:rPr>
          <w:rFonts w:ascii="CorpoS" w:hAnsi="CorpoS"/>
        </w:rPr>
        <w:t xml:space="preserve">Der </w:t>
      </w:r>
      <w:r w:rsidR="0052512E">
        <w:rPr>
          <w:rFonts w:ascii="CorpoS" w:hAnsi="CorpoS"/>
        </w:rPr>
        <w:t xml:space="preserve">schwarze, UV-beständige </w:t>
      </w:r>
      <w:r w:rsidR="00EE19AF">
        <w:rPr>
          <w:rFonts w:ascii="CorpoS" w:hAnsi="CorpoS"/>
        </w:rPr>
        <w:t xml:space="preserve">Polyurethan-Mantel ist </w:t>
      </w:r>
      <w:r w:rsidR="009E7A80">
        <w:rPr>
          <w:rFonts w:ascii="CorpoS" w:hAnsi="CorpoS"/>
        </w:rPr>
        <w:t xml:space="preserve">zudem </w:t>
      </w:r>
      <w:r w:rsidR="00EE19AF">
        <w:rPr>
          <w:rFonts w:ascii="CorpoS" w:hAnsi="CorpoS"/>
        </w:rPr>
        <w:t xml:space="preserve">äußerst </w:t>
      </w:r>
      <w:r w:rsidR="009E7A80">
        <w:rPr>
          <w:rFonts w:ascii="CorpoS" w:hAnsi="CorpoS"/>
        </w:rPr>
        <w:t>öl</w:t>
      </w:r>
      <w:r w:rsidR="00EE19AF">
        <w:rPr>
          <w:rFonts w:ascii="CorpoS" w:hAnsi="CorpoS"/>
        </w:rPr>
        <w:t xml:space="preserve">beständig </w:t>
      </w:r>
      <w:r w:rsidR="009E7A80">
        <w:rPr>
          <w:rFonts w:ascii="CorpoS" w:hAnsi="CorpoS"/>
        </w:rPr>
        <w:t>und abriebfest</w:t>
      </w:r>
      <w:r w:rsidR="00EE19AF">
        <w:rPr>
          <w:rFonts w:ascii="CorpoS" w:hAnsi="CorpoS"/>
        </w:rPr>
        <w:t xml:space="preserve">. Die </w:t>
      </w:r>
      <w:r w:rsidR="00AC7932">
        <w:rPr>
          <w:rFonts w:ascii="CorpoS" w:hAnsi="CorpoS"/>
        </w:rPr>
        <w:t xml:space="preserve">halogenfreie </w:t>
      </w:r>
      <w:r w:rsidR="00EE19AF">
        <w:rPr>
          <w:rFonts w:ascii="CorpoS" w:hAnsi="CorpoS"/>
        </w:rPr>
        <w:t xml:space="preserve">Leitung gibt es </w:t>
      </w:r>
      <w:proofErr w:type="spellStart"/>
      <w:r w:rsidR="00EE19AF">
        <w:rPr>
          <w:rFonts w:ascii="CorpoS" w:hAnsi="CorpoS"/>
        </w:rPr>
        <w:t>ungeschirmt</w:t>
      </w:r>
      <w:proofErr w:type="spellEnd"/>
      <w:r w:rsidR="00EE19AF">
        <w:rPr>
          <w:rFonts w:ascii="CorpoS" w:hAnsi="CorpoS"/>
        </w:rPr>
        <w:t xml:space="preserve"> (</w:t>
      </w:r>
      <w:r w:rsidR="00EE19AF" w:rsidRPr="000C47A7">
        <w:rPr>
          <w:rFonts w:ascii="CorpoS" w:hAnsi="CorpoS"/>
        </w:rPr>
        <w:t>ÖLFLEX</w:t>
      </w:r>
      <w:r w:rsidR="009E7A80" w:rsidRPr="00A305FD">
        <w:rPr>
          <w:rFonts w:ascii="CorpoS" w:hAnsi="CorpoS"/>
          <w:vertAlign w:val="superscript"/>
        </w:rPr>
        <w:t>®</w:t>
      </w:r>
      <w:r w:rsidR="00EE19AF" w:rsidRPr="000C47A7">
        <w:rPr>
          <w:rFonts w:ascii="CorpoS" w:hAnsi="CorpoS"/>
        </w:rPr>
        <w:t xml:space="preserve"> CHAIN 90</w:t>
      </w:r>
      <w:r w:rsidR="009E7A80">
        <w:rPr>
          <w:rFonts w:ascii="CorpoS" w:hAnsi="CorpoS"/>
        </w:rPr>
        <w:t xml:space="preserve"> </w:t>
      </w:r>
      <w:r w:rsidR="00EE19AF" w:rsidRPr="000C47A7">
        <w:rPr>
          <w:rFonts w:ascii="CorpoS" w:hAnsi="CorpoS"/>
        </w:rPr>
        <w:t>P</w:t>
      </w:r>
      <w:r w:rsidR="00EE19AF">
        <w:rPr>
          <w:rFonts w:ascii="CorpoS" w:hAnsi="CorpoS"/>
        </w:rPr>
        <w:t xml:space="preserve">) oder </w:t>
      </w:r>
      <w:r w:rsidR="00EE19AF">
        <w:rPr>
          <w:rFonts w:ascii="CorpoS" w:hAnsi="CorpoS"/>
        </w:rPr>
        <w:lastRenderedPageBreak/>
        <w:t>geschirmt (</w:t>
      </w:r>
      <w:r w:rsidR="009E7A80" w:rsidRPr="000C47A7">
        <w:rPr>
          <w:rFonts w:ascii="CorpoS" w:hAnsi="CorpoS"/>
        </w:rPr>
        <w:t>ÖLFLEX</w:t>
      </w:r>
      <w:r w:rsidR="009E7A80" w:rsidRPr="00A305FD">
        <w:rPr>
          <w:rFonts w:ascii="CorpoS" w:hAnsi="CorpoS"/>
          <w:vertAlign w:val="superscript"/>
        </w:rPr>
        <w:t>®</w:t>
      </w:r>
      <w:r w:rsidR="009E7A80" w:rsidRPr="000C47A7">
        <w:rPr>
          <w:rFonts w:ascii="CorpoS" w:hAnsi="CorpoS"/>
        </w:rPr>
        <w:t xml:space="preserve"> CHAIN </w:t>
      </w:r>
      <w:r w:rsidR="00EE19AF">
        <w:rPr>
          <w:rFonts w:ascii="CorpoS" w:hAnsi="CorpoS"/>
        </w:rPr>
        <w:t>90</w:t>
      </w:r>
      <w:r w:rsidR="009E7A80">
        <w:rPr>
          <w:rFonts w:ascii="CorpoS" w:hAnsi="CorpoS"/>
        </w:rPr>
        <w:t xml:space="preserve"> </w:t>
      </w:r>
      <w:r w:rsidR="00EE19AF">
        <w:rPr>
          <w:rFonts w:ascii="CorpoS" w:hAnsi="CorpoS"/>
        </w:rPr>
        <w:t xml:space="preserve">CP). </w:t>
      </w:r>
      <w:r w:rsidR="0026492A">
        <w:rPr>
          <w:rFonts w:ascii="CorpoS" w:hAnsi="CorpoS"/>
        </w:rPr>
        <w:t>Beide sind selbstverständlich UL-</w:t>
      </w:r>
      <w:r w:rsidR="00BD2195">
        <w:rPr>
          <w:rFonts w:ascii="CorpoS" w:hAnsi="CorpoS"/>
        </w:rPr>
        <w:t xml:space="preserve"> sowie </w:t>
      </w:r>
      <w:proofErr w:type="spellStart"/>
      <w:r w:rsidR="00BD2195">
        <w:rPr>
          <w:rFonts w:ascii="CorpoS" w:hAnsi="CorpoS"/>
        </w:rPr>
        <w:t>cUL</w:t>
      </w:r>
      <w:proofErr w:type="spellEnd"/>
      <w:r w:rsidR="00BD2195">
        <w:rPr>
          <w:rFonts w:ascii="CorpoS" w:hAnsi="CorpoS"/>
        </w:rPr>
        <w:t xml:space="preserve"> </w:t>
      </w:r>
      <w:r w:rsidR="0026492A">
        <w:rPr>
          <w:rFonts w:ascii="CorpoS" w:hAnsi="CorpoS"/>
        </w:rPr>
        <w:t xml:space="preserve">zertifiziert. </w:t>
      </w:r>
    </w:p>
    <w:p w14:paraId="57683D49" w14:textId="74C6B21E" w:rsidR="000C47A7" w:rsidRDefault="000C47A7" w:rsidP="002B4055">
      <w:pPr>
        <w:spacing w:line="360" w:lineRule="auto"/>
        <w:rPr>
          <w:rFonts w:ascii="CorpoS" w:hAnsi="CorpoS"/>
        </w:rPr>
      </w:pPr>
    </w:p>
    <w:p w14:paraId="5B1023FC" w14:textId="61B724DB" w:rsidR="00D06DDC" w:rsidRPr="00C44246" w:rsidRDefault="00D06DDC" w:rsidP="00D06DDC">
      <w:pPr>
        <w:spacing w:line="360" w:lineRule="auto"/>
        <w:rPr>
          <w:rFonts w:ascii="CorpoS" w:hAnsi="CorpoS"/>
          <w:b/>
        </w:rPr>
      </w:pPr>
      <w:r w:rsidRPr="00351313">
        <w:rPr>
          <w:rFonts w:ascii="CorpoS" w:hAnsi="CorpoS"/>
          <w:b/>
        </w:rPr>
        <w:t>ÖLFLEX</w:t>
      </w:r>
      <w:r w:rsidR="009E7A80" w:rsidRPr="00A305FD">
        <w:rPr>
          <w:rFonts w:ascii="CorpoS" w:hAnsi="CorpoS"/>
          <w:vertAlign w:val="superscript"/>
        </w:rPr>
        <w:t>®</w:t>
      </w:r>
      <w:r w:rsidRPr="00351313">
        <w:rPr>
          <w:rFonts w:ascii="CorpoS" w:hAnsi="CorpoS"/>
          <w:b/>
        </w:rPr>
        <w:t xml:space="preserve"> 409 P:</w:t>
      </w:r>
      <w:r>
        <w:rPr>
          <w:rFonts w:ascii="CorpoS" w:hAnsi="CorpoS"/>
          <w:b/>
        </w:rPr>
        <w:t xml:space="preserve"> Hart im Nehmen und l</w:t>
      </w:r>
      <w:r w:rsidRPr="00C44246">
        <w:rPr>
          <w:rFonts w:ascii="CorpoS" w:hAnsi="CorpoS"/>
          <w:b/>
        </w:rPr>
        <w:t>eicht zu verarbeiten</w:t>
      </w:r>
    </w:p>
    <w:p w14:paraId="1541653F" w14:textId="14276E03" w:rsidR="00D06DDC" w:rsidRDefault="00D06DDC" w:rsidP="00D06DDC">
      <w:pPr>
        <w:spacing w:line="360" w:lineRule="auto"/>
        <w:rPr>
          <w:rFonts w:ascii="CorpoS" w:hAnsi="CorpoS"/>
        </w:rPr>
      </w:pPr>
      <w:r w:rsidRPr="00C44246">
        <w:rPr>
          <w:rFonts w:ascii="CorpoS" w:hAnsi="CorpoS"/>
        </w:rPr>
        <w:t>Leitungen mit Polyurethan-Mantel</w:t>
      </w:r>
      <w:r>
        <w:rPr>
          <w:rFonts w:ascii="CorpoS" w:hAnsi="CorpoS"/>
        </w:rPr>
        <w:t xml:space="preserve"> trotzen hoher mechanischer Belastung, </w:t>
      </w:r>
      <w:r w:rsidRPr="00C44246">
        <w:rPr>
          <w:rFonts w:ascii="CorpoS" w:hAnsi="CorpoS"/>
        </w:rPr>
        <w:t xml:space="preserve">mineralölbasierten Schmiermitteln, verdünnten Säuren, wässrigen alkalischen Lösungen und anderen chemischen Medien. Die Widerstandsfähigkeit </w:t>
      </w:r>
      <w:r w:rsidR="00221502">
        <w:rPr>
          <w:rFonts w:ascii="CorpoS" w:hAnsi="CorpoS"/>
        </w:rPr>
        <w:t>bringt</w:t>
      </w:r>
      <w:r w:rsidR="00221502" w:rsidRPr="00C44246">
        <w:rPr>
          <w:rFonts w:ascii="CorpoS" w:hAnsi="CorpoS"/>
        </w:rPr>
        <w:t xml:space="preserve"> </w:t>
      </w:r>
      <w:r w:rsidRPr="00C44246">
        <w:rPr>
          <w:rFonts w:ascii="CorpoS" w:hAnsi="CorpoS"/>
        </w:rPr>
        <w:t xml:space="preserve">allerdings </w:t>
      </w:r>
      <w:r w:rsidR="00221502">
        <w:rPr>
          <w:rFonts w:ascii="CorpoS" w:hAnsi="CorpoS"/>
        </w:rPr>
        <w:t>auch</w:t>
      </w:r>
      <w:r w:rsidR="00221502" w:rsidRPr="00C44246">
        <w:rPr>
          <w:rFonts w:ascii="CorpoS" w:hAnsi="CorpoS"/>
        </w:rPr>
        <w:t xml:space="preserve"> </w:t>
      </w:r>
      <w:r>
        <w:rPr>
          <w:rFonts w:ascii="CorpoS" w:hAnsi="CorpoS"/>
        </w:rPr>
        <w:t>Nachteil</w:t>
      </w:r>
      <w:r w:rsidR="00221502">
        <w:rPr>
          <w:rFonts w:ascii="CorpoS" w:hAnsi="CorpoS"/>
        </w:rPr>
        <w:t>e mit sich</w:t>
      </w:r>
      <w:r w:rsidRPr="00C44246">
        <w:rPr>
          <w:rFonts w:ascii="CorpoS" w:hAnsi="CorpoS"/>
        </w:rPr>
        <w:t xml:space="preserve">: Der reißfeste und </w:t>
      </w:r>
      <w:proofErr w:type="spellStart"/>
      <w:r w:rsidRPr="00C44246">
        <w:rPr>
          <w:rFonts w:ascii="CorpoS" w:hAnsi="CorpoS"/>
        </w:rPr>
        <w:t>kerbzähe</w:t>
      </w:r>
      <w:proofErr w:type="spellEnd"/>
      <w:r w:rsidRPr="00C44246">
        <w:rPr>
          <w:rFonts w:ascii="CorpoS" w:hAnsi="CorpoS"/>
        </w:rPr>
        <w:t xml:space="preserve"> PUR-Mantel lässt sich </w:t>
      </w:r>
      <w:r w:rsidR="00B126E8">
        <w:rPr>
          <w:rFonts w:ascii="CorpoS" w:hAnsi="CorpoS"/>
        </w:rPr>
        <w:t xml:space="preserve">bei zu geringer </w:t>
      </w:r>
      <w:proofErr w:type="spellStart"/>
      <w:r w:rsidR="00B126E8">
        <w:rPr>
          <w:rFonts w:ascii="CorpoS" w:hAnsi="CorpoS"/>
        </w:rPr>
        <w:t>Einschnitttiefe</w:t>
      </w:r>
      <w:proofErr w:type="spellEnd"/>
      <w:r w:rsidR="00B126E8">
        <w:rPr>
          <w:rFonts w:ascii="CorpoS" w:hAnsi="CorpoS"/>
        </w:rPr>
        <w:t xml:space="preserve"> </w:t>
      </w:r>
      <w:r w:rsidRPr="00C44246">
        <w:rPr>
          <w:rFonts w:ascii="CorpoS" w:hAnsi="CorpoS"/>
        </w:rPr>
        <w:t xml:space="preserve">oft nur schwer </w:t>
      </w:r>
      <w:r>
        <w:rPr>
          <w:rFonts w:ascii="CorpoS" w:hAnsi="CorpoS"/>
        </w:rPr>
        <w:t>entfernen</w:t>
      </w:r>
      <w:r w:rsidRPr="00C44246">
        <w:rPr>
          <w:rFonts w:ascii="CorpoS" w:hAnsi="CorpoS"/>
        </w:rPr>
        <w:t xml:space="preserve"> und erfordert deshalb äußer</w:t>
      </w:r>
      <w:r>
        <w:rPr>
          <w:rFonts w:ascii="CorpoS" w:hAnsi="CorpoS"/>
        </w:rPr>
        <w:t>st exakte</w:t>
      </w:r>
      <w:r w:rsidR="00CA5E0F">
        <w:rPr>
          <w:rFonts w:ascii="CorpoS" w:hAnsi="CorpoS"/>
        </w:rPr>
        <w:t xml:space="preserve"> Werkzeugeinstellungen, damit ma</w:t>
      </w:r>
      <w:r>
        <w:rPr>
          <w:rFonts w:ascii="CorpoS" w:hAnsi="CorpoS"/>
        </w:rPr>
        <w:t>n nicht zu tief schneidet</w:t>
      </w:r>
      <w:r w:rsidR="00BD2195">
        <w:rPr>
          <w:rFonts w:ascii="CorpoS" w:hAnsi="CorpoS"/>
        </w:rPr>
        <w:t xml:space="preserve"> und die darunterliegende Aderisolation beschädigt</w:t>
      </w:r>
      <w:r>
        <w:rPr>
          <w:rFonts w:ascii="CorpoS" w:hAnsi="CorpoS"/>
        </w:rPr>
        <w:t xml:space="preserve">. </w:t>
      </w:r>
      <w:r w:rsidRPr="00C44246">
        <w:rPr>
          <w:rFonts w:ascii="CorpoS" w:hAnsi="CorpoS"/>
        </w:rPr>
        <w:t xml:space="preserve">Die </w:t>
      </w:r>
      <w:r w:rsidR="00C85205">
        <w:rPr>
          <w:rFonts w:ascii="CorpoS" w:hAnsi="CorpoS"/>
        </w:rPr>
        <w:t xml:space="preserve">UL-zertifizierte </w:t>
      </w:r>
      <w:r w:rsidRPr="00C44246">
        <w:rPr>
          <w:rFonts w:ascii="CorpoS" w:hAnsi="CorpoS"/>
        </w:rPr>
        <w:t>ÖLFLEX</w:t>
      </w:r>
      <w:r w:rsidR="009E7A80" w:rsidRPr="00A305FD">
        <w:rPr>
          <w:rFonts w:ascii="CorpoS" w:hAnsi="CorpoS"/>
          <w:vertAlign w:val="superscript"/>
        </w:rPr>
        <w:t>®</w:t>
      </w:r>
      <w:r w:rsidRPr="00C44246">
        <w:rPr>
          <w:rFonts w:ascii="CorpoS" w:hAnsi="CorpoS"/>
        </w:rPr>
        <w:t xml:space="preserve"> 409 P </w:t>
      </w:r>
      <w:r w:rsidR="00221502">
        <w:rPr>
          <w:rFonts w:ascii="CorpoS" w:hAnsi="CorpoS"/>
        </w:rPr>
        <w:t>löst diesen Konflikt</w:t>
      </w:r>
      <w:r w:rsidRPr="00C44246">
        <w:rPr>
          <w:rFonts w:ascii="CorpoS" w:hAnsi="CorpoS"/>
        </w:rPr>
        <w:t xml:space="preserve">. Die </w:t>
      </w:r>
      <w:r w:rsidR="0026492A">
        <w:rPr>
          <w:rFonts w:ascii="CorpoS" w:hAnsi="CorpoS"/>
        </w:rPr>
        <w:t>schwarze</w:t>
      </w:r>
      <w:r w:rsidR="00BD2195">
        <w:rPr>
          <w:rFonts w:ascii="CorpoS" w:hAnsi="CorpoS"/>
        </w:rPr>
        <w:t xml:space="preserve">, UV-beständige </w:t>
      </w:r>
      <w:r w:rsidR="0026492A">
        <w:rPr>
          <w:rFonts w:ascii="CorpoS" w:hAnsi="CorpoS"/>
        </w:rPr>
        <w:t xml:space="preserve"> </w:t>
      </w:r>
      <w:r w:rsidRPr="00C44246">
        <w:rPr>
          <w:rFonts w:ascii="CorpoS" w:hAnsi="CorpoS"/>
        </w:rPr>
        <w:t>Leitung</w:t>
      </w:r>
      <w:r w:rsidR="00C85205">
        <w:rPr>
          <w:rFonts w:ascii="CorpoS" w:hAnsi="CorpoS"/>
        </w:rPr>
        <w:t xml:space="preserve"> hat</w:t>
      </w:r>
      <w:r w:rsidRPr="00C44246">
        <w:rPr>
          <w:rFonts w:ascii="CorpoS" w:hAnsi="CorpoS"/>
        </w:rPr>
        <w:t xml:space="preserve"> eine </w:t>
      </w:r>
      <w:proofErr w:type="spellStart"/>
      <w:r w:rsidRPr="00C44246">
        <w:rPr>
          <w:rFonts w:ascii="CorpoS" w:hAnsi="CorpoS"/>
        </w:rPr>
        <w:t>zwickelfüllende</w:t>
      </w:r>
      <w:proofErr w:type="spellEnd"/>
      <w:r w:rsidRPr="00C44246">
        <w:rPr>
          <w:rFonts w:ascii="CorpoS" w:hAnsi="CorpoS"/>
        </w:rPr>
        <w:t xml:space="preserve"> Funktionsschicht</w:t>
      </w:r>
      <w:r w:rsidR="00B126E8">
        <w:rPr>
          <w:rFonts w:ascii="CorpoS" w:hAnsi="CorpoS"/>
        </w:rPr>
        <w:t xml:space="preserve"> mit optimierten Einreißeigenschaften</w:t>
      </w:r>
      <w:r w:rsidRPr="00C44246">
        <w:rPr>
          <w:rFonts w:ascii="CorpoS" w:hAnsi="CorpoS"/>
        </w:rPr>
        <w:t>, welche die Adern schützt und das Einschneiden und Abziehen des Außenmantels erleichtert und sicherer macht. Die Leitung</w:t>
      </w:r>
      <w:r w:rsidR="00C85205">
        <w:rPr>
          <w:rFonts w:ascii="CorpoS" w:hAnsi="CorpoS"/>
        </w:rPr>
        <w:t xml:space="preserve"> </w:t>
      </w:r>
      <w:r w:rsidRPr="00C44246">
        <w:rPr>
          <w:rFonts w:ascii="CorpoS" w:hAnsi="CorpoS"/>
        </w:rPr>
        <w:t xml:space="preserve">gibt es </w:t>
      </w:r>
      <w:r w:rsidR="00C85205">
        <w:rPr>
          <w:rFonts w:ascii="CorpoS" w:hAnsi="CorpoS"/>
        </w:rPr>
        <w:t xml:space="preserve">als </w:t>
      </w:r>
      <w:r w:rsidR="00C85205" w:rsidRPr="00C44246">
        <w:rPr>
          <w:rFonts w:ascii="CorpoS" w:hAnsi="CorpoS"/>
        </w:rPr>
        <w:t>ÖLFLEX</w:t>
      </w:r>
      <w:r w:rsidR="009E7A80" w:rsidRPr="00A305FD">
        <w:rPr>
          <w:rFonts w:ascii="CorpoS" w:hAnsi="CorpoS"/>
          <w:vertAlign w:val="superscript"/>
        </w:rPr>
        <w:t>®</w:t>
      </w:r>
      <w:r w:rsidR="00C85205" w:rsidRPr="00C44246">
        <w:rPr>
          <w:rFonts w:ascii="CorpoS" w:hAnsi="CorpoS"/>
        </w:rPr>
        <w:t xml:space="preserve"> 408 P</w:t>
      </w:r>
      <w:r w:rsidR="00C85205">
        <w:rPr>
          <w:rFonts w:ascii="CorpoS" w:hAnsi="CorpoS"/>
        </w:rPr>
        <w:t xml:space="preserve"> auch VDE-zertifiziert</w:t>
      </w:r>
      <w:r w:rsidRPr="00C44246">
        <w:rPr>
          <w:rFonts w:ascii="CorpoS" w:hAnsi="CorpoS"/>
        </w:rPr>
        <w:t xml:space="preserve"> in </w:t>
      </w:r>
      <w:r>
        <w:rPr>
          <w:rFonts w:ascii="CorpoS" w:hAnsi="CorpoS"/>
        </w:rPr>
        <w:t xml:space="preserve">der </w:t>
      </w:r>
      <w:r w:rsidR="00321874">
        <w:rPr>
          <w:rFonts w:ascii="CorpoS" w:hAnsi="CorpoS"/>
        </w:rPr>
        <w:t>Farbe G</w:t>
      </w:r>
      <w:r w:rsidRPr="00C44246">
        <w:rPr>
          <w:rFonts w:ascii="CorpoS" w:hAnsi="CorpoS"/>
        </w:rPr>
        <w:t xml:space="preserve">rau. </w:t>
      </w:r>
    </w:p>
    <w:p w14:paraId="24653E34" w14:textId="77777777" w:rsidR="00D06DDC" w:rsidRPr="000C47A7" w:rsidRDefault="00D06DDC" w:rsidP="002B4055">
      <w:pPr>
        <w:spacing w:line="360" w:lineRule="auto"/>
        <w:rPr>
          <w:rFonts w:ascii="CorpoS" w:hAnsi="CorpoS"/>
        </w:rPr>
      </w:pPr>
    </w:p>
    <w:p w14:paraId="7DBF980C" w14:textId="036E8574" w:rsidR="000C47A7" w:rsidRPr="00D06DDC" w:rsidRDefault="000C47A7" w:rsidP="002B4055">
      <w:pPr>
        <w:spacing w:line="360" w:lineRule="auto"/>
        <w:jc w:val="both"/>
        <w:rPr>
          <w:rFonts w:ascii="CorpoS" w:hAnsi="CorpoS"/>
          <w:b/>
        </w:rPr>
      </w:pPr>
      <w:r w:rsidRPr="00D06DDC">
        <w:rPr>
          <w:rFonts w:ascii="CorpoS" w:hAnsi="CorpoS"/>
          <w:b/>
        </w:rPr>
        <w:t>ÖLFLEX</w:t>
      </w:r>
      <w:r w:rsidR="009E7A80" w:rsidRPr="00A305FD">
        <w:rPr>
          <w:rFonts w:ascii="CorpoS" w:hAnsi="CorpoS"/>
          <w:vertAlign w:val="superscript"/>
        </w:rPr>
        <w:t>®</w:t>
      </w:r>
      <w:r w:rsidRPr="00D06DDC">
        <w:rPr>
          <w:rFonts w:ascii="CorpoS" w:hAnsi="CorpoS"/>
          <w:b/>
        </w:rPr>
        <w:t xml:space="preserve"> HEAT 180 </w:t>
      </w:r>
      <w:proofErr w:type="spellStart"/>
      <w:r w:rsidRPr="00D06DDC">
        <w:rPr>
          <w:rFonts w:ascii="CorpoS" w:hAnsi="CorpoS"/>
          <w:b/>
        </w:rPr>
        <w:t>SiF</w:t>
      </w:r>
      <w:proofErr w:type="spellEnd"/>
      <w:r w:rsidRPr="00D06DDC">
        <w:rPr>
          <w:rFonts w:ascii="CorpoS" w:hAnsi="CorpoS"/>
          <w:b/>
        </w:rPr>
        <w:t xml:space="preserve"> A – Einzelader mit </w:t>
      </w:r>
      <w:r w:rsidR="00893BCA" w:rsidRPr="00D06DDC">
        <w:rPr>
          <w:rFonts w:ascii="CorpoS" w:hAnsi="CorpoS"/>
          <w:b/>
        </w:rPr>
        <w:t>Silikon</w:t>
      </w:r>
      <w:r w:rsidR="00893BCA">
        <w:rPr>
          <w:rFonts w:ascii="CorpoS" w:hAnsi="CorpoS"/>
          <w:b/>
        </w:rPr>
        <w:t>isolation</w:t>
      </w:r>
    </w:p>
    <w:p w14:paraId="6FB64263" w14:textId="6CCF3A86" w:rsidR="002B4055" w:rsidRDefault="000C47A7" w:rsidP="002B4055">
      <w:pPr>
        <w:spacing w:line="360" w:lineRule="auto"/>
        <w:jc w:val="both"/>
        <w:rPr>
          <w:rFonts w:ascii="CorpoS" w:hAnsi="CorpoS"/>
        </w:rPr>
      </w:pPr>
      <w:r>
        <w:rPr>
          <w:rFonts w:ascii="CorpoS" w:hAnsi="CorpoS"/>
        </w:rPr>
        <w:t>Vor allem für den Ei</w:t>
      </w:r>
      <w:r w:rsidR="00C85205">
        <w:rPr>
          <w:rFonts w:ascii="CorpoS" w:hAnsi="CorpoS"/>
        </w:rPr>
        <w:t>nbau in Schaltschränken gedacht</w:t>
      </w:r>
      <w:r>
        <w:rPr>
          <w:rFonts w:ascii="CorpoS" w:hAnsi="CorpoS"/>
        </w:rPr>
        <w:t xml:space="preserve"> sind Einzeladern, die </w:t>
      </w:r>
      <w:r w:rsidR="002B4055">
        <w:rPr>
          <w:rFonts w:ascii="CorpoS" w:hAnsi="CorpoS"/>
        </w:rPr>
        <w:t xml:space="preserve">Lapp </w:t>
      </w:r>
      <w:r>
        <w:rPr>
          <w:rFonts w:ascii="CorpoS" w:hAnsi="CorpoS"/>
        </w:rPr>
        <w:t>in zahlreichen Varianten anbietet.</w:t>
      </w:r>
      <w:r w:rsidR="002B4055">
        <w:rPr>
          <w:rFonts w:ascii="CorpoS" w:hAnsi="CorpoS"/>
        </w:rPr>
        <w:t xml:space="preserve"> </w:t>
      </w:r>
      <w:r>
        <w:rPr>
          <w:rFonts w:ascii="CorpoS" w:hAnsi="CorpoS"/>
        </w:rPr>
        <w:t xml:space="preserve">Die neue </w:t>
      </w:r>
      <w:r w:rsidR="002B4055">
        <w:rPr>
          <w:rFonts w:ascii="CorpoS" w:hAnsi="CorpoS"/>
        </w:rPr>
        <w:t>ÖLFLEX</w:t>
      </w:r>
      <w:r w:rsidR="009E7A80" w:rsidRPr="00A305FD">
        <w:rPr>
          <w:rFonts w:ascii="CorpoS" w:hAnsi="CorpoS"/>
          <w:vertAlign w:val="superscript"/>
        </w:rPr>
        <w:t>®</w:t>
      </w:r>
      <w:r>
        <w:rPr>
          <w:rFonts w:ascii="CorpoS" w:hAnsi="CorpoS"/>
        </w:rPr>
        <w:t xml:space="preserve"> HEAT 180 </w:t>
      </w:r>
      <w:proofErr w:type="spellStart"/>
      <w:r>
        <w:rPr>
          <w:rFonts w:ascii="CorpoS" w:hAnsi="CorpoS"/>
        </w:rPr>
        <w:t>SiF</w:t>
      </w:r>
      <w:proofErr w:type="spellEnd"/>
      <w:r>
        <w:rPr>
          <w:rFonts w:ascii="CorpoS" w:hAnsi="CorpoS"/>
        </w:rPr>
        <w:t xml:space="preserve"> A sticht gleich in mehrfacher Hinsicht heraus: </w:t>
      </w:r>
      <w:r w:rsidR="002B4055">
        <w:rPr>
          <w:rFonts w:ascii="CorpoS" w:hAnsi="CorpoS"/>
        </w:rPr>
        <w:t xml:space="preserve">Die Leitung erfüllt die Anforderungen gemäß </w:t>
      </w:r>
      <w:r>
        <w:rPr>
          <w:rFonts w:ascii="CorpoS" w:hAnsi="CorpoS"/>
        </w:rPr>
        <w:t>Zertifizierung</w:t>
      </w:r>
      <w:r w:rsidR="002B4055">
        <w:rPr>
          <w:rFonts w:ascii="CorpoS" w:hAnsi="CorpoS"/>
        </w:rPr>
        <w:t xml:space="preserve"> </w:t>
      </w:r>
      <w:r>
        <w:rPr>
          <w:rFonts w:ascii="CorpoS" w:hAnsi="CorpoS"/>
        </w:rPr>
        <w:t xml:space="preserve">UL AWM Style 3644 </w:t>
      </w:r>
      <w:r w:rsidR="002B4055">
        <w:rPr>
          <w:rFonts w:ascii="CorpoS" w:hAnsi="CorpoS"/>
        </w:rPr>
        <w:t>hinsichtlich Te</w:t>
      </w:r>
      <w:r>
        <w:rPr>
          <w:rFonts w:ascii="CorpoS" w:hAnsi="CorpoS"/>
        </w:rPr>
        <w:t>mperatur (bis 150 Grad Celsius) und</w:t>
      </w:r>
      <w:r w:rsidR="002B4055">
        <w:rPr>
          <w:rFonts w:ascii="CorpoS" w:hAnsi="CorpoS"/>
        </w:rPr>
        <w:t xml:space="preserve"> Spannung (bis 1.000 Volt)</w:t>
      </w:r>
      <w:r>
        <w:rPr>
          <w:rFonts w:ascii="CorpoS" w:hAnsi="CorpoS"/>
        </w:rPr>
        <w:t>, außerdem ist sie halogenfrei</w:t>
      </w:r>
      <w:r w:rsidR="002B4055">
        <w:rPr>
          <w:rFonts w:ascii="CorpoS" w:hAnsi="CorpoS"/>
        </w:rPr>
        <w:t>.</w:t>
      </w:r>
    </w:p>
    <w:p w14:paraId="464AA172" w14:textId="77777777" w:rsidR="000D40EB" w:rsidRDefault="000D40EB" w:rsidP="002B4055">
      <w:pPr>
        <w:spacing w:line="360" w:lineRule="auto"/>
        <w:jc w:val="both"/>
        <w:rPr>
          <w:rFonts w:ascii="CorpoS" w:hAnsi="CorpoS"/>
        </w:rPr>
      </w:pPr>
    </w:p>
    <w:p w14:paraId="3370DAC9" w14:textId="42025EC0" w:rsidR="00512EDE" w:rsidRPr="00512EDE" w:rsidRDefault="00512EDE" w:rsidP="00512EDE">
      <w:pPr>
        <w:spacing w:line="360" w:lineRule="auto"/>
        <w:jc w:val="both"/>
        <w:rPr>
          <w:rFonts w:ascii="CorpoS" w:hAnsi="CorpoS"/>
          <w:b/>
        </w:rPr>
      </w:pPr>
      <w:r w:rsidRPr="00512EDE">
        <w:rPr>
          <w:rFonts w:ascii="CorpoS" w:hAnsi="CorpoS"/>
          <w:b/>
        </w:rPr>
        <w:t>SKINTOP</w:t>
      </w:r>
      <w:r w:rsidRPr="006A6ACB">
        <w:rPr>
          <w:rFonts w:ascii="CorpoS" w:hAnsi="CorpoS"/>
          <w:b/>
          <w:vertAlign w:val="superscript"/>
        </w:rPr>
        <w:t>®</w:t>
      </w:r>
      <w:r w:rsidRPr="00512EDE">
        <w:rPr>
          <w:rFonts w:ascii="CorpoS" w:hAnsi="CorpoS"/>
          <w:b/>
        </w:rPr>
        <w:t xml:space="preserve"> INOX NPT: </w:t>
      </w:r>
      <w:r w:rsidR="00B908AC">
        <w:rPr>
          <w:rFonts w:ascii="CorpoS" w:hAnsi="CorpoS"/>
          <w:b/>
        </w:rPr>
        <w:t>Kabelv</w:t>
      </w:r>
      <w:r w:rsidRPr="00512EDE">
        <w:rPr>
          <w:rFonts w:ascii="CorpoS" w:hAnsi="CorpoS"/>
          <w:b/>
        </w:rPr>
        <w:t>erschraubung für hohe Ansprüche</w:t>
      </w:r>
    </w:p>
    <w:p w14:paraId="0F560D71" w14:textId="35346300" w:rsidR="002B4055" w:rsidRDefault="00512EDE" w:rsidP="00537CD6">
      <w:pPr>
        <w:spacing w:line="360" w:lineRule="auto"/>
        <w:jc w:val="both"/>
        <w:rPr>
          <w:rFonts w:ascii="CorpoS" w:hAnsi="CorpoS"/>
        </w:rPr>
      </w:pPr>
      <w:r w:rsidRPr="00F97348">
        <w:rPr>
          <w:rFonts w:ascii="CorpoS" w:hAnsi="CorpoS"/>
        </w:rPr>
        <w:t>Ebenfalls neu für den amerikanischen Markt gibt es die Edelstahl-Kabelverschraubung SKINTOP</w:t>
      </w:r>
      <w:r w:rsidRPr="00F97348">
        <w:rPr>
          <w:rFonts w:ascii="CorpoS" w:hAnsi="CorpoS"/>
          <w:sz w:val="28"/>
          <w:vertAlign w:val="superscript"/>
        </w:rPr>
        <w:t>®</w:t>
      </w:r>
      <w:r w:rsidRPr="00F97348">
        <w:rPr>
          <w:rFonts w:ascii="CorpoS" w:hAnsi="CorpoS"/>
        </w:rPr>
        <w:t xml:space="preserve"> INOX NPT mit dem in USA gebräuchlichen NPT (National Pipe Thread)-Gewinde. Die SKINTOP</w:t>
      </w:r>
      <w:r w:rsidRPr="00F97348">
        <w:rPr>
          <w:rFonts w:ascii="CorpoS" w:hAnsi="CorpoS"/>
          <w:vertAlign w:val="superscript"/>
        </w:rPr>
        <w:t>®</w:t>
      </w:r>
      <w:r w:rsidRPr="00F97348">
        <w:rPr>
          <w:rFonts w:ascii="CorpoS" w:hAnsi="CorpoS"/>
        </w:rPr>
        <w:t xml:space="preserve"> INOX ist für verschiedenste Anwendungsbereiche geeignet – zum Beispiel auch für die Nahrungsmittel- und Pharmaindustrie, denn durch Material und </w:t>
      </w:r>
      <w:r w:rsidRPr="00F97348">
        <w:rPr>
          <w:rFonts w:ascii="CorpoS" w:hAnsi="CorpoS"/>
        </w:rPr>
        <w:lastRenderedPageBreak/>
        <w:t>Formgebung entspricht sie den hohen Hygiene-Anforderungen dieser Branchen. Das abgerundete Design mit wenig Ecken und Kanten minimiert die Ablagerung von Staub, Schmutz oder Speiseresten. Zudem lässt sich die Verschraubung dank der runden Formen auch besonders leicht säubern. Da als Werkstoff Edelstahl verwendet wird, ist auch Oxidation kein Thema. Das sehr dauerhafte Material bietet auch für andere Anwendungen mit harschen Umgebungsbedingungen große Vorteile, zum Beispiel Offshore-Anwendungen.</w:t>
      </w:r>
    </w:p>
    <w:p w14:paraId="148EC515" w14:textId="77777777" w:rsidR="00F97348" w:rsidRPr="00C44246" w:rsidRDefault="00F97348" w:rsidP="00537CD6">
      <w:pPr>
        <w:spacing w:line="360" w:lineRule="auto"/>
        <w:jc w:val="both"/>
        <w:rPr>
          <w:rFonts w:ascii="CorpoS" w:hAnsi="CorpoS"/>
        </w:rPr>
      </w:pPr>
    </w:p>
    <w:p w14:paraId="0E9B6D4F" w14:textId="10C5C875" w:rsidR="00372B18" w:rsidRPr="009A7B2A" w:rsidRDefault="00D06DDC" w:rsidP="00D06DDC">
      <w:pPr>
        <w:spacing w:line="360" w:lineRule="auto"/>
        <w:rPr>
          <w:rFonts w:ascii="CorpoS" w:hAnsi="CorpoS"/>
          <w:b/>
        </w:rPr>
      </w:pPr>
      <w:r w:rsidRPr="009A7B2A">
        <w:rPr>
          <w:rFonts w:ascii="CorpoS" w:hAnsi="CorpoS"/>
          <w:b/>
        </w:rPr>
        <w:t>EPIC</w:t>
      </w:r>
      <w:r w:rsidR="009E7A80" w:rsidRPr="00A305FD">
        <w:rPr>
          <w:rFonts w:ascii="CorpoS" w:hAnsi="CorpoS"/>
          <w:vertAlign w:val="superscript"/>
        </w:rPr>
        <w:t>®</w:t>
      </w:r>
      <w:r w:rsidRPr="009A7B2A">
        <w:rPr>
          <w:rFonts w:ascii="CorpoS" w:hAnsi="CorpoS"/>
          <w:b/>
        </w:rPr>
        <w:t>: Rechtecksteckverbinder UL-zertifiziert</w:t>
      </w:r>
    </w:p>
    <w:p w14:paraId="4AC9AAB4" w14:textId="1F5EEBE0" w:rsidR="009A7B2A" w:rsidRDefault="00D06DDC" w:rsidP="00D06DDC">
      <w:pPr>
        <w:spacing w:line="360" w:lineRule="auto"/>
        <w:rPr>
          <w:rFonts w:ascii="CorpoS" w:hAnsi="CorpoS"/>
        </w:rPr>
      </w:pPr>
      <w:r w:rsidRPr="00332793">
        <w:rPr>
          <w:rFonts w:ascii="CorpoS" w:hAnsi="CorpoS"/>
        </w:rPr>
        <w:t>Keine Gedanken über die Zertifizierung für den nordamerikanischen Markt müssen sich Kunden bei den Rechtecksteckverbindern EPIC® machen. Alle sind ab sofort nach UL50</w:t>
      </w:r>
      <w:r w:rsidR="0026492A" w:rsidRPr="00332793">
        <w:rPr>
          <w:rFonts w:ascii="CorpoS" w:hAnsi="CorpoS"/>
        </w:rPr>
        <w:t xml:space="preserve"> zertifiziert</w:t>
      </w:r>
      <w:r w:rsidRPr="00332793">
        <w:rPr>
          <w:rFonts w:ascii="CorpoS" w:hAnsi="CorpoS"/>
        </w:rPr>
        <w:t>, d</w:t>
      </w:r>
      <w:r w:rsidR="0026492A" w:rsidRPr="00332793">
        <w:rPr>
          <w:rFonts w:ascii="CorpoS" w:hAnsi="CorpoS"/>
        </w:rPr>
        <w:t xml:space="preserve">er Norm für </w:t>
      </w:r>
      <w:r w:rsidR="005B3057" w:rsidRPr="00332793">
        <w:rPr>
          <w:rFonts w:ascii="CorpoS" w:hAnsi="CorpoS"/>
        </w:rPr>
        <w:t xml:space="preserve">die </w:t>
      </w:r>
      <w:r w:rsidR="005B3057" w:rsidRPr="00332793">
        <w:rPr>
          <w:rFonts w:ascii="CorpoS" w:hAnsi="CorpoS"/>
        </w:rPr>
        <w:br/>
        <w:t>Dichtigkeit von Steckverbinder-</w:t>
      </w:r>
      <w:r w:rsidR="0026492A" w:rsidRPr="00332793">
        <w:rPr>
          <w:rFonts w:ascii="CorpoS" w:hAnsi="CorpoS"/>
        </w:rPr>
        <w:t>Gehäuse</w:t>
      </w:r>
      <w:r w:rsidR="005B3057" w:rsidRPr="00332793">
        <w:rPr>
          <w:rFonts w:ascii="CorpoS" w:hAnsi="CorpoS"/>
        </w:rPr>
        <w:t>n</w:t>
      </w:r>
      <w:r w:rsidRPr="00332793">
        <w:rPr>
          <w:rFonts w:ascii="CorpoS" w:hAnsi="CorpoS"/>
        </w:rPr>
        <w:t xml:space="preserve">. </w:t>
      </w:r>
      <w:r w:rsidR="005B3057" w:rsidRPr="00332793">
        <w:rPr>
          <w:rFonts w:ascii="CorpoS" w:hAnsi="CorpoS"/>
        </w:rPr>
        <w:t>Außerdem wurden die Einsätze für die EPIC® H-BE Rechtecksteckverbinder nach UL 508A zertifiziert – damit sind sie auch in Nordamerika in Schaltschränken einsetzbar.</w:t>
      </w:r>
    </w:p>
    <w:p w14:paraId="5213F17A" w14:textId="77777777" w:rsidR="009A7B2A" w:rsidRDefault="009A7B2A" w:rsidP="00D06DDC">
      <w:pPr>
        <w:spacing w:line="360" w:lineRule="auto"/>
        <w:rPr>
          <w:rFonts w:ascii="CorpoS" w:hAnsi="CorpoS"/>
        </w:rPr>
      </w:pPr>
    </w:p>
    <w:p w14:paraId="20CFC8C1" w14:textId="59C24747" w:rsidR="005C1CE6" w:rsidRDefault="005C1CE6" w:rsidP="005C1CE6">
      <w:pPr>
        <w:spacing w:line="360" w:lineRule="auto"/>
        <w:rPr>
          <w:rFonts w:ascii="CorpoS" w:hAnsi="CorpoS"/>
        </w:rPr>
      </w:pPr>
      <w:r w:rsidRPr="0044720F">
        <w:rPr>
          <w:rFonts w:ascii="CorpoS" w:hAnsi="CorpoS"/>
          <w:b/>
        </w:rPr>
        <w:t>EPIC</w:t>
      </w:r>
      <w:r w:rsidR="009E7A80" w:rsidRPr="00A305FD">
        <w:rPr>
          <w:rFonts w:ascii="CorpoS" w:hAnsi="CorpoS"/>
          <w:vertAlign w:val="superscript"/>
        </w:rPr>
        <w:t>®</w:t>
      </w:r>
      <w:r w:rsidRPr="0044720F">
        <w:rPr>
          <w:rFonts w:ascii="CorpoS" w:hAnsi="CorpoS"/>
          <w:b/>
        </w:rPr>
        <w:t xml:space="preserve"> ULTRA</w:t>
      </w:r>
      <w:r>
        <w:rPr>
          <w:rFonts w:ascii="CorpoS" w:hAnsi="CorpoS"/>
          <w:b/>
        </w:rPr>
        <w:t xml:space="preserve"> H-B: Auch offen sicher verschlossen</w:t>
      </w:r>
    </w:p>
    <w:p w14:paraId="651CE6D1" w14:textId="6D77B966" w:rsidR="005C1CE6" w:rsidRDefault="0026492A" w:rsidP="005C1CE6">
      <w:pPr>
        <w:spacing w:line="360" w:lineRule="auto"/>
        <w:rPr>
          <w:rFonts w:ascii="CorpoS" w:hAnsi="CorpoS"/>
        </w:rPr>
      </w:pPr>
      <w:r>
        <w:rPr>
          <w:rFonts w:ascii="CorpoS" w:hAnsi="CorpoS"/>
        </w:rPr>
        <w:t>Auch Zubehör ohne elektrische Funktion kann für den nordamerikanischen Markt eine spezielle Zulassung erfordern. Das gilt etwa für die Lebensmittelindustrie und den neuen Schutzdeckel für EPIC</w:t>
      </w:r>
      <w:r w:rsidRPr="00A305FD">
        <w:rPr>
          <w:rFonts w:ascii="CorpoS" w:hAnsi="CorpoS"/>
          <w:vertAlign w:val="superscript"/>
        </w:rPr>
        <w:t>®</w:t>
      </w:r>
      <w:r>
        <w:rPr>
          <w:rFonts w:ascii="CorpoS" w:hAnsi="CorpoS"/>
        </w:rPr>
        <w:t xml:space="preserve">-Stecker. </w:t>
      </w:r>
      <w:r w:rsidR="005C1CE6">
        <w:rPr>
          <w:rFonts w:ascii="CorpoS" w:hAnsi="CorpoS"/>
        </w:rPr>
        <w:t xml:space="preserve">Der Schutzdeckel </w:t>
      </w:r>
      <w:r w:rsidR="0060301E">
        <w:rPr>
          <w:rFonts w:ascii="CorpoS" w:hAnsi="CorpoS"/>
        </w:rPr>
        <w:t xml:space="preserve">aus lebensmittelverträglichem Kunststoff </w:t>
      </w:r>
      <w:r w:rsidR="005C1CE6">
        <w:rPr>
          <w:rFonts w:ascii="CorpoS" w:hAnsi="CorpoS"/>
        </w:rPr>
        <w:t>ist</w:t>
      </w:r>
      <w:r w:rsidR="005C1CE6" w:rsidRPr="009F3F21">
        <w:rPr>
          <w:rFonts w:ascii="CorpoS" w:hAnsi="CorpoS"/>
        </w:rPr>
        <w:t xml:space="preserve"> speziell auf die Anforderungen der Lebensmittelindustrie zugeschnitten. </w:t>
      </w:r>
      <w:r w:rsidR="005C1CE6">
        <w:rPr>
          <w:rFonts w:ascii="CorpoS" w:hAnsi="CorpoS"/>
        </w:rPr>
        <w:t xml:space="preserve">Er </w:t>
      </w:r>
      <w:r w:rsidR="005C1CE6" w:rsidRPr="009F3F21">
        <w:rPr>
          <w:rFonts w:ascii="CorpoS" w:hAnsi="CorpoS"/>
        </w:rPr>
        <w:t>schließt den Sockel des Steckverbinders wasserdicht ab, auch wenn die Anschlüsse während des Reinigungsvorgangs getrennt sind.</w:t>
      </w:r>
      <w:r w:rsidR="005C1CE6">
        <w:rPr>
          <w:rFonts w:ascii="CorpoS" w:hAnsi="CorpoS"/>
        </w:rPr>
        <w:t xml:space="preserve"> Er </w:t>
      </w:r>
      <w:r w:rsidR="005C1CE6" w:rsidRPr="009F3F21">
        <w:rPr>
          <w:rFonts w:ascii="CorpoS" w:hAnsi="CorpoS"/>
        </w:rPr>
        <w:t xml:space="preserve">besteht aus </w:t>
      </w:r>
      <w:r w:rsidR="005C1CE6">
        <w:rPr>
          <w:rFonts w:ascii="CorpoS" w:hAnsi="CorpoS"/>
        </w:rPr>
        <w:t>blauem Kunststoff</w:t>
      </w:r>
      <w:r w:rsidR="005C1CE6" w:rsidRPr="009F3F21">
        <w:rPr>
          <w:rFonts w:ascii="CorpoS" w:hAnsi="CorpoS"/>
        </w:rPr>
        <w:t xml:space="preserve"> mit korrosionsgeschützten </w:t>
      </w:r>
      <w:r w:rsidR="005C1CE6">
        <w:rPr>
          <w:rFonts w:ascii="CorpoS" w:hAnsi="CorpoS"/>
        </w:rPr>
        <w:t xml:space="preserve">Verriegelungselementen aus Edelstahl und ist von der US-amerikanischen Food </w:t>
      </w:r>
      <w:proofErr w:type="spellStart"/>
      <w:r w:rsidR="005C1CE6">
        <w:rPr>
          <w:rFonts w:ascii="CorpoS" w:hAnsi="CorpoS"/>
        </w:rPr>
        <w:t>and</w:t>
      </w:r>
      <w:proofErr w:type="spellEnd"/>
      <w:r w:rsidR="005C1CE6">
        <w:rPr>
          <w:rFonts w:ascii="CorpoS" w:hAnsi="CorpoS"/>
        </w:rPr>
        <w:t xml:space="preserve"> Drug Administration zugelassen.</w:t>
      </w:r>
    </w:p>
    <w:p w14:paraId="51D7FE67" w14:textId="652D5888" w:rsidR="008C5429" w:rsidRDefault="008C5429">
      <w:pPr>
        <w:rPr>
          <w:rFonts w:ascii="CorpoS" w:hAnsi="CorpoS"/>
          <w:sz w:val="20"/>
        </w:rPr>
      </w:pPr>
      <w:r>
        <w:rPr>
          <w:rFonts w:ascii="CorpoS" w:hAnsi="CorpoS"/>
          <w:sz w:val="20"/>
        </w:rPr>
        <w:br w:type="page"/>
      </w:r>
    </w:p>
    <w:p w14:paraId="66478DAE" w14:textId="64EF2A61" w:rsidR="00FA48BA" w:rsidRDefault="00155704" w:rsidP="00FA48BA">
      <w:pPr>
        <w:rPr>
          <w:rFonts w:ascii="CorpoS" w:hAnsi="CorpoS"/>
          <w:sz w:val="20"/>
        </w:rPr>
      </w:pPr>
      <w:r>
        <w:rPr>
          <w:rFonts w:ascii="CorpoS" w:hAnsi="CorpoS"/>
          <w:noProof/>
          <w:sz w:val="20"/>
        </w:rPr>
        <w:lastRenderedPageBreak/>
        <w:drawing>
          <wp:inline distT="0" distB="0" distL="0" distR="0" wp14:anchorId="4639B3EA" wp14:editId="2C20CCBE">
            <wp:extent cx="4510405" cy="465455"/>
            <wp:effectExtent l="0" t="0" r="4445" b="0"/>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 CHAIN 90 C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465455"/>
                    </a:xfrm>
                    <a:prstGeom prst="rect">
                      <a:avLst/>
                    </a:prstGeom>
                  </pic:spPr>
                </pic:pic>
              </a:graphicData>
            </a:graphic>
          </wp:inline>
        </w:drawing>
      </w:r>
    </w:p>
    <w:p w14:paraId="32BBA2E6" w14:textId="07AF3CB8" w:rsidR="00155704" w:rsidRDefault="00155704" w:rsidP="00FA48BA">
      <w:pPr>
        <w:rPr>
          <w:rFonts w:ascii="CorpoS" w:hAnsi="CorpoS"/>
        </w:rPr>
      </w:pPr>
      <w:r>
        <w:rPr>
          <w:rFonts w:ascii="CorpoS" w:hAnsi="CorpoS"/>
        </w:rPr>
        <w:t>Die hochflexible Einzelader-Powerleitung ÖLFLEX</w:t>
      </w:r>
      <w:r w:rsidRPr="00155704">
        <w:rPr>
          <w:rFonts w:ascii="CorpoS" w:hAnsi="CorpoS"/>
          <w:vertAlign w:val="superscript"/>
        </w:rPr>
        <w:t>®</w:t>
      </w:r>
      <w:r>
        <w:rPr>
          <w:rFonts w:ascii="CorpoS" w:hAnsi="CorpoS"/>
        </w:rPr>
        <w:t xml:space="preserve"> CHAIN 90 P ist besonders für die Verwendung in Energieführungsketten auch unter schwierigen Umweltbedingungen geeignet.</w:t>
      </w:r>
    </w:p>
    <w:p w14:paraId="7E07D0EC" w14:textId="2C2886A6" w:rsidR="00092890" w:rsidRDefault="00092890" w:rsidP="00092890">
      <w:pPr>
        <w:rPr>
          <w:rFonts w:ascii="CorpoS" w:hAnsi="CorpoS"/>
          <w:b/>
        </w:rPr>
      </w:pPr>
      <w:r>
        <w:rPr>
          <w:rFonts w:ascii="CorpoS" w:hAnsi="CorpoS"/>
          <w:b/>
        </w:rPr>
        <w:t xml:space="preserve">Das Bild in druckfähiger Qualität finden Sie </w:t>
      </w:r>
      <w:hyperlink r:id="rId11" w:history="1">
        <w:r w:rsidRPr="00887343">
          <w:rPr>
            <w:rStyle w:val="Hyperlink"/>
            <w:rFonts w:ascii="CorpoS" w:hAnsi="CorpoS"/>
            <w:b/>
          </w:rPr>
          <w:t>hier</w:t>
        </w:r>
      </w:hyperlink>
    </w:p>
    <w:p w14:paraId="7C770BAC" w14:textId="77777777" w:rsidR="00092890" w:rsidRDefault="00092890" w:rsidP="00FA48BA">
      <w:pPr>
        <w:rPr>
          <w:rFonts w:ascii="CorpoS" w:hAnsi="CorpoS"/>
        </w:rPr>
      </w:pPr>
    </w:p>
    <w:p w14:paraId="519273D3" w14:textId="77777777" w:rsidR="00AB7BA6" w:rsidRDefault="00AB7BA6" w:rsidP="00FA48BA">
      <w:pPr>
        <w:rPr>
          <w:rFonts w:ascii="CorpoS" w:hAnsi="CorpoS"/>
        </w:rPr>
      </w:pPr>
    </w:p>
    <w:p w14:paraId="7A7250B9" w14:textId="2A71B6D9" w:rsidR="00AB7BA6" w:rsidRDefault="00AB7BA6" w:rsidP="00FA48BA">
      <w:pPr>
        <w:rPr>
          <w:rFonts w:ascii="CorpoS" w:hAnsi="CorpoS"/>
        </w:rPr>
      </w:pPr>
      <w:r>
        <w:rPr>
          <w:rFonts w:ascii="CorpoS" w:hAnsi="CorpoS"/>
          <w:noProof/>
        </w:rPr>
        <w:drawing>
          <wp:inline distT="0" distB="0" distL="0" distR="0" wp14:anchorId="67807F11" wp14:editId="29FE39E0">
            <wp:extent cx="4510405" cy="3011170"/>
            <wp:effectExtent l="0" t="0" r="4445" b="0"/>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24_SPS_1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10405" cy="3011170"/>
                    </a:xfrm>
                    <a:prstGeom prst="rect">
                      <a:avLst/>
                    </a:prstGeom>
                  </pic:spPr>
                </pic:pic>
              </a:graphicData>
            </a:graphic>
          </wp:inline>
        </w:drawing>
      </w:r>
    </w:p>
    <w:p w14:paraId="31FE36EE" w14:textId="2E178775" w:rsidR="00AB7BA6" w:rsidRDefault="00AB7BA6" w:rsidP="00FA48BA">
      <w:pPr>
        <w:rPr>
          <w:rFonts w:ascii="CorpoS" w:hAnsi="CorpoS"/>
        </w:rPr>
      </w:pPr>
      <w:r>
        <w:rPr>
          <w:rFonts w:ascii="CorpoS" w:hAnsi="CorpoS"/>
        </w:rPr>
        <w:t xml:space="preserve">Im Gegensatz zu herkömmlichen PUR Leitungen besitzen die ÖLFLEX® 408 und 409 P eine </w:t>
      </w:r>
      <w:proofErr w:type="spellStart"/>
      <w:r>
        <w:rPr>
          <w:rFonts w:ascii="CorpoS" w:hAnsi="CorpoS"/>
        </w:rPr>
        <w:t>zwickelfüllende</w:t>
      </w:r>
      <w:proofErr w:type="spellEnd"/>
      <w:r>
        <w:rPr>
          <w:rFonts w:ascii="CorpoS" w:hAnsi="CorpoS"/>
        </w:rPr>
        <w:t xml:space="preserve"> Funktionsschicht mit optimiertem Einreißverhalten.</w:t>
      </w:r>
    </w:p>
    <w:p w14:paraId="6A981EE0" w14:textId="77777777" w:rsidR="00155704" w:rsidRDefault="00155704" w:rsidP="00FA48BA">
      <w:pPr>
        <w:rPr>
          <w:rFonts w:ascii="CorpoS" w:hAnsi="CorpoS"/>
          <w:sz w:val="20"/>
        </w:rPr>
      </w:pPr>
    </w:p>
    <w:p w14:paraId="62134B5D" w14:textId="12428104" w:rsidR="00FA48BA" w:rsidRDefault="00FA48BA" w:rsidP="00FA48BA">
      <w:pPr>
        <w:rPr>
          <w:rFonts w:ascii="CorpoS" w:hAnsi="CorpoS"/>
          <w:b/>
        </w:rPr>
      </w:pPr>
      <w:r>
        <w:rPr>
          <w:rFonts w:ascii="CorpoS" w:hAnsi="CorpoS"/>
          <w:b/>
        </w:rPr>
        <w:t xml:space="preserve">Das Bild in druckfähiger Qualität finden Sie </w:t>
      </w:r>
      <w:hyperlink r:id="rId14" w:history="1">
        <w:r w:rsidRPr="00887343">
          <w:rPr>
            <w:rStyle w:val="Hyperlink"/>
            <w:rFonts w:ascii="CorpoS" w:hAnsi="CorpoS"/>
            <w:b/>
          </w:rPr>
          <w:t>hier</w:t>
        </w:r>
      </w:hyperlink>
    </w:p>
    <w:p w14:paraId="193F11FE" w14:textId="77777777" w:rsidR="00FA48BA" w:rsidRDefault="00FA48BA" w:rsidP="00FA48BA">
      <w:pPr>
        <w:rPr>
          <w:rFonts w:ascii="CorpoS" w:hAnsi="CorpoS"/>
          <w:b/>
        </w:rPr>
      </w:pPr>
    </w:p>
    <w:p w14:paraId="23A203A2" w14:textId="058BDB3C" w:rsidR="00FA48BA" w:rsidRDefault="00FA48BA" w:rsidP="00FA48BA">
      <w:pPr>
        <w:rPr>
          <w:rFonts w:ascii="CorpoS" w:hAnsi="CorpoS"/>
          <w:b/>
        </w:rPr>
      </w:pPr>
    </w:p>
    <w:p w14:paraId="3E8BC066" w14:textId="1E0973FE" w:rsidR="00971F85" w:rsidRPr="008A60E2" w:rsidRDefault="008A60E2" w:rsidP="00914A76">
      <w:pPr>
        <w:rPr>
          <w:rStyle w:val="Hyperlink"/>
          <w:rFonts w:ascii="CorpoS" w:hAnsi="CorpoS"/>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8A60E2">
        <w:rPr>
          <w:rStyle w:val="Hyperlink"/>
          <w:rFonts w:ascii="CorpoS" w:hAnsi="CorpoS"/>
          <w:b/>
        </w:rPr>
        <w:t>www.lappkabel.de/presse</w:t>
      </w:r>
    </w:p>
    <w:p w14:paraId="1260E691" w14:textId="77777777" w:rsidR="00914A76" w:rsidRPr="00C812C1" w:rsidRDefault="008A60E2"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b/>
        </w:rPr>
        <w:fldChar w:fldCharType="end"/>
      </w:r>
    </w:p>
    <w:p w14:paraId="0B9442EF" w14:textId="088D103E" w:rsidR="003309D1" w:rsidRDefault="003309D1">
      <w:pPr>
        <w:rPr>
          <w:rFonts w:ascii="CorpoS" w:hAnsi="CorpoS" w:cs="Helv"/>
          <w:b/>
          <w:iCs/>
          <w:color w:val="000000"/>
        </w:rPr>
      </w:pPr>
    </w:p>
    <w:p w14:paraId="2CFE4912" w14:textId="77777777" w:rsidR="005A366E" w:rsidRDefault="005A366E" w:rsidP="005A366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t>Über die</w:t>
      </w:r>
      <w:r w:rsidRPr="00ED79DA">
        <w:rPr>
          <w:rFonts w:ascii="CorpoS" w:hAnsi="CorpoS" w:cs="Helv"/>
          <w:b/>
          <w:iCs/>
          <w:color w:val="000000"/>
        </w:rPr>
        <w:t xml:space="preserve"> Lapp Gruppe:</w:t>
      </w:r>
    </w:p>
    <w:p w14:paraId="324611AE" w14:textId="77777777" w:rsidR="005A366E" w:rsidRPr="00845913" w:rsidRDefault="005A366E" w:rsidP="005A366E">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C74BF7">
        <w:rPr>
          <w:rFonts w:ascii="CorpoS" w:hAnsi="CorpoS" w:cs="Arial"/>
        </w:rPr>
        <w:t>. Zum Portfolio der Gruppe gehören Kabel und hochflexible Leitungen, Industriesteckverbinder und Verschraubungstechnik, kundenindividuelle Konfektionslösungen, Automatisierungstechnik</w:t>
      </w:r>
      <w:r>
        <w:rPr>
          <w:rFonts w:ascii="CorpoS" w:hAnsi="CorpoS" w:cs="Arial"/>
        </w:rPr>
        <w:t xml:space="preserve"> und </w:t>
      </w:r>
      <w:proofErr w:type="spellStart"/>
      <w:r>
        <w:rPr>
          <w:rFonts w:ascii="CorpoS" w:hAnsi="CorpoS" w:cs="Arial"/>
        </w:rPr>
        <w:t>Robotiklösungen</w:t>
      </w:r>
      <w:proofErr w:type="spellEnd"/>
      <w:r>
        <w:rPr>
          <w:rFonts w:ascii="CorpoS" w:hAnsi="CorpoS" w:cs="Arial"/>
        </w:rPr>
        <w:t xml:space="preserve"> für Industrie 4.0 und die Smart Factory</w:t>
      </w:r>
      <w:r w:rsidRPr="00C74BF7">
        <w:rPr>
          <w:rFonts w:ascii="CorpoS" w:hAnsi="CorpoS" w:cs="Arial"/>
        </w:rPr>
        <w:t xml:space="preserve">. </w:t>
      </w:r>
      <w:r>
        <w:rPr>
          <w:rFonts w:ascii="CorpoS" w:hAnsi="CorpoS" w:cs="Arial"/>
        </w:rPr>
        <w:t>Der Kernmarkt der Lapp Gruppe ist der</w:t>
      </w:r>
      <w:r w:rsidRPr="00C74BF7">
        <w:rPr>
          <w:rFonts w:ascii="CorpoS" w:hAnsi="CorpoS" w:cs="Arial"/>
        </w:rPr>
        <w:t xml:space="preserve"> Maschinen- und </w:t>
      </w:r>
      <w:r w:rsidRPr="00C74BF7">
        <w:rPr>
          <w:rFonts w:ascii="CorpoS" w:hAnsi="CorpoS" w:cs="Arial"/>
        </w:rPr>
        <w:lastRenderedPageBreak/>
        <w:t>Anlagenbau</w:t>
      </w:r>
      <w:r>
        <w:rPr>
          <w:rFonts w:ascii="CorpoS" w:hAnsi="CorpoS" w:cs="Arial"/>
        </w:rPr>
        <w:t>.</w:t>
      </w:r>
      <w:r w:rsidRPr="00C74BF7">
        <w:rPr>
          <w:rFonts w:ascii="CorpoS" w:hAnsi="CorpoS" w:cs="Arial"/>
        </w:rPr>
        <w:t xml:space="preserve"> </w:t>
      </w:r>
      <w:r w:rsidRPr="00845913">
        <w:rPr>
          <w:rFonts w:ascii="CorpoS" w:hAnsi="CorpoS" w:cs="Arial"/>
        </w:rPr>
        <w:t>Weitere wichtige Absatzmärkte sind die Lebensmittel</w:t>
      </w:r>
      <w:r>
        <w:rPr>
          <w:rFonts w:ascii="CorpoS" w:hAnsi="CorpoS" w:cs="Arial"/>
        </w:rPr>
        <w:t>-,</w:t>
      </w:r>
      <w:r w:rsidRPr="00845913" w:rsidDel="00D96943">
        <w:rPr>
          <w:rFonts w:ascii="CorpoS" w:hAnsi="CorpoS" w:cs="Arial"/>
        </w:rPr>
        <w:t xml:space="preserve"> </w:t>
      </w:r>
      <w:r w:rsidRPr="00845913">
        <w:rPr>
          <w:rFonts w:ascii="CorpoS" w:hAnsi="CorpoS" w:cs="Arial"/>
        </w:rPr>
        <w:t>Energie</w:t>
      </w:r>
      <w:r>
        <w:rPr>
          <w:rFonts w:ascii="CorpoS" w:hAnsi="CorpoS" w:cs="Arial"/>
        </w:rPr>
        <w:t>-,</w:t>
      </w:r>
      <w:r w:rsidRPr="00845913">
        <w:rPr>
          <w:rFonts w:ascii="CorpoS" w:hAnsi="CorpoS" w:cs="Arial"/>
        </w:rPr>
        <w:t xml:space="preserve"> Mobilität</w:t>
      </w:r>
      <w:r>
        <w:rPr>
          <w:rFonts w:ascii="CorpoS" w:hAnsi="CorpoS" w:cs="Arial"/>
        </w:rPr>
        <w:t>s- und die Life Science Industrie</w:t>
      </w:r>
      <w:r w:rsidRPr="00845913">
        <w:rPr>
          <w:rFonts w:ascii="CorpoS" w:hAnsi="CorpoS" w:cs="Arial"/>
        </w:rPr>
        <w:t>.</w:t>
      </w:r>
    </w:p>
    <w:p w14:paraId="45211E65" w14:textId="77777777" w:rsidR="005A366E" w:rsidRPr="00C74BF7" w:rsidRDefault="005A366E" w:rsidP="005A366E">
      <w:pPr>
        <w:pStyle w:val="Textkrper2"/>
        <w:tabs>
          <w:tab w:val="left" w:pos="7384"/>
        </w:tabs>
        <w:spacing w:line="360" w:lineRule="auto"/>
        <w:ind w:right="113"/>
        <w:rPr>
          <w:rFonts w:ascii="CorpoS" w:hAnsi="CorpoS" w:cs="Arial"/>
        </w:rPr>
      </w:pPr>
    </w:p>
    <w:p w14:paraId="2297EEE5" w14:textId="77777777" w:rsidR="005A366E" w:rsidRDefault="005A366E" w:rsidP="005A366E">
      <w:pPr>
        <w:pStyle w:val="Textkrper2"/>
        <w:tabs>
          <w:tab w:val="left" w:pos="7384"/>
        </w:tabs>
        <w:spacing w:line="360" w:lineRule="auto"/>
        <w:ind w:right="113"/>
        <w:rPr>
          <w:rFonts w:ascii="CorpoS" w:hAnsi="CorpoS"/>
        </w:rPr>
      </w:pPr>
      <w:r w:rsidRPr="00C74BF7">
        <w:rPr>
          <w:rFonts w:ascii="CorpoS" w:hAnsi="CorpoS" w:cs="Arial"/>
        </w:rPr>
        <w:t>Die Unternehmensgruppe wurde 1959 gegründet und befindet sich vollständig in Familienbesitz. Im Geschäftsjahr 201</w:t>
      </w:r>
      <w:r>
        <w:rPr>
          <w:rFonts w:ascii="CorpoS" w:hAnsi="CorpoS" w:cs="Arial"/>
        </w:rPr>
        <w:t>4</w:t>
      </w:r>
      <w:r w:rsidRPr="00C74BF7">
        <w:rPr>
          <w:rFonts w:ascii="CorpoS" w:hAnsi="CorpoS" w:cs="Arial"/>
        </w:rPr>
        <w:t>/1</w:t>
      </w:r>
      <w:r>
        <w:rPr>
          <w:rFonts w:ascii="CorpoS" w:hAnsi="CorpoS" w:cs="Arial"/>
        </w:rPr>
        <w:t>5</w:t>
      </w:r>
      <w:r w:rsidRPr="00C74BF7">
        <w:rPr>
          <w:rFonts w:ascii="CorpoS" w:hAnsi="CorpoS" w:cs="Arial"/>
        </w:rPr>
        <w:t xml:space="preserve"> erwirtschaftete sie einen konsolidierten Umsatz von 8</w:t>
      </w:r>
      <w:r>
        <w:rPr>
          <w:rFonts w:ascii="CorpoS" w:hAnsi="CorpoS" w:cs="Arial"/>
        </w:rPr>
        <w:t>86</w:t>
      </w:r>
      <w:r w:rsidRPr="00C74BF7">
        <w:rPr>
          <w:rFonts w:ascii="CorpoS" w:hAnsi="CorpoS" w:cs="Arial"/>
        </w:rPr>
        <w:t xml:space="preserve"> Mio. Euro. Lapp beschäftigt weltweit rund 3.</w:t>
      </w:r>
      <w:r>
        <w:rPr>
          <w:rFonts w:ascii="CorpoS" w:hAnsi="CorpoS" w:cs="Arial"/>
        </w:rPr>
        <w:t>30</w:t>
      </w:r>
      <w:r w:rsidRPr="00C74BF7">
        <w:rPr>
          <w:rFonts w:ascii="CorpoS" w:hAnsi="CorpoS" w:cs="Arial"/>
        </w:rPr>
        <w:t>0 Mitarbeiter, verfügt über 1</w:t>
      </w:r>
      <w:r>
        <w:rPr>
          <w:rFonts w:ascii="CorpoS" w:hAnsi="CorpoS" w:cs="Arial"/>
        </w:rPr>
        <w:t>7</w:t>
      </w:r>
      <w:r w:rsidRPr="00C74BF7">
        <w:rPr>
          <w:rFonts w:ascii="CorpoS" w:hAnsi="CorpoS" w:cs="Arial"/>
        </w:rPr>
        <w:t xml:space="preserve"> Fertigungsstandorte und mehr als </w:t>
      </w:r>
      <w:r>
        <w:rPr>
          <w:rFonts w:ascii="CorpoS" w:hAnsi="CorpoS" w:cs="Arial"/>
        </w:rPr>
        <w:t>39</w:t>
      </w:r>
      <w:r w:rsidRPr="00C74BF7">
        <w:rPr>
          <w:rFonts w:ascii="CorpoS" w:hAnsi="CorpoS" w:cs="Arial"/>
        </w:rPr>
        <w:t xml:space="preserve"> </w:t>
      </w:r>
      <w:r>
        <w:rPr>
          <w:rFonts w:ascii="CorpoS" w:hAnsi="CorpoS" w:cs="Arial"/>
        </w:rPr>
        <w:t xml:space="preserve">internationale </w:t>
      </w:r>
      <w:r w:rsidRPr="00C74BF7">
        <w:rPr>
          <w:rFonts w:ascii="CorpoS" w:hAnsi="CorpoS" w:cs="Arial"/>
        </w:rPr>
        <w:t xml:space="preserve">Vertriebsgesellschaften und </w:t>
      </w:r>
      <w:r>
        <w:rPr>
          <w:rFonts w:ascii="CorpoS" w:hAnsi="CorpoS" w:cs="Arial"/>
        </w:rPr>
        <w:t>arbeitet</w:t>
      </w:r>
      <w:r w:rsidRPr="00C74BF7">
        <w:rPr>
          <w:rFonts w:ascii="CorpoS" w:hAnsi="CorpoS" w:cs="Arial"/>
        </w:rPr>
        <w:t xml:space="preserve"> mit </w:t>
      </w:r>
      <w:r>
        <w:rPr>
          <w:rFonts w:ascii="CorpoS" w:hAnsi="CorpoS" w:cs="Arial"/>
        </w:rPr>
        <w:t>Partnerunternehmen  in weiteren 1</w:t>
      </w:r>
      <w:r w:rsidRPr="00C74BF7">
        <w:rPr>
          <w:rFonts w:ascii="CorpoS" w:hAnsi="CorpoS" w:cs="Arial"/>
        </w:rPr>
        <w:t xml:space="preserve">00 </w:t>
      </w:r>
      <w:r>
        <w:rPr>
          <w:rFonts w:ascii="CorpoS" w:hAnsi="CorpoS" w:cs="Arial"/>
        </w:rPr>
        <w:t>Ländern</w:t>
      </w:r>
      <w:r w:rsidRPr="00C74BF7">
        <w:rPr>
          <w:rFonts w:ascii="CorpoS" w:hAnsi="CorpoS" w:cs="Arial"/>
        </w:rPr>
        <w:t>.</w:t>
      </w:r>
    </w:p>
    <w:p w14:paraId="3FE6FD6D" w14:textId="77777777" w:rsidR="00582980" w:rsidRPr="00C812C1" w:rsidRDefault="00582980" w:rsidP="000940E8">
      <w:pPr>
        <w:pStyle w:val="Textkrper2"/>
        <w:tabs>
          <w:tab w:val="left" w:pos="7384"/>
        </w:tabs>
        <w:spacing w:line="360" w:lineRule="auto"/>
        <w:ind w:right="113"/>
        <w:rPr>
          <w:rFonts w:ascii="CorpoS" w:hAnsi="CorpoS"/>
        </w:rPr>
      </w:pPr>
      <w:bookmarkStart w:id="0" w:name="_GoBack"/>
      <w:bookmarkEnd w:id="0"/>
    </w:p>
    <w:sectPr w:rsidR="00582980" w:rsidRPr="00C812C1" w:rsidSect="00D17508">
      <w:headerReference w:type="default" r:id="rId15"/>
      <w:footerReference w:type="default" r:id="rId16"/>
      <w:pgSz w:w="11906" w:h="16838" w:code="9"/>
      <w:pgMar w:top="2272" w:right="3385" w:bottom="0" w:left="1418" w:header="851"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3590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A8D23" w14:textId="77777777" w:rsidR="00D221E9" w:rsidRDefault="00D221E9">
      <w:r>
        <w:separator/>
      </w:r>
    </w:p>
  </w:endnote>
  <w:endnote w:type="continuationSeparator" w:id="0">
    <w:p w14:paraId="570CAD92" w14:textId="77777777" w:rsidR="00D221E9" w:rsidRDefault="00D221E9">
      <w:r>
        <w:continuationSeparator/>
      </w:r>
    </w:p>
  </w:endnote>
  <w:endnote w:type="continuationNotice" w:id="1">
    <w:p w14:paraId="69C985BB" w14:textId="77777777" w:rsidR="00D221E9" w:rsidRDefault="00D22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174696"/>
      <w:docPartObj>
        <w:docPartGallery w:val="Page Numbers (Bottom of Page)"/>
        <w:docPartUnique/>
      </w:docPartObj>
    </w:sdtPr>
    <w:sdtEndPr>
      <w:rPr>
        <w:rFonts w:ascii="CorpoS" w:hAnsi="CorpoS"/>
        <w:sz w:val="20"/>
      </w:rPr>
    </w:sdtEndPr>
    <w:sdtContent>
      <w:p w14:paraId="0AADEFA0" w14:textId="0608C70B" w:rsidR="00ED26A0" w:rsidRPr="00ED26A0" w:rsidRDefault="00ED26A0">
        <w:pPr>
          <w:pStyle w:val="Fuzeile"/>
          <w:jc w:val="center"/>
          <w:rPr>
            <w:rFonts w:ascii="CorpoS" w:hAnsi="CorpoS"/>
            <w:sz w:val="20"/>
          </w:rPr>
        </w:pPr>
        <w:r w:rsidRPr="00ED26A0">
          <w:rPr>
            <w:rFonts w:ascii="CorpoS" w:hAnsi="CorpoS"/>
            <w:sz w:val="20"/>
          </w:rPr>
          <w:fldChar w:fldCharType="begin"/>
        </w:r>
        <w:r w:rsidRPr="00ED26A0">
          <w:rPr>
            <w:rFonts w:ascii="CorpoS" w:hAnsi="CorpoS"/>
            <w:sz w:val="20"/>
          </w:rPr>
          <w:instrText>PAGE   \* MERGEFORMAT</w:instrText>
        </w:r>
        <w:r w:rsidRPr="00ED26A0">
          <w:rPr>
            <w:rFonts w:ascii="CorpoS" w:hAnsi="CorpoS"/>
            <w:sz w:val="20"/>
          </w:rPr>
          <w:fldChar w:fldCharType="separate"/>
        </w:r>
        <w:r w:rsidR="005A366E">
          <w:rPr>
            <w:rFonts w:ascii="CorpoS" w:hAnsi="CorpoS"/>
            <w:noProof/>
            <w:sz w:val="20"/>
          </w:rPr>
          <w:t>3</w:t>
        </w:r>
        <w:r w:rsidRPr="00ED26A0">
          <w:rPr>
            <w:rFonts w:ascii="CorpoS" w:hAnsi="CorpoS"/>
            <w:sz w:val="20"/>
          </w:rPr>
          <w:fldChar w:fldCharType="end"/>
        </w:r>
      </w:p>
    </w:sdtContent>
  </w:sdt>
  <w:p w14:paraId="720C8307" w14:textId="57CDBBE4" w:rsidR="00707EB5" w:rsidRDefault="00707EB5">
    <w:pPr>
      <w:pStyle w:val="Fuzeile"/>
      <w:tabs>
        <w:tab w:val="clear" w:pos="4536"/>
        <w:tab w:val="left" w:pos="2520"/>
        <w:tab w:val="left" w:pos="3060"/>
        <w:tab w:val="center" w:pos="5760"/>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73513" w14:textId="77777777" w:rsidR="00D221E9" w:rsidRDefault="00D221E9">
      <w:r>
        <w:separator/>
      </w:r>
    </w:p>
  </w:footnote>
  <w:footnote w:type="continuationSeparator" w:id="0">
    <w:p w14:paraId="5423909A" w14:textId="77777777" w:rsidR="00D221E9" w:rsidRDefault="00D221E9">
      <w:r>
        <w:continuationSeparator/>
      </w:r>
    </w:p>
  </w:footnote>
  <w:footnote w:type="continuationNotice" w:id="1">
    <w:p w14:paraId="11708DDA" w14:textId="77777777" w:rsidR="00D221E9" w:rsidRDefault="00D221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49E9" w14:textId="77777777" w:rsidR="00707EB5" w:rsidRPr="005A366E" w:rsidRDefault="001A7460">
    <w:pPr>
      <w:pStyle w:val="Kopfzeile"/>
      <w:tabs>
        <w:tab w:val="left" w:pos="5112"/>
      </w:tabs>
    </w:pPr>
    <w:r>
      <w:rPr>
        <w:noProof/>
      </w:rPr>
      <w:drawing>
        <wp:anchor distT="0" distB="0" distL="114300" distR="114300" simplePos="0" relativeHeight="251658240" behindDoc="1" locked="0" layoutInCell="1" allowOverlap="1" wp14:anchorId="59D536F9" wp14:editId="63AADFD2">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sidRPr="005A366E">
      <w:t xml:space="preserve">                                                                                     </w:t>
    </w:r>
  </w:p>
  <w:p w14:paraId="2C9D304F" w14:textId="77777777" w:rsidR="00707EB5" w:rsidRPr="005A366E" w:rsidRDefault="00707EB5">
    <w:pPr>
      <w:framePr w:w="4768" w:h="284" w:hSpace="142" w:wrap="around" w:vAnchor="page" w:hAnchor="page" w:x="1419" w:y="965"/>
    </w:pPr>
    <w:r w:rsidRPr="005A366E">
      <w:rPr>
        <w:rFonts w:ascii="CorpoS" w:hAnsi="CorpoS"/>
        <w:b/>
        <w:bCs/>
        <w:color w:val="72706F"/>
        <w:sz w:val="32"/>
      </w:rPr>
      <w:t>Presseinformation</w:t>
    </w:r>
  </w:p>
  <w:p w14:paraId="7FD3E6EB" w14:textId="77777777" w:rsidR="005A366E" w:rsidRDefault="005A366E" w:rsidP="005A366E">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14:paraId="7F4EC7BE" w14:textId="77777777" w:rsidR="005A366E" w:rsidRDefault="005A366E" w:rsidP="005A366E">
    <w:pPr>
      <w:framePr w:w="2268" w:h="3496" w:wrap="around" w:vAnchor="page" w:hAnchor="page" w:x="9084" w:y="12451"/>
      <w:spacing w:line="170" w:lineRule="exact"/>
      <w:rPr>
        <w:rFonts w:ascii="CorpoS" w:hAnsi="CorpoS"/>
        <w:sz w:val="14"/>
      </w:rPr>
    </w:pPr>
    <w:r>
      <w:rPr>
        <w:rFonts w:ascii="CorpoS" w:hAnsi="CorpoS"/>
        <w:sz w:val="14"/>
      </w:rPr>
      <w:t>Schulze-Delitzsch-Straße 25</w:t>
    </w:r>
  </w:p>
  <w:p w14:paraId="0C51C654" w14:textId="77777777" w:rsidR="005A366E" w:rsidRDefault="005A366E" w:rsidP="005A366E">
    <w:pPr>
      <w:framePr w:w="2268" w:h="3496" w:wrap="around" w:vAnchor="page" w:hAnchor="page" w:x="9084" w:y="12451"/>
      <w:spacing w:line="170" w:lineRule="exact"/>
      <w:rPr>
        <w:rFonts w:ascii="CorpoS" w:hAnsi="CorpoS"/>
        <w:sz w:val="14"/>
      </w:rPr>
    </w:pPr>
    <w:r>
      <w:rPr>
        <w:rFonts w:ascii="CorpoS" w:hAnsi="CorpoS"/>
        <w:sz w:val="14"/>
      </w:rPr>
      <w:t>D-70565 Stuttgart</w:t>
    </w:r>
  </w:p>
  <w:p w14:paraId="38323332" w14:textId="77777777" w:rsidR="005A366E" w:rsidRDefault="005A366E" w:rsidP="005A366E">
    <w:pPr>
      <w:framePr w:w="2268" w:h="3496" w:wrap="around" w:vAnchor="page" w:hAnchor="page" w:x="9084" w:y="12451"/>
      <w:spacing w:line="170" w:lineRule="exact"/>
      <w:rPr>
        <w:rFonts w:ascii="CorpoS" w:hAnsi="CorpoS"/>
        <w:sz w:val="14"/>
      </w:rPr>
    </w:pPr>
  </w:p>
  <w:p w14:paraId="78E2E538" w14:textId="77777777" w:rsidR="005A366E" w:rsidRDefault="005A366E" w:rsidP="005A366E">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3380904D" w14:textId="77777777" w:rsidR="005A366E" w:rsidRDefault="005A366E" w:rsidP="005A366E">
    <w:pPr>
      <w:framePr w:w="2268" w:h="3496" w:wrap="around" w:vAnchor="page" w:hAnchor="page" w:x="9084" w:y="12451"/>
      <w:spacing w:line="170" w:lineRule="exact"/>
      <w:rPr>
        <w:rFonts w:ascii="CorpoS" w:hAnsi="CorpoS"/>
        <w:sz w:val="14"/>
      </w:rPr>
    </w:pPr>
    <w:r>
      <w:rPr>
        <w:rFonts w:ascii="CorpoS" w:hAnsi="CorpoS"/>
        <w:sz w:val="14"/>
      </w:rPr>
      <w:t>www.lappkabel.de</w:t>
    </w:r>
  </w:p>
  <w:p w14:paraId="662CB6A8" w14:textId="77777777" w:rsidR="005A366E" w:rsidRDefault="005A366E" w:rsidP="005A366E">
    <w:pPr>
      <w:framePr w:w="2268" w:h="3496" w:wrap="around" w:vAnchor="page" w:hAnchor="page" w:x="9084" w:y="12451"/>
      <w:spacing w:line="170" w:lineRule="exact"/>
      <w:rPr>
        <w:rFonts w:ascii="CorpoS" w:hAnsi="CorpoS"/>
        <w:sz w:val="14"/>
      </w:rPr>
    </w:pPr>
  </w:p>
  <w:p w14:paraId="5C683F52" w14:textId="77777777" w:rsidR="005A366E" w:rsidRDefault="005A366E" w:rsidP="005A366E">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26520309" w14:textId="77777777" w:rsidR="005A366E" w:rsidRDefault="005A366E" w:rsidP="005A366E">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14:paraId="334B265E" w14:textId="77777777" w:rsidR="005A366E" w:rsidRDefault="005A366E" w:rsidP="005A366E">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14:paraId="650BC388" w14:textId="77777777" w:rsidR="005A366E" w:rsidRDefault="005A366E" w:rsidP="005A366E">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14:paraId="0F591B04" w14:textId="77777777" w:rsidR="005A366E" w:rsidRDefault="005A366E" w:rsidP="005A366E">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14:paraId="686E1D6D" w14:textId="77777777" w:rsidR="005A366E" w:rsidRPr="006A35FF" w:rsidRDefault="005A366E" w:rsidP="005A366E">
    <w:pPr>
      <w:framePr w:w="2268" w:h="3496" w:wrap="around" w:vAnchor="page" w:hAnchor="page" w:x="9084" w:y="12451"/>
      <w:spacing w:line="170" w:lineRule="exact"/>
      <w:rPr>
        <w:rFonts w:ascii="CorpoS" w:hAnsi="CorpoS"/>
        <w:sz w:val="14"/>
      </w:rPr>
    </w:pPr>
  </w:p>
  <w:p w14:paraId="636BC88B" w14:textId="77777777" w:rsidR="005A366E" w:rsidRPr="006A35FF" w:rsidRDefault="005A366E" w:rsidP="005A366E">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14:paraId="38F9768E" w14:textId="77777777" w:rsidR="005A366E" w:rsidRDefault="005A366E" w:rsidP="005A366E">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14:paraId="5545FB4E" w14:textId="77777777" w:rsidR="005A366E" w:rsidRDefault="005A366E" w:rsidP="005A366E">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14:paraId="78C6B161" w14:textId="77777777" w:rsidR="005A366E" w:rsidRDefault="005A366E" w:rsidP="005A366E">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14:paraId="2553172D" w14:textId="77777777"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2D5974AD" wp14:editId="5BDDCE36">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2646084C"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6"/>
  </w:num>
  <w:num w:numId="6">
    <w:abstractNumId w:val="3"/>
  </w:num>
  <w:num w:numId="7">
    <w:abstractNumId w:val="13"/>
  </w:num>
  <w:num w:numId="8">
    <w:abstractNumId w:val="0"/>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d Müller">
    <w15:presenceInfo w15:providerId="Windows Live" w15:userId="d7807d9278bfe3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8065">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256F0"/>
    <w:rsid w:val="0003199C"/>
    <w:rsid w:val="00033E93"/>
    <w:rsid w:val="0003527B"/>
    <w:rsid w:val="00035755"/>
    <w:rsid w:val="000360DE"/>
    <w:rsid w:val="0003619E"/>
    <w:rsid w:val="00036612"/>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72120"/>
    <w:rsid w:val="00073DE5"/>
    <w:rsid w:val="00074D22"/>
    <w:rsid w:val="0008198D"/>
    <w:rsid w:val="00083C49"/>
    <w:rsid w:val="000871E3"/>
    <w:rsid w:val="00091630"/>
    <w:rsid w:val="00091B11"/>
    <w:rsid w:val="00092890"/>
    <w:rsid w:val="000931D7"/>
    <w:rsid w:val="00093C2D"/>
    <w:rsid w:val="000940E8"/>
    <w:rsid w:val="0009423B"/>
    <w:rsid w:val="00095E71"/>
    <w:rsid w:val="00097BE1"/>
    <w:rsid w:val="00097E0F"/>
    <w:rsid w:val="000B3A87"/>
    <w:rsid w:val="000B6CDA"/>
    <w:rsid w:val="000B6DB6"/>
    <w:rsid w:val="000B7485"/>
    <w:rsid w:val="000C1BB9"/>
    <w:rsid w:val="000C271D"/>
    <w:rsid w:val="000C448B"/>
    <w:rsid w:val="000C47A7"/>
    <w:rsid w:val="000C5C02"/>
    <w:rsid w:val="000D043D"/>
    <w:rsid w:val="000D3489"/>
    <w:rsid w:val="000D40EB"/>
    <w:rsid w:val="000D5516"/>
    <w:rsid w:val="000D6D7C"/>
    <w:rsid w:val="000D736E"/>
    <w:rsid w:val="000D7941"/>
    <w:rsid w:val="000E0275"/>
    <w:rsid w:val="000E1C57"/>
    <w:rsid w:val="000E1E32"/>
    <w:rsid w:val="000E24B3"/>
    <w:rsid w:val="000E3F78"/>
    <w:rsid w:val="000E40B2"/>
    <w:rsid w:val="000F0BF2"/>
    <w:rsid w:val="000F11ED"/>
    <w:rsid w:val="000F2DC5"/>
    <w:rsid w:val="000F2E75"/>
    <w:rsid w:val="000F371F"/>
    <w:rsid w:val="0010456C"/>
    <w:rsid w:val="00105545"/>
    <w:rsid w:val="00105E77"/>
    <w:rsid w:val="00106506"/>
    <w:rsid w:val="00110182"/>
    <w:rsid w:val="0011261D"/>
    <w:rsid w:val="00113C20"/>
    <w:rsid w:val="00114B18"/>
    <w:rsid w:val="001158F8"/>
    <w:rsid w:val="00116CCB"/>
    <w:rsid w:val="001176DD"/>
    <w:rsid w:val="0012003B"/>
    <w:rsid w:val="00124968"/>
    <w:rsid w:val="00124976"/>
    <w:rsid w:val="00130D6F"/>
    <w:rsid w:val="00131BBD"/>
    <w:rsid w:val="00135033"/>
    <w:rsid w:val="00136D41"/>
    <w:rsid w:val="00137371"/>
    <w:rsid w:val="001422C3"/>
    <w:rsid w:val="00142BF9"/>
    <w:rsid w:val="001456A2"/>
    <w:rsid w:val="001518BD"/>
    <w:rsid w:val="00155704"/>
    <w:rsid w:val="00155B28"/>
    <w:rsid w:val="001564F1"/>
    <w:rsid w:val="001628F2"/>
    <w:rsid w:val="001636FE"/>
    <w:rsid w:val="00165EDD"/>
    <w:rsid w:val="0016755F"/>
    <w:rsid w:val="00171A11"/>
    <w:rsid w:val="001745DC"/>
    <w:rsid w:val="00174AD9"/>
    <w:rsid w:val="00176166"/>
    <w:rsid w:val="00177E9E"/>
    <w:rsid w:val="00181CC3"/>
    <w:rsid w:val="00183179"/>
    <w:rsid w:val="00183D43"/>
    <w:rsid w:val="001854A4"/>
    <w:rsid w:val="00187D32"/>
    <w:rsid w:val="00190B99"/>
    <w:rsid w:val="001910BE"/>
    <w:rsid w:val="00193779"/>
    <w:rsid w:val="00193A46"/>
    <w:rsid w:val="00194407"/>
    <w:rsid w:val="001A13C7"/>
    <w:rsid w:val="001A237A"/>
    <w:rsid w:val="001A3251"/>
    <w:rsid w:val="001A37A5"/>
    <w:rsid w:val="001A3867"/>
    <w:rsid w:val="001A419B"/>
    <w:rsid w:val="001A7460"/>
    <w:rsid w:val="001B081C"/>
    <w:rsid w:val="001B0C43"/>
    <w:rsid w:val="001B1C8A"/>
    <w:rsid w:val="001B1F2B"/>
    <w:rsid w:val="001B23EB"/>
    <w:rsid w:val="001B24FF"/>
    <w:rsid w:val="001B7BFB"/>
    <w:rsid w:val="001C0052"/>
    <w:rsid w:val="001C1D82"/>
    <w:rsid w:val="001C3035"/>
    <w:rsid w:val="001C33F9"/>
    <w:rsid w:val="001C77FC"/>
    <w:rsid w:val="001C7E74"/>
    <w:rsid w:val="001D69B3"/>
    <w:rsid w:val="001D6B57"/>
    <w:rsid w:val="001E0A8B"/>
    <w:rsid w:val="001E0CD7"/>
    <w:rsid w:val="001E29AD"/>
    <w:rsid w:val="001E4813"/>
    <w:rsid w:val="001E6E2F"/>
    <w:rsid w:val="001E6E88"/>
    <w:rsid w:val="001F001C"/>
    <w:rsid w:val="001F1BBE"/>
    <w:rsid w:val="001F2932"/>
    <w:rsid w:val="001F4006"/>
    <w:rsid w:val="00200B63"/>
    <w:rsid w:val="00202922"/>
    <w:rsid w:val="00204CAB"/>
    <w:rsid w:val="002062F5"/>
    <w:rsid w:val="00212199"/>
    <w:rsid w:val="00212528"/>
    <w:rsid w:val="002133C9"/>
    <w:rsid w:val="00213F0D"/>
    <w:rsid w:val="00217097"/>
    <w:rsid w:val="00221184"/>
    <w:rsid w:val="00221414"/>
    <w:rsid w:val="00221502"/>
    <w:rsid w:val="00221986"/>
    <w:rsid w:val="002251CC"/>
    <w:rsid w:val="00225780"/>
    <w:rsid w:val="00226EDD"/>
    <w:rsid w:val="002311BB"/>
    <w:rsid w:val="00234D1F"/>
    <w:rsid w:val="002400BE"/>
    <w:rsid w:val="00252188"/>
    <w:rsid w:val="0026273C"/>
    <w:rsid w:val="002627D7"/>
    <w:rsid w:val="00262AC3"/>
    <w:rsid w:val="00262E4B"/>
    <w:rsid w:val="0026492A"/>
    <w:rsid w:val="00267282"/>
    <w:rsid w:val="002700A8"/>
    <w:rsid w:val="00274B26"/>
    <w:rsid w:val="00276FA7"/>
    <w:rsid w:val="00283DEA"/>
    <w:rsid w:val="002918C1"/>
    <w:rsid w:val="00291E90"/>
    <w:rsid w:val="002926BB"/>
    <w:rsid w:val="00295720"/>
    <w:rsid w:val="002968AE"/>
    <w:rsid w:val="00296FF5"/>
    <w:rsid w:val="002B4055"/>
    <w:rsid w:val="002B5C64"/>
    <w:rsid w:val="002B735C"/>
    <w:rsid w:val="002C009D"/>
    <w:rsid w:val="002C23B1"/>
    <w:rsid w:val="002C2763"/>
    <w:rsid w:val="002C36AD"/>
    <w:rsid w:val="002C51A7"/>
    <w:rsid w:val="002C6410"/>
    <w:rsid w:val="002C7E38"/>
    <w:rsid w:val="002D1497"/>
    <w:rsid w:val="002D2567"/>
    <w:rsid w:val="002D6646"/>
    <w:rsid w:val="002D7D02"/>
    <w:rsid w:val="002E3BA6"/>
    <w:rsid w:val="002E3CB1"/>
    <w:rsid w:val="002E44E1"/>
    <w:rsid w:val="002E5E77"/>
    <w:rsid w:val="002F0A70"/>
    <w:rsid w:val="002F19F3"/>
    <w:rsid w:val="002F28ED"/>
    <w:rsid w:val="002F4282"/>
    <w:rsid w:val="002F5068"/>
    <w:rsid w:val="0030190B"/>
    <w:rsid w:val="00304A66"/>
    <w:rsid w:val="0030669D"/>
    <w:rsid w:val="00306CCC"/>
    <w:rsid w:val="00307AD9"/>
    <w:rsid w:val="0031693B"/>
    <w:rsid w:val="003176C5"/>
    <w:rsid w:val="00321874"/>
    <w:rsid w:val="0032531C"/>
    <w:rsid w:val="003254C8"/>
    <w:rsid w:val="003309D1"/>
    <w:rsid w:val="00332793"/>
    <w:rsid w:val="003457A7"/>
    <w:rsid w:val="00351313"/>
    <w:rsid w:val="00353E70"/>
    <w:rsid w:val="003564DD"/>
    <w:rsid w:val="0036526A"/>
    <w:rsid w:val="00366156"/>
    <w:rsid w:val="00367203"/>
    <w:rsid w:val="003702FD"/>
    <w:rsid w:val="00370721"/>
    <w:rsid w:val="00372AC4"/>
    <w:rsid w:val="00372B18"/>
    <w:rsid w:val="00375B4E"/>
    <w:rsid w:val="00381C20"/>
    <w:rsid w:val="003837A2"/>
    <w:rsid w:val="00383BDE"/>
    <w:rsid w:val="00386478"/>
    <w:rsid w:val="003874D6"/>
    <w:rsid w:val="00391750"/>
    <w:rsid w:val="00392E69"/>
    <w:rsid w:val="0039612C"/>
    <w:rsid w:val="003A1306"/>
    <w:rsid w:val="003A1FA2"/>
    <w:rsid w:val="003A4FCD"/>
    <w:rsid w:val="003A62C5"/>
    <w:rsid w:val="003B3A5A"/>
    <w:rsid w:val="003C0331"/>
    <w:rsid w:val="003C0C68"/>
    <w:rsid w:val="003C0F39"/>
    <w:rsid w:val="003C1CBC"/>
    <w:rsid w:val="003C7912"/>
    <w:rsid w:val="003D0736"/>
    <w:rsid w:val="003D0AAA"/>
    <w:rsid w:val="003D1792"/>
    <w:rsid w:val="003D6581"/>
    <w:rsid w:val="003D681A"/>
    <w:rsid w:val="003D7CDE"/>
    <w:rsid w:val="003E164C"/>
    <w:rsid w:val="003E7376"/>
    <w:rsid w:val="003F0031"/>
    <w:rsid w:val="003F1A5B"/>
    <w:rsid w:val="003F28A1"/>
    <w:rsid w:val="003F2CA0"/>
    <w:rsid w:val="00400A7A"/>
    <w:rsid w:val="00401155"/>
    <w:rsid w:val="00402D21"/>
    <w:rsid w:val="004068F9"/>
    <w:rsid w:val="00414EB3"/>
    <w:rsid w:val="004220A6"/>
    <w:rsid w:val="00422124"/>
    <w:rsid w:val="0042222B"/>
    <w:rsid w:val="0042570F"/>
    <w:rsid w:val="0042633D"/>
    <w:rsid w:val="00427B9E"/>
    <w:rsid w:val="00436818"/>
    <w:rsid w:val="00436D08"/>
    <w:rsid w:val="0044317D"/>
    <w:rsid w:val="00444AA1"/>
    <w:rsid w:val="00444CE5"/>
    <w:rsid w:val="004451D5"/>
    <w:rsid w:val="0044720F"/>
    <w:rsid w:val="00452DA0"/>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8ED"/>
    <w:rsid w:val="00484F9D"/>
    <w:rsid w:val="00490A02"/>
    <w:rsid w:val="00492F73"/>
    <w:rsid w:val="004951A0"/>
    <w:rsid w:val="00495389"/>
    <w:rsid w:val="00495930"/>
    <w:rsid w:val="004A1882"/>
    <w:rsid w:val="004A2435"/>
    <w:rsid w:val="004A54B6"/>
    <w:rsid w:val="004A6A8C"/>
    <w:rsid w:val="004A7307"/>
    <w:rsid w:val="004B12AE"/>
    <w:rsid w:val="004B17CD"/>
    <w:rsid w:val="004B1F8B"/>
    <w:rsid w:val="004B6F6C"/>
    <w:rsid w:val="004B7B00"/>
    <w:rsid w:val="004C2E6A"/>
    <w:rsid w:val="004C3983"/>
    <w:rsid w:val="004C4738"/>
    <w:rsid w:val="004C5368"/>
    <w:rsid w:val="004D42C7"/>
    <w:rsid w:val="004E1546"/>
    <w:rsid w:val="004E2BF0"/>
    <w:rsid w:val="004E6E1C"/>
    <w:rsid w:val="004F0A0F"/>
    <w:rsid w:val="004F0A1D"/>
    <w:rsid w:val="004F0D88"/>
    <w:rsid w:val="004F28B0"/>
    <w:rsid w:val="004F6B62"/>
    <w:rsid w:val="00502717"/>
    <w:rsid w:val="005063B9"/>
    <w:rsid w:val="00507C3B"/>
    <w:rsid w:val="0051057A"/>
    <w:rsid w:val="00511E0B"/>
    <w:rsid w:val="00512960"/>
    <w:rsid w:val="00512EDE"/>
    <w:rsid w:val="00514A3E"/>
    <w:rsid w:val="00516431"/>
    <w:rsid w:val="00520E7B"/>
    <w:rsid w:val="0052512E"/>
    <w:rsid w:val="00526AEF"/>
    <w:rsid w:val="00527626"/>
    <w:rsid w:val="00527E64"/>
    <w:rsid w:val="0053182F"/>
    <w:rsid w:val="00532E1F"/>
    <w:rsid w:val="00536D7D"/>
    <w:rsid w:val="00537CD6"/>
    <w:rsid w:val="005426EE"/>
    <w:rsid w:val="00546134"/>
    <w:rsid w:val="00550055"/>
    <w:rsid w:val="00550085"/>
    <w:rsid w:val="00555FCA"/>
    <w:rsid w:val="005573BA"/>
    <w:rsid w:val="0055768A"/>
    <w:rsid w:val="00561B4F"/>
    <w:rsid w:val="00562365"/>
    <w:rsid w:val="00564BA2"/>
    <w:rsid w:val="0056690C"/>
    <w:rsid w:val="00567C4C"/>
    <w:rsid w:val="005707CF"/>
    <w:rsid w:val="00571BCB"/>
    <w:rsid w:val="00572275"/>
    <w:rsid w:val="00582980"/>
    <w:rsid w:val="00585327"/>
    <w:rsid w:val="0058677D"/>
    <w:rsid w:val="00593A0C"/>
    <w:rsid w:val="005945FC"/>
    <w:rsid w:val="005A2481"/>
    <w:rsid w:val="005A366E"/>
    <w:rsid w:val="005A3907"/>
    <w:rsid w:val="005A3BEE"/>
    <w:rsid w:val="005A3CB1"/>
    <w:rsid w:val="005B29AD"/>
    <w:rsid w:val="005B2AFC"/>
    <w:rsid w:val="005B3057"/>
    <w:rsid w:val="005B3E7C"/>
    <w:rsid w:val="005C1C10"/>
    <w:rsid w:val="005C1CE6"/>
    <w:rsid w:val="005C21A8"/>
    <w:rsid w:val="005C27B4"/>
    <w:rsid w:val="005C7FD9"/>
    <w:rsid w:val="005D33B1"/>
    <w:rsid w:val="005D45F6"/>
    <w:rsid w:val="005D4870"/>
    <w:rsid w:val="005D4C8F"/>
    <w:rsid w:val="005D55A0"/>
    <w:rsid w:val="005D687E"/>
    <w:rsid w:val="005E13EF"/>
    <w:rsid w:val="005E3C6C"/>
    <w:rsid w:val="005E579D"/>
    <w:rsid w:val="005F4FF4"/>
    <w:rsid w:val="005F7BFE"/>
    <w:rsid w:val="005F7FBE"/>
    <w:rsid w:val="0060301E"/>
    <w:rsid w:val="00607309"/>
    <w:rsid w:val="0060750D"/>
    <w:rsid w:val="006107D4"/>
    <w:rsid w:val="00610A02"/>
    <w:rsid w:val="00610D0B"/>
    <w:rsid w:val="00615097"/>
    <w:rsid w:val="00617F44"/>
    <w:rsid w:val="00621499"/>
    <w:rsid w:val="00622440"/>
    <w:rsid w:val="00624986"/>
    <w:rsid w:val="00626106"/>
    <w:rsid w:val="0062639C"/>
    <w:rsid w:val="006272C5"/>
    <w:rsid w:val="006278A6"/>
    <w:rsid w:val="00630C3B"/>
    <w:rsid w:val="00631712"/>
    <w:rsid w:val="00631CDF"/>
    <w:rsid w:val="006325C2"/>
    <w:rsid w:val="00632FCB"/>
    <w:rsid w:val="00635FA0"/>
    <w:rsid w:val="00640457"/>
    <w:rsid w:val="006419EF"/>
    <w:rsid w:val="00641CE4"/>
    <w:rsid w:val="00642727"/>
    <w:rsid w:val="0064510F"/>
    <w:rsid w:val="00651E3B"/>
    <w:rsid w:val="006533FF"/>
    <w:rsid w:val="00653EA4"/>
    <w:rsid w:val="00657702"/>
    <w:rsid w:val="00662554"/>
    <w:rsid w:val="00662D23"/>
    <w:rsid w:val="00662F39"/>
    <w:rsid w:val="00665CBF"/>
    <w:rsid w:val="006669AA"/>
    <w:rsid w:val="0067000A"/>
    <w:rsid w:val="00671AAC"/>
    <w:rsid w:val="00671C34"/>
    <w:rsid w:val="006727F0"/>
    <w:rsid w:val="00674B59"/>
    <w:rsid w:val="00676458"/>
    <w:rsid w:val="006803A8"/>
    <w:rsid w:val="00686524"/>
    <w:rsid w:val="006909B6"/>
    <w:rsid w:val="00691254"/>
    <w:rsid w:val="0069245C"/>
    <w:rsid w:val="00694017"/>
    <w:rsid w:val="00697889"/>
    <w:rsid w:val="006A35FF"/>
    <w:rsid w:val="006A5172"/>
    <w:rsid w:val="006A6ACB"/>
    <w:rsid w:val="006A79BD"/>
    <w:rsid w:val="006B2C2D"/>
    <w:rsid w:val="006B2CC6"/>
    <w:rsid w:val="006B5677"/>
    <w:rsid w:val="006B6634"/>
    <w:rsid w:val="006B786D"/>
    <w:rsid w:val="006C1554"/>
    <w:rsid w:val="006C6E7F"/>
    <w:rsid w:val="006C711F"/>
    <w:rsid w:val="006C7E15"/>
    <w:rsid w:val="006D1B58"/>
    <w:rsid w:val="006D436D"/>
    <w:rsid w:val="006D62D1"/>
    <w:rsid w:val="006E4747"/>
    <w:rsid w:val="006F1822"/>
    <w:rsid w:val="006F5B38"/>
    <w:rsid w:val="007031E4"/>
    <w:rsid w:val="00704573"/>
    <w:rsid w:val="00706442"/>
    <w:rsid w:val="007073ED"/>
    <w:rsid w:val="00707EB5"/>
    <w:rsid w:val="007109A6"/>
    <w:rsid w:val="00711FD9"/>
    <w:rsid w:val="007128FF"/>
    <w:rsid w:val="00712C69"/>
    <w:rsid w:val="00717013"/>
    <w:rsid w:val="00717052"/>
    <w:rsid w:val="0071766F"/>
    <w:rsid w:val="00717E27"/>
    <w:rsid w:val="00721ECC"/>
    <w:rsid w:val="00722718"/>
    <w:rsid w:val="00722B7C"/>
    <w:rsid w:val="00732C50"/>
    <w:rsid w:val="00734592"/>
    <w:rsid w:val="00734EDB"/>
    <w:rsid w:val="007365B4"/>
    <w:rsid w:val="00743A58"/>
    <w:rsid w:val="00745C8E"/>
    <w:rsid w:val="00750273"/>
    <w:rsid w:val="00750E74"/>
    <w:rsid w:val="00751DBE"/>
    <w:rsid w:val="00752885"/>
    <w:rsid w:val="0075429A"/>
    <w:rsid w:val="0075620C"/>
    <w:rsid w:val="00756D0F"/>
    <w:rsid w:val="007575E9"/>
    <w:rsid w:val="00760A65"/>
    <w:rsid w:val="0076152C"/>
    <w:rsid w:val="00770C92"/>
    <w:rsid w:val="00770D4E"/>
    <w:rsid w:val="007713A3"/>
    <w:rsid w:val="00771EFA"/>
    <w:rsid w:val="00773756"/>
    <w:rsid w:val="00773DBF"/>
    <w:rsid w:val="0077416A"/>
    <w:rsid w:val="00780C48"/>
    <w:rsid w:val="00782691"/>
    <w:rsid w:val="007856D1"/>
    <w:rsid w:val="00793A17"/>
    <w:rsid w:val="0079604B"/>
    <w:rsid w:val="007A0AFE"/>
    <w:rsid w:val="007A14C9"/>
    <w:rsid w:val="007A2E54"/>
    <w:rsid w:val="007B0732"/>
    <w:rsid w:val="007B2F32"/>
    <w:rsid w:val="007B7B42"/>
    <w:rsid w:val="007B7F97"/>
    <w:rsid w:val="007C04C4"/>
    <w:rsid w:val="007C0E79"/>
    <w:rsid w:val="007C695A"/>
    <w:rsid w:val="007D0496"/>
    <w:rsid w:val="007D3FCE"/>
    <w:rsid w:val="007E06C1"/>
    <w:rsid w:val="007E0BA2"/>
    <w:rsid w:val="007E34BB"/>
    <w:rsid w:val="007E3565"/>
    <w:rsid w:val="007E3895"/>
    <w:rsid w:val="007E4586"/>
    <w:rsid w:val="007E6756"/>
    <w:rsid w:val="007E716A"/>
    <w:rsid w:val="007E75E4"/>
    <w:rsid w:val="007F03B2"/>
    <w:rsid w:val="007F1408"/>
    <w:rsid w:val="007F1F9C"/>
    <w:rsid w:val="007F6C83"/>
    <w:rsid w:val="00800770"/>
    <w:rsid w:val="008032D0"/>
    <w:rsid w:val="00806322"/>
    <w:rsid w:val="00807916"/>
    <w:rsid w:val="008115EA"/>
    <w:rsid w:val="00811AAF"/>
    <w:rsid w:val="00812941"/>
    <w:rsid w:val="008169FB"/>
    <w:rsid w:val="0082178C"/>
    <w:rsid w:val="00825147"/>
    <w:rsid w:val="008311F9"/>
    <w:rsid w:val="0083699E"/>
    <w:rsid w:val="0083773F"/>
    <w:rsid w:val="00841949"/>
    <w:rsid w:val="00843D42"/>
    <w:rsid w:val="00845913"/>
    <w:rsid w:val="00846D6D"/>
    <w:rsid w:val="00847838"/>
    <w:rsid w:val="00850F0C"/>
    <w:rsid w:val="00851A07"/>
    <w:rsid w:val="00851AD4"/>
    <w:rsid w:val="00853143"/>
    <w:rsid w:val="00856D6C"/>
    <w:rsid w:val="00856FDE"/>
    <w:rsid w:val="00857CAA"/>
    <w:rsid w:val="0086097F"/>
    <w:rsid w:val="008629EF"/>
    <w:rsid w:val="008639B3"/>
    <w:rsid w:val="0086426B"/>
    <w:rsid w:val="0086602B"/>
    <w:rsid w:val="00871518"/>
    <w:rsid w:val="00874BDB"/>
    <w:rsid w:val="008757FB"/>
    <w:rsid w:val="0087623D"/>
    <w:rsid w:val="00877165"/>
    <w:rsid w:val="00880648"/>
    <w:rsid w:val="008824F8"/>
    <w:rsid w:val="00882B09"/>
    <w:rsid w:val="008858A4"/>
    <w:rsid w:val="00885AE2"/>
    <w:rsid w:val="00893BCA"/>
    <w:rsid w:val="00893E5D"/>
    <w:rsid w:val="00896BCD"/>
    <w:rsid w:val="008A42A5"/>
    <w:rsid w:val="008A60E2"/>
    <w:rsid w:val="008B330E"/>
    <w:rsid w:val="008B4AAA"/>
    <w:rsid w:val="008C096B"/>
    <w:rsid w:val="008C3B04"/>
    <w:rsid w:val="008C5429"/>
    <w:rsid w:val="008C5679"/>
    <w:rsid w:val="008C668A"/>
    <w:rsid w:val="008C75FD"/>
    <w:rsid w:val="008C7F04"/>
    <w:rsid w:val="008D3682"/>
    <w:rsid w:val="008D4E97"/>
    <w:rsid w:val="008D67ED"/>
    <w:rsid w:val="008E72F9"/>
    <w:rsid w:val="008F0E20"/>
    <w:rsid w:val="008F1AC2"/>
    <w:rsid w:val="008F5396"/>
    <w:rsid w:val="008F779F"/>
    <w:rsid w:val="009027B9"/>
    <w:rsid w:val="00902986"/>
    <w:rsid w:val="00902D2A"/>
    <w:rsid w:val="00904012"/>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A0B"/>
    <w:rsid w:val="00947C96"/>
    <w:rsid w:val="00950829"/>
    <w:rsid w:val="00950FB9"/>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BCB"/>
    <w:rsid w:val="009A1DB5"/>
    <w:rsid w:val="009A5314"/>
    <w:rsid w:val="009A7B2A"/>
    <w:rsid w:val="009B0E9A"/>
    <w:rsid w:val="009B214C"/>
    <w:rsid w:val="009B4AD7"/>
    <w:rsid w:val="009B51FD"/>
    <w:rsid w:val="009B58CE"/>
    <w:rsid w:val="009B7529"/>
    <w:rsid w:val="009C05C9"/>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E7A80"/>
    <w:rsid w:val="009F08CB"/>
    <w:rsid w:val="009F134B"/>
    <w:rsid w:val="009F1923"/>
    <w:rsid w:val="009F22C0"/>
    <w:rsid w:val="009F3B09"/>
    <w:rsid w:val="009F3F21"/>
    <w:rsid w:val="009F421D"/>
    <w:rsid w:val="009F4245"/>
    <w:rsid w:val="009F55D0"/>
    <w:rsid w:val="009F6D5E"/>
    <w:rsid w:val="009F745F"/>
    <w:rsid w:val="00A00889"/>
    <w:rsid w:val="00A02ACF"/>
    <w:rsid w:val="00A02F2F"/>
    <w:rsid w:val="00A045BD"/>
    <w:rsid w:val="00A05F5C"/>
    <w:rsid w:val="00A10C02"/>
    <w:rsid w:val="00A14F0F"/>
    <w:rsid w:val="00A15515"/>
    <w:rsid w:val="00A20492"/>
    <w:rsid w:val="00A2058B"/>
    <w:rsid w:val="00A21591"/>
    <w:rsid w:val="00A2294A"/>
    <w:rsid w:val="00A30515"/>
    <w:rsid w:val="00A31734"/>
    <w:rsid w:val="00A36A0A"/>
    <w:rsid w:val="00A371E1"/>
    <w:rsid w:val="00A4122F"/>
    <w:rsid w:val="00A43F4D"/>
    <w:rsid w:val="00A461F6"/>
    <w:rsid w:val="00A47DE8"/>
    <w:rsid w:val="00A50531"/>
    <w:rsid w:val="00A53020"/>
    <w:rsid w:val="00A54B3D"/>
    <w:rsid w:val="00A554D1"/>
    <w:rsid w:val="00A57F3E"/>
    <w:rsid w:val="00A60FD4"/>
    <w:rsid w:val="00A63AB0"/>
    <w:rsid w:val="00A64307"/>
    <w:rsid w:val="00A70D30"/>
    <w:rsid w:val="00A71277"/>
    <w:rsid w:val="00A73061"/>
    <w:rsid w:val="00A739A7"/>
    <w:rsid w:val="00A74017"/>
    <w:rsid w:val="00A84996"/>
    <w:rsid w:val="00A8673F"/>
    <w:rsid w:val="00A9440D"/>
    <w:rsid w:val="00AA1039"/>
    <w:rsid w:val="00AA14D2"/>
    <w:rsid w:val="00AA1E03"/>
    <w:rsid w:val="00AA4464"/>
    <w:rsid w:val="00AB2B0D"/>
    <w:rsid w:val="00AB3C76"/>
    <w:rsid w:val="00AB3F03"/>
    <w:rsid w:val="00AB461F"/>
    <w:rsid w:val="00AB789E"/>
    <w:rsid w:val="00AB7BA6"/>
    <w:rsid w:val="00AC3598"/>
    <w:rsid w:val="00AC4C01"/>
    <w:rsid w:val="00AC7932"/>
    <w:rsid w:val="00AD140E"/>
    <w:rsid w:val="00AD3A15"/>
    <w:rsid w:val="00AE0312"/>
    <w:rsid w:val="00AE0E5E"/>
    <w:rsid w:val="00AF2365"/>
    <w:rsid w:val="00AF249A"/>
    <w:rsid w:val="00AF2C7D"/>
    <w:rsid w:val="00B009D9"/>
    <w:rsid w:val="00B0120E"/>
    <w:rsid w:val="00B0272C"/>
    <w:rsid w:val="00B033A0"/>
    <w:rsid w:val="00B03E20"/>
    <w:rsid w:val="00B04587"/>
    <w:rsid w:val="00B04DE2"/>
    <w:rsid w:val="00B126E8"/>
    <w:rsid w:val="00B167C9"/>
    <w:rsid w:val="00B1786E"/>
    <w:rsid w:val="00B20281"/>
    <w:rsid w:val="00B214A7"/>
    <w:rsid w:val="00B2159A"/>
    <w:rsid w:val="00B30AA1"/>
    <w:rsid w:val="00B344A4"/>
    <w:rsid w:val="00B357A7"/>
    <w:rsid w:val="00B373D6"/>
    <w:rsid w:val="00B37EAF"/>
    <w:rsid w:val="00B40BF8"/>
    <w:rsid w:val="00B41273"/>
    <w:rsid w:val="00B4240F"/>
    <w:rsid w:val="00B4606F"/>
    <w:rsid w:val="00B509B8"/>
    <w:rsid w:val="00B52E47"/>
    <w:rsid w:val="00B57266"/>
    <w:rsid w:val="00B57B33"/>
    <w:rsid w:val="00B60619"/>
    <w:rsid w:val="00B64FD5"/>
    <w:rsid w:val="00B67EB4"/>
    <w:rsid w:val="00B74AC4"/>
    <w:rsid w:val="00B75286"/>
    <w:rsid w:val="00B83021"/>
    <w:rsid w:val="00B84826"/>
    <w:rsid w:val="00B84921"/>
    <w:rsid w:val="00B8621D"/>
    <w:rsid w:val="00B868C9"/>
    <w:rsid w:val="00B873A9"/>
    <w:rsid w:val="00B908AC"/>
    <w:rsid w:val="00B90C17"/>
    <w:rsid w:val="00B943A9"/>
    <w:rsid w:val="00B94643"/>
    <w:rsid w:val="00BA1B7A"/>
    <w:rsid w:val="00BA1D21"/>
    <w:rsid w:val="00BA542C"/>
    <w:rsid w:val="00BA59DB"/>
    <w:rsid w:val="00BB07EA"/>
    <w:rsid w:val="00BB2781"/>
    <w:rsid w:val="00BC29E1"/>
    <w:rsid w:val="00BC334D"/>
    <w:rsid w:val="00BC3CC0"/>
    <w:rsid w:val="00BC77C3"/>
    <w:rsid w:val="00BD0C90"/>
    <w:rsid w:val="00BD1E46"/>
    <w:rsid w:val="00BD2195"/>
    <w:rsid w:val="00BE0872"/>
    <w:rsid w:val="00BE268C"/>
    <w:rsid w:val="00BE3179"/>
    <w:rsid w:val="00BE7C19"/>
    <w:rsid w:val="00BF217A"/>
    <w:rsid w:val="00BF2EFA"/>
    <w:rsid w:val="00C04551"/>
    <w:rsid w:val="00C04D84"/>
    <w:rsid w:val="00C07B8D"/>
    <w:rsid w:val="00C11DA2"/>
    <w:rsid w:val="00C17864"/>
    <w:rsid w:val="00C22837"/>
    <w:rsid w:val="00C24039"/>
    <w:rsid w:val="00C269B9"/>
    <w:rsid w:val="00C30F4F"/>
    <w:rsid w:val="00C34844"/>
    <w:rsid w:val="00C367C8"/>
    <w:rsid w:val="00C41110"/>
    <w:rsid w:val="00C42841"/>
    <w:rsid w:val="00C44246"/>
    <w:rsid w:val="00C46C04"/>
    <w:rsid w:val="00C50BDB"/>
    <w:rsid w:val="00C52973"/>
    <w:rsid w:val="00C540DF"/>
    <w:rsid w:val="00C56779"/>
    <w:rsid w:val="00C615C3"/>
    <w:rsid w:val="00C66D06"/>
    <w:rsid w:val="00C67612"/>
    <w:rsid w:val="00C71B62"/>
    <w:rsid w:val="00C73B89"/>
    <w:rsid w:val="00C740B0"/>
    <w:rsid w:val="00C75200"/>
    <w:rsid w:val="00C77008"/>
    <w:rsid w:val="00C7701F"/>
    <w:rsid w:val="00C80252"/>
    <w:rsid w:val="00C812C1"/>
    <w:rsid w:val="00C8487B"/>
    <w:rsid w:val="00C85205"/>
    <w:rsid w:val="00C87D4B"/>
    <w:rsid w:val="00C90158"/>
    <w:rsid w:val="00C91CFC"/>
    <w:rsid w:val="00C96568"/>
    <w:rsid w:val="00C965E0"/>
    <w:rsid w:val="00CA05BC"/>
    <w:rsid w:val="00CA2BAE"/>
    <w:rsid w:val="00CA5E0F"/>
    <w:rsid w:val="00CA660B"/>
    <w:rsid w:val="00CB025A"/>
    <w:rsid w:val="00CB09C6"/>
    <w:rsid w:val="00CB21F4"/>
    <w:rsid w:val="00CB54A4"/>
    <w:rsid w:val="00CB7517"/>
    <w:rsid w:val="00CC110A"/>
    <w:rsid w:val="00CC2276"/>
    <w:rsid w:val="00CC2B8D"/>
    <w:rsid w:val="00CC3797"/>
    <w:rsid w:val="00CD0388"/>
    <w:rsid w:val="00CD1226"/>
    <w:rsid w:val="00CD3B97"/>
    <w:rsid w:val="00CD787A"/>
    <w:rsid w:val="00CE0685"/>
    <w:rsid w:val="00CE092D"/>
    <w:rsid w:val="00CE18C3"/>
    <w:rsid w:val="00CE4017"/>
    <w:rsid w:val="00CE65E3"/>
    <w:rsid w:val="00CF24F8"/>
    <w:rsid w:val="00CF34B2"/>
    <w:rsid w:val="00CF6771"/>
    <w:rsid w:val="00D01DC2"/>
    <w:rsid w:val="00D030CA"/>
    <w:rsid w:val="00D03653"/>
    <w:rsid w:val="00D04309"/>
    <w:rsid w:val="00D06DDC"/>
    <w:rsid w:val="00D101F5"/>
    <w:rsid w:val="00D17508"/>
    <w:rsid w:val="00D20E12"/>
    <w:rsid w:val="00D21808"/>
    <w:rsid w:val="00D221E9"/>
    <w:rsid w:val="00D26FFF"/>
    <w:rsid w:val="00D27FAE"/>
    <w:rsid w:val="00D30C32"/>
    <w:rsid w:val="00D3318A"/>
    <w:rsid w:val="00D33873"/>
    <w:rsid w:val="00D402DD"/>
    <w:rsid w:val="00D4293D"/>
    <w:rsid w:val="00D456CF"/>
    <w:rsid w:val="00D45C1E"/>
    <w:rsid w:val="00D54009"/>
    <w:rsid w:val="00D54B86"/>
    <w:rsid w:val="00D6153A"/>
    <w:rsid w:val="00D61DB7"/>
    <w:rsid w:val="00D622C8"/>
    <w:rsid w:val="00D67738"/>
    <w:rsid w:val="00D67D8D"/>
    <w:rsid w:val="00D715F0"/>
    <w:rsid w:val="00D7337E"/>
    <w:rsid w:val="00D75365"/>
    <w:rsid w:val="00D77449"/>
    <w:rsid w:val="00D816EA"/>
    <w:rsid w:val="00D829A0"/>
    <w:rsid w:val="00D93828"/>
    <w:rsid w:val="00D97455"/>
    <w:rsid w:val="00DA22AB"/>
    <w:rsid w:val="00DA321B"/>
    <w:rsid w:val="00DB47EE"/>
    <w:rsid w:val="00DC06C0"/>
    <w:rsid w:val="00DC299C"/>
    <w:rsid w:val="00DD0B11"/>
    <w:rsid w:val="00DD13D8"/>
    <w:rsid w:val="00DD3D4F"/>
    <w:rsid w:val="00DD627C"/>
    <w:rsid w:val="00DD63FB"/>
    <w:rsid w:val="00DE0E59"/>
    <w:rsid w:val="00DE752B"/>
    <w:rsid w:val="00DF03BA"/>
    <w:rsid w:val="00DF0D1F"/>
    <w:rsid w:val="00DF1BFC"/>
    <w:rsid w:val="00DF79FE"/>
    <w:rsid w:val="00E03232"/>
    <w:rsid w:val="00E05AEA"/>
    <w:rsid w:val="00E0614C"/>
    <w:rsid w:val="00E0778B"/>
    <w:rsid w:val="00E10DA8"/>
    <w:rsid w:val="00E13018"/>
    <w:rsid w:val="00E131C3"/>
    <w:rsid w:val="00E16630"/>
    <w:rsid w:val="00E16A73"/>
    <w:rsid w:val="00E21D63"/>
    <w:rsid w:val="00E226C4"/>
    <w:rsid w:val="00E24A40"/>
    <w:rsid w:val="00E27374"/>
    <w:rsid w:val="00E32516"/>
    <w:rsid w:val="00E34A12"/>
    <w:rsid w:val="00E34CD0"/>
    <w:rsid w:val="00E441F7"/>
    <w:rsid w:val="00E46290"/>
    <w:rsid w:val="00E50717"/>
    <w:rsid w:val="00E54742"/>
    <w:rsid w:val="00E55380"/>
    <w:rsid w:val="00E555C4"/>
    <w:rsid w:val="00E57DD1"/>
    <w:rsid w:val="00E62A38"/>
    <w:rsid w:val="00E6399B"/>
    <w:rsid w:val="00E64788"/>
    <w:rsid w:val="00E67FAB"/>
    <w:rsid w:val="00E7002F"/>
    <w:rsid w:val="00E731E6"/>
    <w:rsid w:val="00E778F2"/>
    <w:rsid w:val="00E824E4"/>
    <w:rsid w:val="00E84694"/>
    <w:rsid w:val="00E94C3C"/>
    <w:rsid w:val="00E96F7C"/>
    <w:rsid w:val="00E977B3"/>
    <w:rsid w:val="00EA2BA8"/>
    <w:rsid w:val="00EA68D6"/>
    <w:rsid w:val="00EA7815"/>
    <w:rsid w:val="00EB019B"/>
    <w:rsid w:val="00EB1141"/>
    <w:rsid w:val="00EB3766"/>
    <w:rsid w:val="00EB4E63"/>
    <w:rsid w:val="00EB64C3"/>
    <w:rsid w:val="00EB7BF3"/>
    <w:rsid w:val="00EC0115"/>
    <w:rsid w:val="00EC2694"/>
    <w:rsid w:val="00ED26A0"/>
    <w:rsid w:val="00ED5C24"/>
    <w:rsid w:val="00ED5E69"/>
    <w:rsid w:val="00ED68BA"/>
    <w:rsid w:val="00ED7862"/>
    <w:rsid w:val="00ED79DA"/>
    <w:rsid w:val="00EE010A"/>
    <w:rsid w:val="00EE19AF"/>
    <w:rsid w:val="00EE671F"/>
    <w:rsid w:val="00EF09CD"/>
    <w:rsid w:val="00EF38D4"/>
    <w:rsid w:val="00EF3C31"/>
    <w:rsid w:val="00F016EF"/>
    <w:rsid w:val="00F0731D"/>
    <w:rsid w:val="00F13648"/>
    <w:rsid w:val="00F13F94"/>
    <w:rsid w:val="00F16CFF"/>
    <w:rsid w:val="00F23056"/>
    <w:rsid w:val="00F3025F"/>
    <w:rsid w:val="00F302E7"/>
    <w:rsid w:val="00F3341E"/>
    <w:rsid w:val="00F37322"/>
    <w:rsid w:val="00F37893"/>
    <w:rsid w:val="00F379E3"/>
    <w:rsid w:val="00F415BB"/>
    <w:rsid w:val="00F41A4D"/>
    <w:rsid w:val="00F42AB0"/>
    <w:rsid w:val="00F42E45"/>
    <w:rsid w:val="00F476CE"/>
    <w:rsid w:val="00F50D05"/>
    <w:rsid w:val="00F51715"/>
    <w:rsid w:val="00F52CDC"/>
    <w:rsid w:val="00F5427F"/>
    <w:rsid w:val="00F606A7"/>
    <w:rsid w:val="00F70D0D"/>
    <w:rsid w:val="00F72766"/>
    <w:rsid w:val="00F72B79"/>
    <w:rsid w:val="00F73283"/>
    <w:rsid w:val="00F80741"/>
    <w:rsid w:val="00F8276B"/>
    <w:rsid w:val="00F86EA4"/>
    <w:rsid w:val="00F9138E"/>
    <w:rsid w:val="00F92697"/>
    <w:rsid w:val="00F93566"/>
    <w:rsid w:val="00F93C29"/>
    <w:rsid w:val="00F954BB"/>
    <w:rsid w:val="00F97348"/>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1EB6"/>
    <w:rsid w:val="00FC34C9"/>
    <w:rsid w:val="00FC4ACF"/>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72706f"/>
    </o:shapedefaults>
    <o:shapelayout v:ext="edit">
      <o:idmap v:ext="edit" data="1"/>
    </o:shapelayout>
  </w:shapeDefaults>
  <w:decimalSymbol w:val=","/>
  <w:listSeparator w:val=";"/>
  <w14:docId w14:val="2620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 w:type="character" w:customStyle="1" w:styleId="FuzeileZchn">
    <w:name w:val="Fußzeile Zchn"/>
    <w:basedOn w:val="Absatz-Standardschriftart"/>
    <w:link w:val="Fuzeile"/>
    <w:uiPriority w:val="99"/>
    <w:rsid w:val="00ED26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semiHidden/>
    <w:unhideWhenUsed/>
    <w:rsid w:val="00457E91"/>
    <w:rPr>
      <w:sz w:val="20"/>
      <w:szCs w:val="20"/>
    </w:rPr>
  </w:style>
  <w:style w:type="character" w:customStyle="1" w:styleId="KommentartextZchn">
    <w:name w:val="Kommentartext Zchn"/>
    <w:basedOn w:val="Absatz-Standardschriftart"/>
    <w:link w:val="Kommentartext"/>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 w:type="character" w:customStyle="1" w:styleId="FuzeileZchn">
    <w:name w:val="Fußzeile Zchn"/>
    <w:basedOn w:val="Absatz-Standardschriftart"/>
    <w:link w:val="Fuzeile"/>
    <w:uiPriority w:val="99"/>
    <w:rsid w:val="00ED26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ppkabel.de/fileadmin/DAM/Global_Media_Folder/news/press/2016/OELFLEX_408_409_P.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OELFLEX_CHAIN_90_CP.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lappkabel.de/fileadmin/DAM/Global_Media_Folder/news/press/2016/OELFLEX_CHAIN_90_CP.jpg" TargetMode="External"/><Relationship Id="rId14" Type="http://schemas.openxmlformats.org/officeDocument/2006/relationships/hyperlink" Target="http://www.lappkabel.de/fileadmin/DAM/Global_Media_Folder/news/press/2016/OELFLEX_408_409_P.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3943-7261-4A2F-B87F-EEBB6E37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840</Words>
  <Characters>6001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6828</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12</cp:revision>
  <cp:lastPrinted>2016-04-21T12:07:00Z</cp:lastPrinted>
  <dcterms:created xsi:type="dcterms:W3CDTF">2016-02-12T13:47:00Z</dcterms:created>
  <dcterms:modified xsi:type="dcterms:W3CDTF">2016-04-22T08:07:00Z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-1520993086</vt:i4>
  </property>
  <property fmtid="{D5CDD505-2E9C-101B-9397-08002B2CF9AE}" pid="4" name="_EmailSubject">
    <vt:lpwstr>Hannover Messe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