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3AF" w:rsidRPr="003E5BD0" w:rsidRDefault="005033AF" w:rsidP="00C26D44">
      <w:pPr>
        <w:spacing w:line="360" w:lineRule="auto"/>
        <w:rPr>
          <w:rFonts w:ascii="CorpoS" w:hAnsi="CorpoS"/>
          <w:b/>
          <w:u w:val="single"/>
          <w:lang w:val="fr-FR"/>
        </w:rPr>
      </w:pPr>
      <w:proofErr w:type="spellStart"/>
      <w:r w:rsidRPr="003E5BD0">
        <w:rPr>
          <w:rFonts w:ascii="CorpoS" w:hAnsi="CorpoS" w:cs="Arial"/>
          <w:b/>
          <w:u w:val="single"/>
          <w:lang w:val="fr-FR"/>
        </w:rPr>
        <w:t>Lapp</w:t>
      </w:r>
      <w:proofErr w:type="spellEnd"/>
      <w:r w:rsidRPr="003E5BD0">
        <w:rPr>
          <w:rFonts w:ascii="CorpoS" w:hAnsi="CorpoS" w:cs="Arial"/>
          <w:b/>
          <w:u w:val="single"/>
          <w:lang w:val="fr-FR"/>
        </w:rPr>
        <w:t xml:space="preserve"> </w:t>
      </w:r>
      <w:proofErr w:type="spellStart"/>
      <w:r w:rsidRPr="003E5BD0">
        <w:rPr>
          <w:rFonts w:ascii="CorpoS" w:hAnsi="CorpoS" w:cs="Arial"/>
          <w:b/>
          <w:u w:val="single"/>
          <w:lang w:val="fr-FR"/>
        </w:rPr>
        <w:t>presents</w:t>
      </w:r>
      <w:proofErr w:type="spellEnd"/>
      <w:r w:rsidRPr="003E5BD0">
        <w:rPr>
          <w:rFonts w:ascii="CorpoS" w:hAnsi="CorpoS" w:cs="Arial"/>
          <w:b/>
          <w:u w:val="single"/>
          <w:lang w:val="fr-FR"/>
        </w:rPr>
        <w:t xml:space="preserve"> ÖLFLEX CONNECT CHAIN catalogue</w:t>
      </w:r>
    </w:p>
    <w:p w:rsidR="005033AF" w:rsidRPr="003E5BD0" w:rsidRDefault="00465FAA" w:rsidP="00C26D44">
      <w:pPr>
        <w:rPr>
          <w:rFonts w:ascii="CorpoS" w:hAnsi="CorpoS" w:cs="Arial"/>
          <w:b/>
          <w:sz w:val="32"/>
          <w:szCs w:val="32"/>
        </w:rPr>
      </w:pPr>
      <w:r>
        <w:rPr>
          <w:rFonts w:ascii="CorpoS" w:hAnsi="CorpoS" w:cs="Arial"/>
          <w:b/>
          <w:sz w:val="32"/>
          <w:szCs w:val="32"/>
        </w:rPr>
        <w:t>Energy</w:t>
      </w:r>
      <w:bookmarkStart w:id="0" w:name="_GoBack"/>
      <w:bookmarkEnd w:id="0"/>
      <w:r w:rsidR="005033AF" w:rsidRPr="003E5BD0">
        <w:rPr>
          <w:rFonts w:ascii="CorpoS" w:hAnsi="CorpoS" w:cs="Arial"/>
          <w:b/>
          <w:sz w:val="32"/>
          <w:szCs w:val="32"/>
        </w:rPr>
        <w:t xml:space="preserve"> chain expertise at your fingertips</w:t>
      </w:r>
    </w:p>
    <w:p w:rsidR="005033AF" w:rsidRPr="003E5BD0" w:rsidRDefault="005033AF" w:rsidP="00C26D44">
      <w:pPr>
        <w:spacing w:line="360" w:lineRule="auto"/>
        <w:jc w:val="both"/>
        <w:rPr>
          <w:rFonts w:ascii="CorpoS" w:hAnsi="CorpoS"/>
        </w:rPr>
      </w:pPr>
    </w:p>
    <w:p w:rsidR="005033AF" w:rsidRPr="003E5BD0" w:rsidRDefault="005033AF" w:rsidP="00C26D44">
      <w:pPr>
        <w:spacing w:line="360" w:lineRule="auto"/>
        <w:jc w:val="both"/>
        <w:rPr>
          <w:rFonts w:ascii="CorpoS" w:hAnsi="CorpoS"/>
        </w:rPr>
      </w:pPr>
      <w:proofErr w:type="gramStart"/>
      <w:r w:rsidRPr="003E5BD0">
        <w:rPr>
          <w:rFonts w:ascii="CorpoS" w:hAnsi="CorpoS"/>
        </w:rPr>
        <w:t xml:space="preserve">Stuttgart, </w:t>
      </w:r>
      <w:r w:rsidR="003E5BD0" w:rsidRPr="003E5BD0">
        <w:rPr>
          <w:rFonts w:ascii="CorpoS" w:hAnsi="CorpoS"/>
        </w:rPr>
        <w:t>15.</w:t>
      </w:r>
      <w:proofErr w:type="gramEnd"/>
      <w:r w:rsidRPr="003E5BD0">
        <w:rPr>
          <w:rFonts w:ascii="CorpoS" w:hAnsi="CorpoS"/>
        </w:rPr>
        <w:t xml:space="preserve"> December 2016</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r w:rsidRPr="003E5BD0">
        <w:rPr>
          <w:rFonts w:ascii="CorpoS" w:hAnsi="CorpoS"/>
        </w:rPr>
        <w:t>The best cables deserve the best drag chains, and the Lapp Group offers both together under the name ÖLFLEX CONNECT Chain. To help users configure their own individual drag chain system, Lapp recently unveiled the ÖLFLEX CONNECT Chain catalogue at the SPS IPC Drives trade fair. It contains over 350 pages of specialist knowledge of drag chain engineering, along with a 40-page engineering guideline, a complete portfolio of drag chain-compatible branded components and a unique range of services.</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b/>
        </w:rPr>
      </w:pPr>
      <w:r w:rsidRPr="003E5BD0">
        <w:rPr>
          <w:rFonts w:ascii="CorpoS" w:hAnsi="CorpoS"/>
          <w:b/>
        </w:rPr>
        <w:t>Everything from one supplier</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r w:rsidRPr="003E5BD0">
        <w:rPr>
          <w:rFonts w:ascii="CorpoS" w:hAnsi="CorpoS"/>
        </w:rPr>
        <w:t xml:space="preserve">Chief Technical Officer Georg Stawowy: "The ÖLFLEX CONNECT Chain catalogue contains a detailed, eight-stage guide that makes it easy for users to plan and configure their individual drag chain assembly." The focus is always on the solution that the customer wishes to achieve. Customers will also find all Lapp components, such as data, power and signal cables, connectors, cable glands and markings, along with servo assemblies produced in a smart, semi-automatic process. It also contains the full portfolio of steel and nylon drag chains, along with chains for robotics. Frantisek </w:t>
      </w:r>
      <w:proofErr w:type="spellStart"/>
      <w:r w:rsidRPr="003E5BD0">
        <w:rPr>
          <w:rFonts w:ascii="CorpoS" w:hAnsi="CorpoS"/>
        </w:rPr>
        <w:t>Omasta</w:t>
      </w:r>
      <w:proofErr w:type="spellEnd"/>
      <w:r w:rsidRPr="003E5BD0">
        <w:rPr>
          <w:rFonts w:ascii="CorpoS" w:hAnsi="CorpoS"/>
        </w:rPr>
        <w:t>, Manager Business Development Harnessing, adds: "This is no ordinary catalogue. The comprehensive engineering guideline gives our customers a huge amount of experience and knowledge of chains, FD cables and other FD components."</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b/>
        </w:rPr>
      </w:pPr>
    </w:p>
    <w:p w:rsidR="005033AF" w:rsidRPr="003E5BD0" w:rsidRDefault="005033AF" w:rsidP="00C26D44">
      <w:pPr>
        <w:rPr>
          <w:rFonts w:ascii="CorpoS" w:hAnsi="CorpoS"/>
          <w:b/>
        </w:rPr>
      </w:pPr>
      <w:r w:rsidRPr="003E5BD0">
        <w:rPr>
          <w:rFonts w:ascii="CorpoS" w:hAnsi="CorpoS"/>
        </w:rPr>
        <w:br w:type="page"/>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b/>
        </w:rPr>
      </w:pPr>
      <w:r w:rsidRPr="003E5BD0">
        <w:rPr>
          <w:rFonts w:ascii="CorpoS" w:hAnsi="CorpoS"/>
          <w:b/>
        </w:rPr>
        <w:lastRenderedPageBreak/>
        <w:t>Knowledge online</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r w:rsidRPr="003E5BD0">
        <w:rPr>
          <w:rFonts w:ascii="CorpoS" w:hAnsi="CorpoS"/>
        </w:rPr>
        <w:t xml:space="preserve">As well as in paper form, the ÖLFLEX CONNECT Chain catalogue and engineering guideline are also available online: </w:t>
      </w:r>
    </w:p>
    <w:p w:rsidR="005033AF" w:rsidRPr="003E5BD0" w:rsidRDefault="00E7529B"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hyperlink r:id="rId8">
        <w:r w:rsidR="005033AF" w:rsidRPr="003E5BD0">
          <w:rPr>
            <w:rStyle w:val="Hyperlink"/>
            <w:rFonts w:ascii="CorpoS" w:hAnsi="CorpoS"/>
          </w:rPr>
          <w:t>Engineering guideline as white paper</w:t>
        </w:r>
      </w:hyperlink>
    </w:p>
    <w:p w:rsidR="005033AF" w:rsidRPr="003E5BD0" w:rsidRDefault="00E7529B"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hyperlink r:id="rId9">
        <w:r w:rsidR="005033AF" w:rsidRPr="003E5BD0">
          <w:rPr>
            <w:rStyle w:val="Hyperlink"/>
            <w:rFonts w:ascii="CorpoS" w:hAnsi="CorpoS"/>
          </w:rPr>
          <w:t>ÖLFLEX CONNECT Chain catalogue in download centre</w:t>
        </w:r>
      </w:hyperlink>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r w:rsidRPr="003E5BD0">
        <w:rPr>
          <w:rFonts w:ascii="CorpoS" w:hAnsi="CorpoS"/>
        </w:rPr>
        <w:t>More user-friendly online services are to follow shortly.</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b/>
        </w:rPr>
      </w:pPr>
      <w:r w:rsidRPr="003E5BD0">
        <w:rPr>
          <w:rFonts w:ascii="CorpoS" w:hAnsi="CorpoS"/>
          <w:b/>
        </w:rPr>
        <w:t>Production and engineering expertise combined</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r w:rsidRPr="003E5BD0">
        <w:rPr>
          <w:rFonts w:ascii="CorpoS" w:hAnsi="CorpoS"/>
        </w:rPr>
        <w:t xml:space="preserve">The new catalogue follows the Lapp philosophy of: "The chain is there for the cable". As specialists for cables and components, we at Lapp know what it takes to develop a reliable cable system. This also includes planning the perfect cable layout within the drag chain, in which many different cable types, tubes and surface qualities meet.  At Lapp, we combine production expertise with specialist engineering knowledge. </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b/>
        </w:rPr>
      </w:pPr>
      <w:r w:rsidRPr="003E5BD0">
        <w:rPr>
          <w:rFonts w:ascii="CorpoS" w:hAnsi="CorpoS"/>
          <w:b/>
        </w:rPr>
        <w:t>Testing under real conditions</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r w:rsidRPr="003E5BD0">
        <w:rPr>
          <w:rFonts w:ascii="CorpoS" w:hAnsi="CorpoS"/>
        </w:rPr>
        <w:t xml:space="preserve">Before launching these products on the market, Lapp puts both them and the most common configurations through endurance tests in our in-house test centre. Every cable and drag chain goes through a comprehensive range of tests that go well beyond the standard requirements. This testing not only helps Lapp ensure the compatibility of its components, but also makes sure that the systems work when they are used by the customer. </w:t>
      </w: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p>
    <w:p w:rsidR="005033AF" w:rsidRPr="003E5BD0" w:rsidRDefault="005033AF"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r w:rsidRPr="003E5BD0">
        <w:rPr>
          <w:rFonts w:ascii="CorpoS" w:hAnsi="CorpoS"/>
        </w:rPr>
        <w:t>The ÖLFLEX CONNECT Chain is available in English and German. It is available now to download at</w:t>
      </w:r>
    </w:p>
    <w:p w:rsidR="005033AF" w:rsidRPr="003E5BD0" w:rsidRDefault="00E7529B"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hyperlink r:id="rId10">
        <w:r w:rsidR="005033AF" w:rsidRPr="003E5BD0">
          <w:rPr>
            <w:rStyle w:val="Hyperlink"/>
            <w:rFonts w:ascii="CorpoS" w:hAnsi="CorpoS"/>
          </w:rPr>
          <w:t>www.lappkabel.com/catalogues.html</w:t>
        </w:r>
      </w:hyperlink>
      <w:r w:rsidR="005033AF" w:rsidRPr="003E5BD0">
        <w:rPr>
          <w:rFonts w:ascii="CorpoS" w:hAnsi="CorpoS"/>
        </w:rPr>
        <w:t xml:space="preserve"> (English) or </w:t>
      </w:r>
    </w:p>
    <w:p w:rsidR="005033AF" w:rsidRPr="003E5BD0" w:rsidRDefault="00E7529B"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hyperlink r:id="rId11">
        <w:r w:rsidR="005033AF" w:rsidRPr="003E5BD0">
          <w:rPr>
            <w:rStyle w:val="Hyperlink"/>
            <w:rFonts w:ascii="CorpoS" w:hAnsi="CorpoS"/>
            <w:lang w:val="de-DE"/>
          </w:rPr>
          <w:t>www.lappkabel.de/kataloge.html</w:t>
        </w:r>
      </w:hyperlink>
      <w:r w:rsidR="005033AF" w:rsidRPr="003E5BD0">
        <w:rPr>
          <w:rFonts w:ascii="CorpoS" w:hAnsi="CorpoS"/>
          <w:lang w:val="de-DE"/>
        </w:rPr>
        <w:t xml:space="preserve"> (German). </w:t>
      </w:r>
      <w:r w:rsidR="005033AF" w:rsidRPr="003E5BD0">
        <w:rPr>
          <w:rFonts w:ascii="CorpoS" w:hAnsi="CorpoS"/>
        </w:rPr>
        <w:t xml:space="preserve">The engineering guideline is available at </w:t>
      </w:r>
    </w:p>
    <w:p w:rsidR="005033AF" w:rsidRPr="003E5BD0" w:rsidRDefault="00E7529B"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hyperlink r:id="rId12">
        <w:r w:rsidR="005033AF" w:rsidRPr="003E5BD0">
          <w:rPr>
            <w:rStyle w:val="Hyperlink"/>
            <w:rFonts w:ascii="CorpoS" w:hAnsi="CorpoS"/>
          </w:rPr>
          <w:t>www.lappkabel.com/oelflexconnectchain</w:t>
        </w:r>
      </w:hyperlink>
      <w:r w:rsidR="005033AF" w:rsidRPr="003E5BD0">
        <w:rPr>
          <w:rFonts w:ascii="CorpoS" w:hAnsi="CorpoS"/>
        </w:rPr>
        <w:t xml:space="preserve"> (English) or</w:t>
      </w:r>
    </w:p>
    <w:p w:rsidR="005033AF" w:rsidRPr="003E5BD0" w:rsidRDefault="00E7529B"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lang w:val="de-DE"/>
        </w:rPr>
      </w:pPr>
      <w:hyperlink r:id="rId13">
        <w:r w:rsidR="005033AF" w:rsidRPr="003E5BD0">
          <w:rPr>
            <w:rStyle w:val="Hyperlink"/>
            <w:rFonts w:ascii="CorpoS" w:hAnsi="CorpoS"/>
            <w:lang w:val="de-DE"/>
          </w:rPr>
          <w:t>www.lappkabel.de/oelflexconnectchain</w:t>
        </w:r>
      </w:hyperlink>
      <w:r w:rsidR="005033AF" w:rsidRPr="003E5BD0">
        <w:rPr>
          <w:rFonts w:ascii="CorpoS" w:hAnsi="CorpoS"/>
          <w:lang w:val="de-DE"/>
        </w:rPr>
        <w:t xml:space="preserve"> (German) </w:t>
      </w:r>
    </w:p>
    <w:p w:rsidR="005033AF" w:rsidRPr="003E5BD0" w:rsidRDefault="005033AF" w:rsidP="00C26D44">
      <w:pPr>
        <w:rPr>
          <w:rFonts w:ascii="CorpoS" w:hAnsi="CorpoS"/>
          <w:lang w:val="de-DE"/>
        </w:rPr>
      </w:pPr>
    </w:p>
    <w:p w:rsidR="003E5BD0" w:rsidRDefault="001A7604" w:rsidP="00C26D44">
      <w:pPr>
        <w:rPr>
          <w:rFonts w:ascii="CorpoS" w:hAnsi="CorpoS"/>
        </w:rPr>
      </w:pPr>
      <w:r>
        <w:rPr>
          <w:rFonts w:ascii="CorpoS" w:hAnsi="CorpoS"/>
          <w:noProof/>
          <w:lang w:val="de-DE" w:eastAsia="de-DE"/>
        </w:rPr>
        <w:lastRenderedPageBreak/>
        <w:drawing>
          <wp:inline distT="0" distB="0" distL="0" distR="0">
            <wp:extent cx="2542540" cy="3607435"/>
            <wp:effectExtent l="0" t="0" r="0" b="0"/>
            <wp:docPr id="4" name="Bild 2" descr="C:\Users\MAMU5\Pictures\oelflex_connect_chain_e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U5\Pictures\oelflex_connect_chain_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540" cy="3607435"/>
                    </a:xfrm>
                    <a:prstGeom prst="rect">
                      <a:avLst/>
                    </a:prstGeom>
                    <a:noFill/>
                    <a:ln>
                      <a:noFill/>
                    </a:ln>
                  </pic:spPr>
                </pic:pic>
              </a:graphicData>
            </a:graphic>
          </wp:inline>
        </w:drawing>
      </w:r>
    </w:p>
    <w:p w:rsidR="005033AF" w:rsidRPr="003E5BD0" w:rsidRDefault="005033AF" w:rsidP="00C26D44">
      <w:pPr>
        <w:rPr>
          <w:rFonts w:ascii="CorpoS" w:hAnsi="CorpoS"/>
        </w:rPr>
      </w:pPr>
      <w:r w:rsidRPr="003E5BD0">
        <w:rPr>
          <w:rFonts w:ascii="CorpoS" w:hAnsi="CorpoS"/>
        </w:rPr>
        <w:t>The Lapp ÖLFLEX CONNECT Chain catalogue offers drag chain expertise at your fingertips</w:t>
      </w:r>
    </w:p>
    <w:p w:rsidR="005033AF" w:rsidRPr="003E5BD0" w:rsidRDefault="005033AF" w:rsidP="00C26D44">
      <w:pPr>
        <w:rPr>
          <w:rFonts w:ascii="CorpoS" w:hAnsi="CorpoS"/>
          <w:b/>
        </w:rPr>
      </w:pPr>
      <w:r w:rsidRPr="003E5BD0">
        <w:rPr>
          <w:rFonts w:ascii="CorpoS" w:hAnsi="CorpoS"/>
          <w:b/>
        </w:rPr>
        <w:t xml:space="preserve">The image is available in printable quality </w:t>
      </w:r>
      <w:hyperlink r:id="rId16">
        <w:r w:rsidRPr="003E5BD0">
          <w:rPr>
            <w:rStyle w:val="Hyperlink"/>
            <w:rFonts w:ascii="CorpoS" w:hAnsi="CorpoS"/>
            <w:b/>
          </w:rPr>
          <w:t>here</w:t>
        </w:r>
      </w:hyperlink>
    </w:p>
    <w:p w:rsidR="005033AF" w:rsidRPr="003E5BD0" w:rsidRDefault="005033AF" w:rsidP="00C26D44">
      <w:pPr>
        <w:rPr>
          <w:rFonts w:ascii="CorpoS" w:hAnsi="CorpoS"/>
        </w:rPr>
      </w:pPr>
    </w:p>
    <w:p w:rsidR="005033AF" w:rsidRPr="003E5BD0" w:rsidRDefault="005033AF" w:rsidP="00C26D44">
      <w:pPr>
        <w:rPr>
          <w:rFonts w:ascii="CorpoS" w:hAnsi="CorpoS"/>
        </w:rPr>
      </w:pPr>
    </w:p>
    <w:p w:rsidR="005033AF" w:rsidRPr="003E5BD0" w:rsidRDefault="001A7604" w:rsidP="00C26D44">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rPr>
      </w:pPr>
      <w:r>
        <w:rPr>
          <w:rFonts w:ascii="CorpoS" w:hAnsi="CorpoS"/>
          <w:noProof/>
          <w:lang w:val="de-DE" w:eastAsia="de-DE"/>
        </w:rPr>
        <w:drawing>
          <wp:inline distT="0" distB="0" distL="0" distR="0">
            <wp:extent cx="4446905" cy="2492375"/>
            <wp:effectExtent l="0" t="0" r="0" b="3175"/>
            <wp:docPr id="3" name="Grafik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6905" cy="2492375"/>
                    </a:xfrm>
                    <a:prstGeom prst="rect">
                      <a:avLst/>
                    </a:prstGeom>
                    <a:noFill/>
                    <a:ln>
                      <a:noFill/>
                    </a:ln>
                  </pic:spPr>
                </pic:pic>
              </a:graphicData>
            </a:graphic>
          </wp:inline>
        </w:drawing>
      </w:r>
    </w:p>
    <w:p w:rsidR="005033AF" w:rsidRPr="003E5BD0" w:rsidRDefault="005033AF" w:rsidP="00C26D44">
      <w:pPr>
        <w:spacing w:line="360" w:lineRule="auto"/>
        <w:jc w:val="both"/>
        <w:rPr>
          <w:rFonts w:ascii="CorpoS" w:hAnsi="CorpoS"/>
        </w:rPr>
      </w:pPr>
      <w:r w:rsidRPr="003E5BD0">
        <w:rPr>
          <w:rFonts w:ascii="CorpoS" w:hAnsi="CorpoS"/>
        </w:rPr>
        <w:t xml:space="preserve">Frantisek </w:t>
      </w:r>
      <w:proofErr w:type="spellStart"/>
      <w:r w:rsidRPr="003E5BD0">
        <w:rPr>
          <w:rFonts w:ascii="CorpoS" w:hAnsi="CorpoS"/>
        </w:rPr>
        <w:t>Omasta</w:t>
      </w:r>
      <w:proofErr w:type="spellEnd"/>
      <w:r w:rsidRPr="003E5BD0">
        <w:rPr>
          <w:rFonts w:ascii="CorpoS" w:hAnsi="CorpoS"/>
        </w:rPr>
        <w:t xml:space="preserve"> presents the ÖLFLEX CONNECT Chain catalogue at the Lapp stand at the SPS IPC Drives 2016 trade fair. </w:t>
      </w:r>
      <w:hyperlink r:id="rId19">
        <w:r w:rsidRPr="003E5BD0">
          <w:rPr>
            <w:rStyle w:val="Hyperlink"/>
            <w:rFonts w:ascii="CorpoS" w:hAnsi="CorpoS"/>
          </w:rPr>
          <w:t>Link to video</w:t>
        </w:r>
      </w:hyperlink>
    </w:p>
    <w:p w:rsidR="003E5BD0" w:rsidRPr="003E5BD0" w:rsidRDefault="003E5BD0" w:rsidP="00E64719">
      <w:pPr>
        <w:spacing w:line="360" w:lineRule="auto"/>
        <w:jc w:val="both"/>
        <w:rPr>
          <w:rFonts w:ascii="CorpoS" w:hAnsi="CorpoS"/>
        </w:rPr>
      </w:pPr>
    </w:p>
    <w:p w:rsidR="005033AF" w:rsidRPr="003E5BD0" w:rsidRDefault="003E5BD0" w:rsidP="00773DBF">
      <w:pPr>
        <w:rPr>
          <w:rFonts w:ascii="CorpoS" w:hAnsi="CorpoS"/>
        </w:rPr>
      </w:pPr>
      <w:hyperlink r:id="rId20" w:history="1">
        <w:r w:rsidRPr="007F02FA">
          <w:rPr>
            <w:rStyle w:val="Hyperlink"/>
            <w:rFonts w:ascii="CorpoS" w:hAnsi="CorpoS"/>
          </w:rPr>
          <w:t>http://www.lappkabel.com/press/latest-press-releases.html</w:t>
        </w:r>
      </w:hyperlink>
    </w:p>
    <w:p w:rsidR="001A7604" w:rsidRDefault="001A7604" w:rsidP="00D56A5E">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p>
    <w:p w:rsidR="001A7604" w:rsidRDefault="001A7604" w:rsidP="00D56A5E">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p>
    <w:p w:rsidR="005033AF" w:rsidRPr="003E5BD0" w:rsidRDefault="005033AF" w:rsidP="00D56A5E">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3E5BD0">
        <w:rPr>
          <w:rFonts w:ascii="CorpoS" w:hAnsi="CorpoS" w:cs="Helv"/>
          <w:b/>
          <w:iCs/>
          <w:color w:val="000000"/>
        </w:rPr>
        <w:lastRenderedPageBreak/>
        <w:t>About the Lapp Group:</w:t>
      </w:r>
    </w:p>
    <w:p w:rsidR="005033AF" w:rsidRPr="003E5BD0" w:rsidRDefault="005033AF" w:rsidP="00042265">
      <w:pPr>
        <w:pStyle w:val="Textkrper2"/>
        <w:tabs>
          <w:tab w:val="left" w:pos="7384"/>
        </w:tabs>
        <w:spacing w:line="360" w:lineRule="auto"/>
        <w:ind w:right="113"/>
        <w:rPr>
          <w:rFonts w:ascii="CorpoS" w:hAnsi="CorpoS" w:cs="Arial"/>
        </w:rPr>
      </w:pPr>
      <w:r w:rsidRPr="003E5BD0">
        <w:rPr>
          <w:rFonts w:ascii="CorpoS" w:hAnsi="CorpoS" w:cs="Arial"/>
        </w:rPr>
        <w:t xml:space="preserve">Headquartered in </w:t>
      </w:r>
      <w:smartTag w:uri="urn:schemas-microsoft-com:office:smarttags" w:element="place">
        <w:smartTag w:uri="urn:schemas-microsoft-com:office:smarttags" w:element="City">
          <w:r w:rsidRPr="003E5BD0">
            <w:rPr>
              <w:rFonts w:ascii="CorpoS" w:hAnsi="CorpoS" w:cs="Arial"/>
            </w:rPr>
            <w:t>Stuttgart</w:t>
          </w:r>
        </w:smartTag>
        <w:r w:rsidRPr="003E5BD0">
          <w:rPr>
            <w:rFonts w:ascii="CorpoS" w:hAnsi="CorpoS" w:cs="Arial"/>
          </w:rPr>
          <w:t xml:space="preserve">, </w:t>
        </w:r>
        <w:smartTag w:uri="urn:schemas-microsoft-com:office:smarttags" w:element="country-region">
          <w:r w:rsidRPr="003E5BD0">
            <w:rPr>
              <w:rFonts w:ascii="CorpoS" w:hAnsi="CorpoS" w:cs="Arial"/>
            </w:rPr>
            <w:t>Germany</w:t>
          </w:r>
        </w:smartTag>
      </w:smartTag>
      <w:r w:rsidRPr="003E5BD0">
        <w:rPr>
          <w:rFonts w:ascii="CorpoS" w:hAnsi="CorpoS" w:cs="Arial"/>
        </w:rPr>
        <w:t>, the Lapp Group is a leading supplier of integrated solutions and branded products in the field of cable and connection technology. The Group’s portfolio includes standard and highly flexible cables, industrial connectors and screw technology, customized system solutions, automation technology and robotics solutions for the intelligent factory of the future, as well as technical accessories. The Lapp Group’s core market is in the industrial machinery and plant engineering sector. Other key markets are in the food industry as well as the energy and the mobility sector.</w:t>
      </w:r>
    </w:p>
    <w:p w:rsidR="005033AF" w:rsidRPr="003E5BD0" w:rsidRDefault="005033AF" w:rsidP="00042265">
      <w:pPr>
        <w:pStyle w:val="Textkrper2"/>
        <w:tabs>
          <w:tab w:val="left" w:pos="7384"/>
        </w:tabs>
        <w:spacing w:line="360" w:lineRule="auto"/>
        <w:ind w:right="113"/>
        <w:rPr>
          <w:rFonts w:ascii="CorpoS" w:hAnsi="CorpoS" w:cs="Arial"/>
        </w:rPr>
      </w:pPr>
    </w:p>
    <w:p w:rsidR="005033AF" w:rsidRPr="003E5BD0" w:rsidRDefault="005033AF" w:rsidP="00042265">
      <w:pPr>
        <w:pStyle w:val="Textkrper2"/>
        <w:tabs>
          <w:tab w:val="left" w:pos="7384"/>
        </w:tabs>
        <w:spacing w:line="360" w:lineRule="auto"/>
        <w:ind w:right="113"/>
        <w:rPr>
          <w:rFonts w:ascii="CorpoS" w:hAnsi="CorpoS"/>
        </w:rPr>
      </w:pPr>
      <w:r w:rsidRPr="003E5BD0">
        <w:rPr>
          <w:rFonts w:ascii="CorpoS" w:hAnsi="CorpoS" w:cs="Arial"/>
        </w:rPr>
        <w:t>The Lapp Group has remained in continuous family ownership since it was founded in 1959. In the 2014/15 business year, it generated consolidated revenue of 886 million euros. Lapp currently employs approximately 3,300 people across the world, has 17 production sites and over 40 sales companies. It also works in cooperation with around 100 foreign representatives.</w:t>
      </w:r>
    </w:p>
    <w:sectPr w:rsidR="005033AF" w:rsidRPr="003E5BD0" w:rsidSect="00D17508">
      <w:headerReference w:type="even" r:id="rId21"/>
      <w:headerReference w:type="default" r:id="rId22"/>
      <w:footerReference w:type="even" r:id="rId23"/>
      <w:footerReference w:type="default" r:id="rId24"/>
      <w:headerReference w:type="first" r:id="rId25"/>
      <w:footerReference w:type="first" r:id="rId26"/>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29B" w:rsidRPr="00517D7F" w:rsidRDefault="00E7529B">
      <w:r w:rsidRPr="00517D7F">
        <w:separator/>
      </w:r>
    </w:p>
  </w:endnote>
  <w:endnote w:type="continuationSeparator" w:id="0">
    <w:p w:rsidR="00E7529B" w:rsidRPr="00517D7F" w:rsidRDefault="00E7529B">
      <w:r w:rsidRPr="00517D7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3AF" w:rsidRPr="00517D7F" w:rsidRDefault="005033A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3AF" w:rsidRPr="00A8042A" w:rsidRDefault="005033AF" w:rsidP="00061CEA">
    <w:pPr>
      <w:framePr w:w="2268" w:h="3496" w:wrap="around" w:vAnchor="page" w:hAnchor="page" w:x="9084" w:y="12451"/>
      <w:spacing w:line="170" w:lineRule="exact"/>
      <w:rPr>
        <w:rFonts w:ascii="CorpoS" w:hAnsi="CorpoS"/>
        <w:b/>
        <w:bCs/>
        <w:sz w:val="14"/>
        <w:lang w:val="de-DE"/>
      </w:rPr>
    </w:pPr>
    <w:r w:rsidRPr="00A8042A">
      <w:rPr>
        <w:rFonts w:ascii="CorpoS" w:hAnsi="CorpoS"/>
        <w:b/>
        <w:bCs/>
        <w:sz w:val="14"/>
        <w:lang w:val="de-DE"/>
      </w:rPr>
      <w:t>U.I. Lapp GmbH</w:t>
    </w:r>
  </w:p>
  <w:p w:rsidR="005033AF" w:rsidRPr="00A8042A" w:rsidRDefault="005033AF" w:rsidP="00061CEA">
    <w:pPr>
      <w:framePr w:w="2268" w:h="3496" w:wrap="around" w:vAnchor="page" w:hAnchor="page" w:x="9084" w:y="12451"/>
      <w:spacing w:line="170" w:lineRule="exact"/>
      <w:rPr>
        <w:rFonts w:ascii="CorpoS" w:hAnsi="CorpoS"/>
        <w:sz w:val="14"/>
        <w:lang w:val="de-DE"/>
      </w:rPr>
    </w:pPr>
    <w:r w:rsidRPr="00A8042A">
      <w:rPr>
        <w:rFonts w:ascii="CorpoS" w:hAnsi="CorpoS"/>
        <w:sz w:val="14"/>
        <w:lang w:val="de-DE"/>
      </w:rPr>
      <w:t>Schulze-Delitzsch-Straße 25</w:t>
    </w:r>
  </w:p>
  <w:p w:rsidR="005033AF" w:rsidRPr="00517D7F" w:rsidRDefault="005033AF" w:rsidP="00061CEA">
    <w:pPr>
      <w:framePr w:w="2268" w:h="3496" w:wrap="around" w:vAnchor="page" w:hAnchor="page" w:x="9084" w:y="12451"/>
      <w:spacing w:line="170" w:lineRule="exact"/>
      <w:rPr>
        <w:rFonts w:ascii="CorpoS" w:hAnsi="CorpoS"/>
        <w:sz w:val="14"/>
      </w:rPr>
    </w:pPr>
    <w:r w:rsidRPr="00517D7F">
      <w:rPr>
        <w:rFonts w:ascii="CorpoS" w:hAnsi="CorpoS"/>
        <w:sz w:val="14"/>
      </w:rPr>
      <w:t xml:space="preserve">D-70565 </w:t>
    </w:r>
    <w:smartTag w:uri="urn:schemas-microsoft-com:office:smarttags" w:element="place">
      <w:smartTag w:uri="urn:schemas-microsoft-com:office:smarttags" w:element="City">
        <w:r w:rsidRPr="00517D7F">
          <w:rPr>
            <w:rFonts w:ascii="CorpoS" w:hAnsi="CorpoS"/>
            <w:sz w:val="14"/>
          </w:rPr>
          <w:t>Stuttgart</w:t>
        </w:r>
      </w:smartTag>
    </w:smartTag>
  </w:p>
  <w:p w:rsidR="005033AF" w:rsidRPr="00517D7F" w:rsidRDefault="005033AF" w:rsidP="00061CEA">
    <w:pPr>
      <w:framePr w:w="2268" w:h="3496" w:wrap="around" w:vAnchor="page" w:hAnchor="page" w:x="9084" w:y="12451"/>
      <w:spacing w:line="170" w:lineRule="exact"/>
      <w:rPr>
        <w:rFonts w:ascii="CorpoS" w:hAnsi="CorpoS"/>
        <w:sz w:val="14"/>
      </w:rPr>
    </w:pPr>
  </w:p>
  <w:p w:rsidR="005033AF" w:rsidRPr="00517D7F" w:rsidRDefault="005033AF" w:rsidP="00061CEA">
    <w:pPr>
      <w:framePr w:w="2268" w:h="3496" w:wrap="around" w:vAnchor="page" w:hAnchor="page" w:x="9084" w:y="12451"/>
      <w:spacing w:line="170" w:lineRule="exact"/>
      <w:rPr>
        <w:rFonts w:ascii="CorpoS" w:hAnsi="CorpoS"/>
        <w:sz w:val="14"/>
      </w:rPr>
    </w:pPr>
    <w:r w:rsidRPr="00517D7F">
      <w:rPr>
        <w:rFonts w:ascii="CorpoS" w:hAnsi="CorpoS"/>
        <w:sz w:val="14"/>
      </w:rPr>
      <w:t>A Lapp Group company</w:t>
    </w:r>
  </w:p>
  <w:p w:rsidR="005033AF" w:rsidRPr="00A8042A" w:rsidRDefault="005033AF" w:rsidP="00061CEA">
    <w:pPr>
      <w:framePr w:w="2268" w:h="3496" w:wrap="around" w:vAnchor="page" w:hAnchor="page" w:x="9084" w:y="12451"/>
      <w:spacing w:line="170" w:lineRule="exact"/>
      <w:rPr>
        <w:rFonts w:ascii="CorpoS" w:hAnsi="CorpoS"/>
        <w:sz w:val="14"/>
        <w:lang w:val="fr-FR"/>
      </w:rPr>
    </w:pPr>
    <w:r w:rsidRPr="00A8042A">
      <w:rPr>
        <w:rFonts w:ascii="CorpoS" w:hAnsi="CorpoS"/>
        <w:sz w:val="14"/>
        <w:lang w:val="fr-FR"/>
      </w:rPr>
      <w:t>www.lappkabel.com</w:t>
    </w:r>
  </w:p>
  <w:p w:rsidR="005033AF" w:rsidRPr="00A8042A" w:rsidRDefault="005033AF" w:rsidP="00061CEA">
    <w:pPr>
      <w:framePr w:w="2268" w:h="3496" w:wrap="around" w:vAnchor="page" w:hAnchor="page" w:x="9084" w:y="12451"/>
      <w:spacing w:line="170" w:lineRule="exact"/>
      <w:rPr>
        <w:rFonts w:ascii="CorpoS" w:hAnsi="CorpoS"/>
        <w:sz w:val="14"/>
        <w:lang w:val="fr-FR"/>
      </w:rPr>
    </w:pPr>
  </w:p>
  <w:p w:rsidR="005033AF" w:rsidRPr="00A8042A" w:rsidRDefault="005033AF" w:rsidP="00061CEA">
    <w:pPr>
      <w:framePr w:w="2268" w:h="3496" w:wrap="around" w:vAnchor="page" w:hAnchor="page" w:x="9084" w:y="12451"/>
      <w:spacing w:line="170" w:lineRule="exact"/>
      <w:rPr>
        <w:rFonts w:ascii="CorpoS" w:hAnsi="CorpoS"/>
        <w:b/>
        <w:bCs/>
        <w:sz w:val="14"/>
        <w:lang w:val="fr-FR"/>
      </w:rPr>
    </w:pPr>
    <w:proofErr w:type="spellStart"/>
    <w:r w:rsidRPr="00A8042A">
      <w:rPr>
        <w:rFonts w:ascii="CorpoS" w:hAnsi="CorpoS"/>
        <w:b/>
        <w:bCs/>
        <w:sz w:val="14"/>
        <w:lang w:val="fr-FR"/>
      </w:rPr>
      <w:t>Press</w:t>
    </w:r>
    <w:proofErr w:type="spellEnd"/>
    <w:r w:rsidRPr="00A8042A">
      <w:rPr>
        <w:rFonts w:ascii="CorpoS" w:hAnsi="CorpoS"/>
        <w:b/>
        <w:bCs/>
        <w:sz w:val="14"/>
        <w:lang w:val="fr-FR"/>
      </w:rPr>
      <w:t xml:space="preserve"> contact:</w:t>
    </w:r>
  </w:p>
  <w:p w:rsidR="005033AF" w:rsidRPr="00A8042A" w:rsidRDefault="005033AF" w:rsidP="00061CEA">
    <w:pPr>
      <w:framePr w:w="2268" w:h="3496" w:wrap="around" w:vAnchor="page" w:hAnchor="page" w:x="9084" w:y="12451"/>
      <w:spacing w:line="170" w:lineRule="exact"/>
      <w:rPr>
        <w:rFonts w:ascii="CorpoS" w:hAnsi="CorpoS"/>
        <w:b/>
        <w:bCs/>
        <w:sz w:val="14"/>
        <w:lang w:val="de-DE"/>
      </w:rPr>
    </w:pPr>
    <w:r w:rsidRPr="00A8042A">
      <w:rPr>
        <w:rFonts w:ascii="CorpoS" w:hAnsi="CorpoS"/>
        <w:b/>
        <w:bCs/>
        <w:sz w:val="14"/>
        <w:lang w:val="de-DE"/>
      </w:rPr>
      <w:t>Dr. Markus Müller</w:t>
    </w:r>
  </w:p>
  <w:p w:rsidR="005033AF" w:rsidRPr="00A8042A" w:rsidRDefault="005033AF" w:rsidP="00061CEA">
    <w:pPr>
      <w:framePr w:w="2268" w:h="3496" w:wrap="around" w:vAnchor="page" w:hAnchor="page" w:x="9084" w:y="12451"/>
      <w:spacing w:line="170" w:lineRule="exact"/>
      <w:rPr>
        <w:rFonts w:ascii="CorpoS" w:hAnsi="CorpoS"/>
        <w:b/>
        <w:bCs/>
        <w:sz w:val="14"/>
        <w:lang w:val="de-DE"/>
      </w:rPr>
    </w:pPr>
    <w:r w:rsidRPr="00A8042A">
      <w:rPr>
        <w:rFonts w:ascii="CorpoS" w:hAnsi="CorpoS"/>
        <w:b/>
        <w:bCs/>
        <w:sz w:val="14"/>
        <w:lang w:val="de-DE"/>
      </w:rPr>
      <w:t>Tel: +49(0)711/7838-5170</w:t>
    </w:r>
  </w:p>
  <w:p w:rsidR="005033AF" w:rsidRPr="00A8042A" w:rsidRDefault="005033AF" w:rsidP="00061CEA">
    <w:pPr>
      <w:framePr w:w="2268" w:h="3496" w:wrap="around" w:vAnchor="page" w:hAnchor="page" w:x="9084" w:y="12451"/>
      <w:spacing w:line="170" w:lineRule="exact"/>
      <w:rPr>
        <w:rFonts w:ascii="CorpoS" w:hAnsi="CorpoS"/>
        <w:b/>
        <w:bCs/>
        <w:sz w:val="14"/>
        <w:lang w:val="de-DE"/>
      </w:rPr>
    </w:pPr>
    <w:r w:rsidRPr="00A8042A">
      <w:rPr>
        <w:rFonts w:ascii="CorpoS" w:hAnsi="CorpoS"/>
        <w:b/>
        <w:bCs/>
        <w:sz w:val="14"/>
        <w:lang w:val="de-DE"/>
      </w:rPr>
      <w:t>Mobile: +49(0)172/1022713</w:t>
    </w:r>
  </w:p>
  <w:p w:rsidR="005033AF" w:rsidRPr="00517D7F" w:rsidRDefault="005033AF" w:rsidP="00061CEA">
    <w:pPr>
      <w:framePr w:w="2268" w:h="3496" w:wrap="around" w:vAnchor="page" w:hAnchor="page" w:x="9084" w:y="12451"/>
      <w:spacing w:line="170" w:lineRule="exact"/>
      <w:rPr>
        <w:rFonts w:ascii="CorpoS" w:hAnsi="CorpoS"/>
        <w:b/>
        <w:bCs/>
        <w:sz w:val="14"/>
      </w:rPr>
    </w:pPr>
    <w:r w:rsidRPr="00517D7F">
      <w:rPr>
        <w:rFonts w:ascii="CorpoS" w:hAnsi="CorpoS"/>
        <w:b/>
        <w:bCs/>
        <w:sz w:val="14"/>
      </w:rPr>
      <w:t>markus.j.mueller@lappgroup.com</w:t>
    </w:r>
  </w:p>
  <w:p w:rsidR="005033AF" w:rsidRPr="00517D7F" w:rsidRDefault="005033AF" w:rsidP="00061CEA">
    <w:pPr>
      <w:framePr w:w="2268" w:h="3496" w:wrap="around" w:vAnchor="page" w:hAnchor="page" w:x="9084" w:y="12451"/>
      <w:spacing w:line="170" w:lineRule="exact"/>
      <w:rPr>
        <w:rFonts w:ascii="CorpoS" w:hAnsi="CorpoS"/>
        <w:sz w:val="14"/>
      </w:rPr>
    </w:pPr>
  </w:p>
  <w:p w:rsidR="005033AF" w:rsidRPr="00517D7F" w:rsidRDefault="005033AF" w:rsidP="00061CEA">
    <w:pPr>
      <w:framePr w:w="2268" w:h="3496" w:wrap="around" w:vAnchor="page" w:hAnchor="page" w:x="9084" w:y="12451"/>
      <w:spacing w:line="170" w:lineRule="exact"/>
      <w:rPr>
        <w:rFonts w:ascii="CorpoS" w:hAnsi="CorpoS"/>
        <w:sz w:val="14"/>
      </w:rPr>
    </w:pPr>
    <w:r w:rsidRPr="00517D7F">
      <w:rPr>
        <w:rFonts w:ascii="CorpoS" w:hAnsi="CorpoS"/>
        <w:sz w:val="14"/>
      </w:rPr>
      <w:t xml:space="preserve">Irmgard </w:t>
    </w:r>
    <w:proofErr w:type="spellStart"/>
    <w:r w:rsidRPr="00517D7F">
      <w:rPr>
        <w:rFonts w:ascii="CorpoS" w:hAnsi="CorpoS"/>
        <w:sz w:val="14"/>
      </w:rPr>
      <w:t>Nille</w:t>
    </w:r>
    <w:proofErr w:type="spellEnd"/>
  </w:p>
  <w:p w:rsidR="005033AF" w:rsidRPr="00517D7F" w:rsidRDefault="005033AF" w:rsidP="00061CEA">
    <w:pPr>
      <w:framePr w:w="2268" w:h="3496" w:wrap="around" w:vAnchor="page" w:hAnchor="page" w:x="9084" w:y="12451"/>
      <w:spacing w:line="170" w:lineRule="exact"/>
      <w:rPr>
        <w:rFonts w:ascii="CorpoS" w:hAnsi="CorpoS"/>
        <w:sz w:val="14"/>
      </w:rPr>
    </w:pPr>
    <w:r w:rsidRPr="00517D7F">
      <w:rPr>
        <w:rFonts w:ascii="CorpoS" w:hAnsi="CorpoS"/>
        <w:sz w:val="14"/>
      </w:rPr>
      <w:t>Tel.: +49(0)711/78 38–2490</w:t>
    </w:r>
  </w:p>
  <w:p w:rsidR="005033AF" w:rsidRPr="00517D7F" w:rsidRDefault="005033AF" w:rsidP="00061CEA">
    <w:pPr>
      <w:framePr w:w="2268" w:h="3496" w:wrap="around" w:vAnchor="page" w:hAnchor="page" w:x="9084" w:y="12451"/>
      <w:spacing w:line="170" w:lineRule="exact"/>
      <w:rPr>
        <w:rFonts w:ascii="CorpoS" w:hAnsi="CorpoS"/>
        <w:sz w:val="14"/>
      </w:rPr>
    </w:pPr>
    <w:smartTag w:uri="urn:schemas-microsoft-com:office:smarttags" w:element="place">
      <w:smartTag w:uri="urn:schemas-microsoft-com:office:smarttags" w:element="City">
        <w:r w:rsidRPr="00517D7F">
          <w:rPr>
            <w:rFonts w:ascii="CorpoS" w:hAnsi="CorpoS"/>
            <w:sz w:val="14"/>
          </w:rPr>
          <w:t>Mobile</w:t>
        </w:r>
      </w:smartTag>
    </w:smartTag>
    <w:r w:rsidRPr="00517D7F">
      <w:rPr>
        <w:rFonts w:ascii="CorpoS" w:hAnsi="CorpoS"/>
        <w:sz w:val="14"/>
      </w:rPr>
      <w:t>: +49(0)160/97346822</w:t>
    </w:r>
  </w:p>
  <w:p w:rsidR="005033AF" w:rsidRPr="00517D7F" w:rsidRDefault="005033AF" w:rsidP="00061CEA">
    <w:pPr>
      <w:framePr w:w="2268" w:h="3496" w:wrap="around" w:vAnchor="page" w:hAnchor="page" w:x="9084" w:y="12451"/>
      <w:spacing w:line="170" w:lineRule="exact"/>
      <w:rPr>
        <w:rFonts w:ascii="CorpoS" w:hAnsi="CorpoS"/>
        <w:sz w:val="14"/>
      </w:rPr>
    </w:pPr>
    <w:r w:rsidRPr="00517D7F">
      <w:rPr>
        <w:rFonts w:ascii="CorpoS" w:hAnsi="CorpoS"/>
        <w:sz w:val="14"/>
      </w:rPr>
      <w:t>irmgard.nille@in-press.de</w:t>
    </w:r>
  </w:p>
  <w:p w:rsidR="005033AF" w:rsidRPr="00517D7F" w:rsidRDefault="005033AF">
    <w:pPr>
      <w:pStyle w:val="Fuzeile"/>
      <w:tabs>
        <w:tab w:val="clear" w:pos="4536"/>
        <w:tab w:val="left" w:pos="2520"/>
        <w:tab w:val="left" w:pos="3060"/>
        <w:tab w:val="center" w:pos="5760"/>
      </w:tabs>
    </w:pPr>
    <w:r w:rsidRPr="00517D7F">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3AF" w:rsidRPr="00517D7F" w:rsidRDefault="005033A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29B" w:rsidRPr="00517D7F" w:rsidRDefault="00E7529B">
      <w:r w:rsidRPr="00517D7F">
        <w:separator/>
      </w:r>
    </w:p>
  </w:footnote>
  <w:footnote w:type="continuationSeparator" w:id="0">
    <w:p w:rsidR="00E7529B" w:rsidRPr="00517D7F" w:rsidRDefault="00E7529B">
      <w:r w:rsidRPr="00517D7F">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3AF" w:rsidRPr="00517D7F" w:rsidRDefault="005033A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3AF" w:rsidRPr="00517D7F" w:rsidRDefault="001A7604">
    <w:pPr>
      <w:pStyle w:val="Kopfzeile"/>
      <w:tabs>
        <w:tab w:val="left" w:pos="5112"/>
      </w:tabs>
    </w:pPr>
    <w:r>
      <w:rPr>
        <w:noProof/>
        <w:lang w:val="de-DE" w:eastAsia="de-DE"/>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635</wp:posOffset>
          </wp:positionV>
          <wp:extent cx="2476500" cy="285750"/>
          <wp:effectExtent l="0" t="0" r="0" b="0"/>
          <wp:wrapTight wrapText="bothSides">
            <wp:wrapPolygon edited="0">
              <wp:start x="0" y="0"/>
              <wp:lineTo x="0" y="20160"/>
              <wp:lineTo x="21434" y="20160"/>
              <wp:lineTo x="21434" y="0"/>
              <wp:lineTo x="0" y="0"/>
            </wp:wrapPolygon>
          </wp:wrapTight>
          <wp:docPr id="2" name="Bild 7" descr="lapp_grou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lapp_group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pic:spPr>
              </pic:pic>
            </a:graphicData>
          </a:graphic>
          <wp14:sizeRelH relativeFrom="page">
            <wp14:pctWidth>0</wp14:pctWidth>
          </wp14:sizeRelH>
          <wp14:sizeRelV relativeFrom="page">
            <wp14:pctHeight>0</wp14:pctHeight>
          </wp14:sizeRelV>
        </wp:anchor>
      </w:drawing>
    </w:r>
    <w:r w:rsidR="005033AF" w:rsidRPr="00517D7F">
      <w:t xml:space="preserve">                                                                                     </w:t>
    </w:r>
  </w:p>
  <w:p w:rsidR="005033AF" w:rsidRPr="00517D7F" w:rsidRDefault="005033AF">
    <w:pPr>
      <w:framePr w:w="4768" w:h="284" w:hSpace="142" w:wrap="around" w:vAnchor="page" w:hAnchor="page" w:x="1419" w:y="965"/>
    </w:pPr>
    <w:r w:rsidRPr="00517D7F">
      <w:rPr>
        <w:rFonts w:ascii="CorpoS" w:hAnsi="CorpoS"/>
        <w:b/>
        <w:bCs/>
        <w:color w:val="72706F"/>
        <w:sz w:val="32"/>
      </w:rPr>
      <w:t>Press release</w:t>
    </w:r>
  </w:p>
  <w:p w:rsidR="005033AF" w:rsidRPr="00517D7F" w:rsidRDefault="001A7604">
    <w:pPr>
      <w:pStyle w:val="Kopfzeile"/>
      <w:tabs>
        <w:tab w:val="left" w:pos="5112"/>
      </w:tabs>
    </w:pPr>
    <w:r>
      <w:rPr>
        <w:noProof/>
        <w:lang w:val="de-DE" w:eastAsia="de-DE"/>
      </w:rPr>
      <mc:AlternateContent>
        <mc:Choice Requires="wps">
          <w:drawing>
            <wp:anchor distT="0" distB="0" distL="114299" distR="114299" simplePos="0" relativeHeight="251657216" behindDoc="0" locked="0" layoutInCell="1" allowOverlap="1">
              <wp:simplePos x="0" y="0"/>
              <wp:positionH relativeFrom="column">
                <wp:posOffset>4688839</wp:posOffset>
              </wp:positionH>
              <wp:positionV relativeFrom="paragraph">
                <wp:posOffset>795655</wp:posOffset>
              </wp:positionV>
              <wp:extent cx="0" cy="8475980"/>
              <wp:effectExtent l="0" t="0" r="19050"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3AF" w:rsidRPr="00517D7F" w:rsidRDefault="005033A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8">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4"/>
  </w:num>
  <w:num w:numId="6">
    <w:abstractNumId w:val="3"/>
  </w:num>
  <w:num w:numId="7">
    <w:abstractNumId w:val="9"/>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32EF"/>
    <w:rsid w:val="00024C31"/>
    <w:rsid w:val="0003199C"/>
    <w:rsid w:val="0003527B"/>
    <w:rsid w:val="00035755"/>
    <w:rsid w:val="000360DE"/>
    <w:rsid w:val="0003619E"/>
    <w:rsid w:val="00036612"/>
    <w:rsid w:val="00040FFB"/>
    <w:rsid w:val="00042265"/>
    <w:rsid w:val="00051148"/>
    <w:rsid w:val="00051463"/>
    <w:rsid w:val="000552B5"/>
    <w:rsid w:val="00055D7D"/>
    <w:rsid w:val="0005642E"/>
    <w:rsid w:val="00056879"/>
    <w:rsid w:val="000613D1"/>
    <w:rsid w:val="00061643"/>
    <w:rsid w:val="00061CEA"/>
    <w:rsid w:val="00062798"/>
    <w:rsid w:val="00063012"/>
    <w:rsid w:val="00065FE5"/>
    <w:rsid w:val="00072120"/>
    <w:rsid w:val="00073DE5"/>
    <w:rsid w:val="00074D22"/>
    <w:rsid w:val="0008198D"/>
    <w:rsid w:val="000871E3"/>
    <w:rsid w:val="00091630"/>
    <w:rsid w:val="00091B11"/>
    <w:rsid w:val="000931D7"/>
    <w:rsid w:val="00095E71"/>
    <w:rsid w:val="00097BE1"/>
    <w:rsid w:val="000B3A87"/>
    <w:rsid w:val="000B6CDA"/>
    <w:rsid w:val="000B7485"/>
    <w:rsid w:val="000C1BB9"/>
    <w:rsid w:val="000C271D"/>
    <w:rsid w:val="000C448B"/>
    <w:rsid w:val="000C5C02"/>
    <w:rsid w:val="000D043D"/>
    <w:rsid w:val="000D21D9"/>
    <w:rsid w:val="000D3489"/>
    <w:rsid w:val="000D4FE9"/>
    <w:rsid w:val="000D6D7C"/>
    <w:rsid w:val="000D736E"/>
    <w:rsid w:val="000D7941"/>
    <w:rsid w:val="000E0275"/>
    <w:rsid w:val="000E1C57"/>
    <w:rsid w:val="000E1E32"/>
    <w:rsid w:val="000E24B3"/>
    <w:rsid w:val="000E3F78"/>
    <w:rsid w:val="000F11ED"/>
    <w:rsid w:val="000F2DC5"/>
    <w:rsid w:val="000F2E75"/>
    <w:rsid w:val="00105545"/>
    <w:rsid w:val="00110182"/>
    <w:rsid w:val="00113C20"/>
    <w:rsid w:val="001176DD"/>
    <w:rsid w:val="0012003B"/>
    <w:rsid w:val="001218D1"/>
    <w:rsid w:val="00124968"/>
    <w:rsid w:val="00124976"/>
    <w:rsid w:val="00130D6F"/>
    <w:rsid w:val="00131BBD"/>
    <w:rsid w:val="00135033"/>
    <w:rsid w:val="00136D41"/>
    <w:rsid w:val="00137371"/>
    <w:rsid w:val="001422C3"/>
    <w:rsid w:val="00142BF9"/>
    <w:rsid w:val="001456A2"/>
    <w:rsid w:val="00155B28"/>
    <w:rsid w:val="00160E13"/>
    <w:rsid w:val="001628F2"/>
    <w:rsid w:val="001636FE"/>
    <w:rsid w:val="00165EDD"/>
    <w:rsid w:val="0016755F"/>
    <w:rsid w:val="00174AD9"/>
    <w:rsid w:val="00176166"/>
    <w:rsid w:val="0017797B"/>
    <w:rsid w:val="00177E9E"/>
    <w:rsid w:val="00180A08"/>
    <w:rsid w:val="00181CC3"/>
    <w:rsid w:val="00183179"/>
    <w:rsid w:val="00183D43"/>
    <w:rsid w:val="001854A4"/>
    <w:rsid w:val="00187D32"/>
    <w:rsid w:val="00190B99"/>
    <w:rsid w:val="00193A46"/>
    <w:rsid w:val="00194407"/>
    <w:rsid w:val="001979A6"/>
    <w:rsid w:val="001A13C7"/>
    <w:rsid w:val="001A237A"/>
    <w:rsid w:val="001A3251"/>
    <w:rsid w:val="001A37A5"/>
    <w:rsid w:val="001A3867"/>
    <w:rsid w:val="001A6CEA"/>
    <w:rsid w:val="001A7604"/>
    <w:rsid w:val="001B081C"/>
    <w:rsid w:val="001B0C43"/>
    <w:rsid w:val="001B7BFB"/>
    <w:rsid w:val="001C0052"/>
    <w:rsid w:val="001C1D82"/>
    <w:rsid w:val="001C3035"/>
    <w:rsid w:val="001C33F9"/>
    <w:rsid w:val="001C77FC"/>
    <w:rsid w:val="001C7E74"/>
    <w:rsid w:val="001D69B3"/>
    <w:rsid w:val="001D6B57"/>
    <w:rsid w:val="001E0A8B"/>
    <w:rsid w:val="001E6E2F"/>
    <w:rsid w:val="001E6E88"/>
    <w:rsid w:val="001F001C"/>
    <w:rsid w:val="001F0204"/>
    <w:rsid w:val="001F1BBE"/>
    <w:rsid w:val="001F2932"/>
    <w:rsid w:val="00200B63"/>
    <w:rsid w:val="00202537"/>
    <w:rsid w:val="00202922"/>
    <w:rsid w:val="00204CAB"/>
    <w:rsid w:val="0020574E"/>
    <w:rsid w:val="002062F5"/>
    <w:rsid w:val="00212528"/>
    <w:rsid w:val="002133C9"/>
    <w:rsid w:val="00213F0D"/>
    <w:rsid w:val="00217097"/>
    <w:rsid w:val="00221414"/>
    <w:rsid w:val="00221986"/>
    <w:rsid w:val="002251CC"/>
    <w:rsid w:val="00225780"/>
    <w:rsid w:val="00226EDD"/>
    <w:rsid w:val="002311BB"/>
    <w:rsid w:val="00234D1F"/>
    <w:rsid w:val="00242C3E"/>
    <w:rsid w:val="00262AC3"/>
    <w:rsid w:val="00262E4B"/>
    <w:rsid w:val="00267282"/>
    <w:rsid w:val="002700A8"/>
    <w:rsid w:val="00274B26"/>
    <w:rsid w:val="00276FA7"/>
    <w:rsid w:val="00283DEA"/>
    <w:rsid w:val="002918C1"/>
    <w:rsid w:val="002926BB"/>
    <w:rsid w:val="00292F30"/>
    <w:rsid w:val="00295720"/>
    <w:rsid w:val="002968AE"/>
    <w:rsid w:val="00296FF5"/>
    <w:rsid w:val="002A00ED"/>
    <w:rsid w:val="002B5C64"/>
    <w:rsid w:val="002B735C"/>
    <w:rsid w:val="002C2763"/>
    <w:rsid w:val="002C51A7"/>
    <w:rsid w:val="002C5F01"/>
    <w:rsid w:val="002C6410"/>
    <w:rsid w:val="002C7E38"/>
    <w:rsid w:val="002D1497"/>
    <w:rsid w:val="002D2567"/>
    <w:rsid w:val="002D6646"/>
    <w:rsid w:val="002D7D02"/>
    <w:rsid w:val="002E3CB1"/>
    <w:rsid w:val="002E44E1"/>
    <w:rsid w:val="002E5E77"/>
    <w:rsid w:val="002E5F8B"/>
    <w:rsid w:val="002F0A70"/>
    <w:rsid w:val="002F19F3"/>
    <w:rsid w:val="002F28ED"/>
    <w:rsid w:val="002F4282"/>
    <w:rsid w:val="0030190B"/>
    <w:rsid w:val="0030433C"/>
    <w:rsid w:val="00304A66"/>
    <w:rsid w:val="00305545"/>
    <w:rsid w:val="00307AD9"/>
    <w:rsid w:val="00314BD2"/>
    <w:rsid w:val="003176C5"/>
    <w:rsid w:val="0032069B"/>
    <w:rsid w:val="0032531C"/>
    <w:rsid w:val="003254C8"/>
    <w:rsid w:val="00340C21"/>
    <w:rsid w:val="003457A7"/>
    <w:rsid w:val="00351B61"/>
    <w:rsid w:val="00353182"/>
    <w:rsid w:val="00353E70"/>
    <w:rsid w:val="003564DD"/>
    <w:rsid w:val="00366156"/>
    <w:rsid w:val="003702FD"/>
    <w:rsid w:val="00370721"/>
    <w:rsid w:val="00375B4E"/>
    <w:rsid w:val="003837A2"/>
    <w:rsid w:val="00383BDE"/>
    <w:rsid w:val="0039612C"/>
    <w:rsid w:val="00396AD2"/>
    <w:rsid w:val="003A1FA2"/>
    <w:rsid w:val="003A4FCD"/>
    <w:rsid w:val="003A62C5"/>
    <w:rsid w:val="003B3A5A"/>
    <w:rsid w:val="003C0331"/>
    <w:rsid w:val="003C0C68"/>
    <w:rsid w:val="003C0F39"/>
    <w:rsid w:val="003C1CBC"/>
    <w:rsid w:val="003D0736"/>
    <w:rsid w:val="003D0AAA"/>
    <w:rsid w:val="003D1792"/>
    <w:rsid w:val="003D6581"/>
    <w:rsid w:val="003D681A"/>
    <w:rsid w:val="003D7CDE"/>
    <w:rsid w:val="003E164C"/>
    <w:rsid w:val="003E5BD0"/>
    <w:rsid w:val="003E7376"/>
    <w:rsid w:val="003F2CA0"/>
    <w:rsid w:val="00401155"/>
    <w:rsid w:val="004068F9"/>
    <w:rsid w:val="00414EB3"/>
    <w:rsid w:val="00415AB0"/>
    <w:rsid w:val="004220A6"/>
    <w:rsid w:val="00422124"/>
    <w:rsid w:val="0042222F"/>
    <w:rsid w:val="0042570F"/>
    <w:rsid w:val="0042633D"/>
    <w:rsid w:val="00436818"/>
    <w:rsid w:val="00436D08"/>
    <w:rsid w:val="0044317D"/>
    <w:rsid w:val="00444AA1"/>
    <w:rsid w:val="00444CE5"/>
    <w:rsid w:val="00452DA0"/>
    <w:rsid w:val="0045344F"/>
    <w:rsid w:val="00454BC5"/>
    <w:rsid w:val="00457EEB"/>
    <w:rsid w:val="00460548"/>
    <w:rsid w:val="00464471"/>
    <w:rsid w:val="00465631"/>
    <w:rsid w:val="00465FAA"/>
    <w:rsid w:val="00467D8C"/>
    <w:rsid w:val="004705BA"/>
    <w:rsid w:val="004706C2"/>
    <w:rsid w:val="00473605"/>
    <w:rsid w:val="0047562A"/>
    <w:rsid w:val="0047614E"/>
    <w:rsid w:val="00476CC0"/>
    <w:rsid w:val="00477DDE"/>
    <w:rsid w:val="0048255B"/>
    <w:rsid w:val="00484F9D"/>
    <w:rsid w:val="00492F73"/>
    <w:rsid w:val="004951A0"/>
    <w:rsid w:val="00495930"/>
    <w:rsid w:val="004A1882"/>
    <w:rsid w:val="004A2435"/>
    <w:rsid w:val="004A54B6"/>
    <w:rsid w:val="004A6A8C"/>
    <w:rsid w:val="004A7307"/>
    <w:rsid w:val="004B12AE"/>
    <w:rsid w:val="004B1F8B"/>
    <w:rsid w:val="004C4738"/>
    <w:rsid w:val="004D42C7"/>
    <w:rsid w:val="004E2BF0"/>
    <w:rsid w:val="004E6E1C"/>
    <w:rsid w:val="004F0A0F"/>
    <w:rsid w:val="004F0A1D"/>
    <w:rsid w:val="004F0D88"/>
    <w:rsid w:val="004F6B62"/>
    <w:rsid w:val="00502717"/>
    <w:rsid w:val="005033AF"/>
    <w:rsid w:val="00507C3B"/>
    <w:rsid w:val="0051057A"/>
    <w:rsid w:val="00511E0B"/>
    <w:rsid w:val="00512960"/>
    <w:rsid w:val="00514A3E"/>
    <w:rsid w:val="00517D7F"/>
    <w:rsid w:val="00520E7B"/>
    <w:rsid w:val="00526AEF"/>
    <w:rsid w:val="00527626"/>
    <w:rsid w:val="0053182F"/>
    <w:rsid w:val="00532E1F"/>
    <w:rsid w:val="00536D7D"/>
    <w:rsid w:val="005426EE"/>
    <w:rsid w:val="00546134"/>
    <w:rsid w:val="00550055"/>
    <w:rsid w:val="005573BA"/>
    <w:rsid w:val="0055768A"/>
    <w:rsid w:val="00564BA2"/>
    <w:rsid w:val="00566894"/>
    <w:rsid w:val="0056690C"/>
    <w:rsid w:val="00567C4C"/>
    <w:rsid w:val="005751EF"/>
    <w:rsid w:val="00580466"/>
    <w:rsid w:val="00585327"/>
    <w:rsid w:val="0058677D"/>
    <w:rsid w:val="005945FC"/>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E5768"/>
    <w:rsid w:val="005E7D69"/>
    <w:rsid w:val="005F4FF4"/>
    <w:rsid w:val="005F7BFE"/>
    <w:rsid w:val="006019DE"/>
    <w:rsid w:val="006068AD"/>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40457"/>
    <w:rsid w:val="006419EF"/>
    <w:rsid w:val="00642727"/>
    <w:rsid w:val="0064510F"/>
    <w:rsid w:val="00651E3B"/>
    <w:rsid w:val="006533FF"/>
    <w:rsid w:val="00653EA4"/>
    <w:rsid w:val="00654A40"/>
    <w:rsid w:val="00657702"/>
    <w:rsid w:val="00662224"/>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A4D9B"/>
    <w:rsid w:val="006A7B75"/>
    <w:rsid w:val="006B2C2D"/>
    <w:rsid w:val="006B5677"/>
    <w:rsid w:val="006B6634"/>
    <w:rsid w:val="006C1554"/>
    <w:rsid w:val="006C6E7F"/>
    <w:rsid w:val="006C711F"/>
    <w:rsid w:val="006C7E15"/>
    <w:rsid w:val="006D436D"/>
    <w:rsid w:val="006D62D1"/>
    <w:rsid w:val="006F1822"/>
    <w:rsid w:val="006F5B38"/>
    <w:rsid w:val="007031E4"/>
    <w:rsid w:val="00704573"/>
    <w:rsid w:val="00705106"/>
    <w:rsid w:val="00706442"/>
    <w:rsid w:val="007073ED"/>
    <w:rsid w:val="00711FD9"/>
    <w:rsid w:val="007128FF"/>
    <w:rsid w:val="00712C69"/>
    <w:rsid w:val="00717013"/>
    <w:rsid w:val="00717052"/>
    <w:rsid w:val="0071766F"/>
    <w:rsid w:val="00717E27"/>
    <w:rsid w:val="00721A89"/>
    <w:rsid w:val="00721ECC"/>
    <w:rsid w:val="00722B7C"/>
    <w:rsid w:val="00732C50"/>
    <w:rsid w:val="00734EDB"/>
    <w:rsid w:val="007365B4"/>
    <w:rsid w:val="00743A58"/>
    <w:rsid w:val="00745C8E"/>
    <w:rsid w:val="00750273"/>
    <w:rsid w:val="00750E74"/>
    <w:rsid w:val="00752885"/>
    <w:rsid w:val="0075620C"/>
    <w:rsid w:val="007575E9"/>
    <w:rsid w:val="00760A65"/>
    <w:rsid w:val="0076152C"/>
    <w:rsid w:val="00765048"/>
    <w:rsid w:val="00770D4E"/>
    <w:rsid w:val="007713A3"/>
    <w:rsid w:val="00771EFA"/>
    <w:rsid w:val="00773756"/>
    <w:rsid w:val="00773DBF"/>
    <w:rsid w:val="0077416A"/>
    <w:rsid w:val="00782691"/>
    <w:rsid w:val="007856D1"/>
    <w:rsid w:val="00793A17"/>
    <w:rsid w:val="007A0AFE"/>
    <w:rsid w:val="007A14C9"/>
    <w:rsid w:val="007A60B4"/>
    <w:rsid w:val="007B0732"/>
    <w:rsid w:val="007B7B42"/>
    <w:rsid w:val="007C04C4"/>
    <w:rsid w:val="007C695A"/>
    <w:rsid w:val="007E06C1"/>
    <w:rsid w:val="007E0BA2"/>
    <w:rsid w:val="007E20B4"/>
    <w:rsid w:val="007E3565"/>
    <w:rsid w:val="007E3895"/>
    <w:rsid w:val="007E6756"/>
    <w:rsid w:val="007E716A"/>
    <w:rsid w:val="007E75E4"/>
    <w:rsid w:val="007F1408"/>
    <w:rsid w:val="007F1F9C"/>
    <w:rsid w:val="007F6829"/>
    <w:rsid w:val="00800770"/>
    <w:rsid w:val="00806322"/>
    <w:rsid w:val="00807916"/>
    <w:rsid w:val="00812941"/>
    <w:rsid w:val="008169FB"/>
    <w:rsid w:val="00825147"/>
    <w:rsid w:val="008311F9"/>
    <w:rsid w:val="00831E5C"/>
    <w:rsid w:val="0083699E"/>
    <w:rsid w:val="008404D7"/>
    <w:rsid w:val="00841949"/>
    <w:rsid w:val="00846D6D"/>
    <w:rsid w:val="00847838"/>
    <w:rsid w:val="00847E9A"/>
    <w:rsid w:val="00850F0C"/>
    <w:rsid w:val="00851A07"/>
    <w:rsid w:val="00851AD4"/>
    <w:rsid w:val="00856D6C"/>
    <w:rsid w:val="00856FDE"/>
    <w:rsid w:val="0086097F"/>
    <w:rsid w:val="008629EF"/>
    <w:rsid w:val="008639B3"/>
    <w:rsid w:val="0086426B"/>
    <w:rsid w:val="00871518"/>
    <w:rsid w:val="00874BDB"/>
    <w:rsid w:val="008757FB"/>
    <w:rsid w:val="00877165"/>
    <w:rsid w:val="008858A4"/>
    <w:rsid w:val="00885AE2"/>
    <w:rsid w:val="00893E5D"/>
    <w:rsid w:val="00896BCD"/>
    <w:rsid w:val="008B330E"/>
    <w:rsid w:val="008B4AAA"/>
    <w:rsid w:val="008C5679"/>
    <w:rsid w:val="008C668A"/>
    <w:rsid w:val="008C75FD"/>
    <w:rsid w:val="008C7F04"/>
    <w:rsid w:val="008D3682"/>
    <w:rsid w:val="008D4E97"/>
    <w:rsid w:val="008D67ED"/>
    <w:rsid w:val="008E5934"/>
    <w:rsid w:val="008E72F9"/>
    <w:rsid w:val="008F22C9"/>
    <w:rsid w:val="009027B9"/>
    <w:rsid w:val="00902986"/>
    <w:rsid w:val="00904012"/>
    <w:rsid w:val="00917E55"/>
    <w:rsid w:val="009214EE"/>
    <w:rsid w:val="00923EDC"/>
    <w:rsid w:val="00926841"/>
    <w:rsid w:val="00934584"/>
    <w:rsid w:val="00934F0A"/>
    <w:rsid w:val="0093526C"/>
    <w:rsid w:val="0094017D"/>
    <w:rsid w:val="00942D4C"/>
    <w:rsid w:val="00943F31"/>
    <w:rsid w:val="00950829"/>
    <w:rsid w:val="00954921"/>
    <w:rsid w:val="00956D6E"/>
    <w:rsid w:val="0096055C"/>
    <w:rsid w:val="00960EEC"/>
    <w:rsid w:val="00964744"/>
    <w:rsid w:val="00966302"/>
    <w:rsid w:val="00966E90"/>
    <w:rsid w:val="0097062E"/>
    <w:rsid w:val="00970B62"/>
    <w:rsid w:val="00971A54"/>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97316"/>
    <w:rsid w:val="009A1DB5"/>
    <w:rsid w:val="009B0E9A"/>
    <w:rsid w:val="009B214C"/>
    <w:rsid w:val="009B4AD7"/>
    <w:rsid w:val="009C0708"/>
    <w:rsid w:val="009C436B"/>
    <w:rsid w:val="009C474F"/>
    <w:rsid w:val="009C4CBC"/>
    <w:rsid w:val="009C78C4"/>
    <w:rsid w:val="009C7A84"/>
    <w:rsid w:val="009D0ED6"/>
    <w:rsid w:val="009D5EBE"/>
    <w:rsid w:val="009D639D"/>
    <w:rsid w:val="009E050E"/>
    <w:rsid w:val="009E16C1"/>
    <w:rsid w:val="009E693F"/>
    <w:rsid w:val="009E6C3F"/>
    <w:rsid w:val="009E7688"/>
    <w:rsid w:val="009F08CB"/>
    <w:rsid w:val="009F160F"/>
    <w:rsid w:val="009F1923"/>
    <w:rsid w:val="009F3B09"/>
    <w:rsid w:val="009F55D0"/>
    <w:rsid w:val="009F6D5E"/>
    <w:rsid w:val="009F745F"/>
    <w:rsid w:val="00A045BD"/>
    <w:rsid w:val="00A05F5C"/>
    <w:rsid w:val="00A10C02"/>
    <w:rsid w:val="00A14F0F"/>
    <w:rsid w:val="00A20492"/>
    <w:rsid w:val="00A2058B"/>
    <w:rsid w:val="00A2294A"/>
    <w:rsid w:val="00A236CF"/>
    <w:rsid w:val="00A311BA"/>
    <w:rsid w:val="00A371E1"/>
    <w:rsid w:val="00A4122F"/>
    <w:rsid w:val="00A50531"/>
    <w:rsid w:val="00A53020"/>
    <w:rsid w:val="00A54B3D"/>
    <w:rsid w:val="00A554D1"/>
    <w:rsid w:val="00A57F3E"/>
    <w:rsid w:val="00A64307"/>
    <w:rsid w:val="00A71277"/>
    <w:rsid w:val="00A718B0"/>
    <w:rsid w:val="00A73061"/>
    <w:rsid w:val="00A739A7"/>
    <w:rsid w:val="00A74017"/>
    <w:rsid w:val="00A8042A"/>
    <w:rsid w:val="00A84996"/>
    <w:rsid w:val="00A8673F"/>
    <w:rsid w:val="00A9440D"/>
    <w:rsid w:val="00A97F20"/>
    <w:rsid w:val="00AA1039"/>
    <w:rsid w:val="00AA14D2"/>
    <w:rsid w:val="00AA1E03"/>
    <w:rsid w:val="00AA4464"/>
    <w:rsid w:val="00AB2B0D"/>
    <w:rsid w:val="00AB3C76"/>
    <w:rsid w:val="00AC4C01"/>
    <w:rsid w:val="00AD140E"/>
    <w:rsid w:val="00AD3A15"/>
    <w:rsid w:val="00AE0312"/>
    <w:rsid w:val="00AE0E5E"/>
    <w:rsid w:val="00AE39DC"/>
    <w:rsid w:val="00AF233D"/>
    <w:rsid w:val="00AF249A"/>
    <w:rsid w:val="00B0023D"/>
    <w:rsid w:val="00B009D9"/>
    <w:rsid w:val="00B033A0"/>
    <w:rsid w:val="00B04587"/>
    <w:rsid w:val="00B04DE2"/>
    <w:rsid w:val="00B167C9"/>
    <w:rsid w:val="00B167EC"/>
    <w:rsid w:val="00B1786E"/>
    <w:rsid w:val="00B2159A"/>
    <w:rsid w:val="00B30AA1"/>
    <w:rsid w:val="00B30E8C"/>
    <w:rsid w:val="00B34114"/>
    <w:rsid w:val="00B344A4"/>
    <w:rsid w:val="00B357A7"/>
    <w:rsid w:val="00B373D6"/>
    <w:rsid w:val="00B40BF8"/>
    <w:rsid w:val="00B41273"/>
    <w:rsid w:val="00B4240F"/>
    <w:rsid w:val="00B509B8"/>
    <w:rsid w:val="00B52E47"/>
    <w:rsid w:val="00B57B33"/>
    <w:rsid w:val="00B60619"/>
    <w:rsid w:val="00B64FD5"/>
    <w:rsid w:val="00B67EB4"/>
    <w:rsid w:val="00B74AC4"/>
    <w:rsid w:val="00B74CF9"/>
    <w:rsid w:val="00B75286"/>
    <w:rsid w:val="00B83021"/>
    <w:rsid w:val="00B84826"/>
    <w:rsid w:val="00B84921"/>
    <w:rsid w:val="00B8586F"/>
    <w:rsid w:val="00B8621D"/>
    <w:rsid w:val="00B873A9"/>
    <w:rsid w:val="00B90C17"/>
    <w:rsid w:val="00BA1B7A"/>
    <w:rsid w:val="00BA1D21"/>
    <w:rsid w:val="00BA542C"/>
    <w:rsid w:val="00BA59DB"/>
    <w:rsid w:val="00BA5A81"/>
    <w:rsid w:val="00BC29E1"/>
    <w:rsid w:val="00BC334D"/>
    <w:rsid w:val="00BC43F9"/>
    <w:rsid w:val="00BC77C3"/>
    <w:rsid w:val="00BD1E46"/>
    <w:rsid w:val="00BD654A"/>
    <w:rsid w:val="00BE268C"/>
    <w:rsid w:val="00BE3179"/>
    <w:rsid w:val="00BE51F4"/>
    <w:rsid w:val="00BF217A"/>
    <w:rsid w:val="00C04551"/>
    <w:rsid w:val="00C1186B"/>
    <w:rsid w:val="00C17864"/>
    <w:rsid w:val="00C22837"/>
    <w:rsid w:val="00C24039"/>
    <w:rsid w:val="00C26D44"/>
    <w:rsid w:val="00C30F4F"/>
    <w:rsid w:val="00C367C8"/>
    <w:rsid w:val="00C41110"/>
    <w:rsid w:val="00C41E72"/>
    <w:rsid w:val="00C42841"/>
    <w:rsid w:val="00C50BDB"/>
    <w:rsid w:val="00C52973"/>
    <w:rsid w:val="00C5605F"/>
    <w:rsid w:val="00C615C3"/>
    <w:rsid w:val="00C66D06"/>
    <w:rsid w:val="00C67612"/>
    <w:rsid w:val="00C71B62"/>
    <w:rsid w:val="00C73B89"/>
    <w:rsid w:val="00C740B0"/>
    <w:rsid w:val="00C75200"/>
    <w:rsid w:val="00C77008"/>
    <w:rsid w:val="00C80252"/>
    <w:rsid w:val="00C8487B"/>
    <w:rsid w:val="00C87D4B"/>
    <w:rsid w:val="00C91CFC"/>
    <w:rsid w:val="00C94945"/>
    <w:rsid w:val="00C96568"/>
    <w:rsid w:val="00C965E0"/>
    <w:rsid w:val="00CA05BC"/>
    <w:rsid w:val="00CA2BAE"/>
    <w:rsid w:val="00CA660B"/>
    <w:rsid w:val="00CB025A"/>
    <w:rsid w:val="00CB21F4"/>
    <w:rsid w:val="00CB54A4"/>
    <w:rsid w:val="00CC2276"/>
    <w:rsid w:val="00CC2B8D"/>
    <w:rsid w:val="00CC3797"/>
    <w:rsid w:val="00CD3B97"/>
    <w:rsid w:val="00CD787A"/>
    <w:rsid w:val="00CE0685"/>
    <w:rsid w:val="00CE092D"/>
    <w:rsid w:val="00CE4017"/>
    <w:rsid w:val="00CE5A63"/>
    <w:rsid w:val="00CE65E3"/>
    <w:rsid w:val="00CF24F8"/>
    <w:rsid w:val="00CF5CE4"/>
    <w:rsid w:val="00CF6771"/>
    <w:rsid w:val="00D01DC2"/>
    <w:rsid w:val="00D030CA"/>
    <w:rsid w:val="00D04309"/>
    <w:rsid w:val="00D101F5"/>
    <w:rsid w:val="00D17508"/>
    <w:rsid w:val="00D21808"/>
    <w:rsid w:val="00D26FFF"/>
    <w:rsid w:val="00D27FAE"/>
    <w:rsid w:val="00D30C32"/>
    <w:rsid w:val="00D33873"/>
    <w:rsid w:val="00D402DD"/>
    <w:rsid w:val="00D45C1E"/>
    <w:rsid w:val="00D54009"/>
    <w:rsid w:val="00D56A5E"/>
    <w:rsid w:val="00D6153A"/>
    <w:rsid w:val="00D61DB7"/>
    <w:rsid w:val="00D67738"/>
    <w:rsid w:val="00D67A6D"/>
    <w:rsid w:val="00D67D8D"/>
    <w:rsid w:val="00D715F0"/>
    <w:rsid w:val="00D7337E"/>
    <w:rsid w:val="00D816EA"/>
    <w:rsid w:val="00D829A0"/>
    <w:rsid w:val="00D97455"/>
    <w:rsid w:val="00DA321B"/>
    <w:rsid w:val="00DB1161"/>
    <w:rsid w:val="00DB47EE"/>
    <w:rsid w:val="00DC06C0"/>
    <w:rsid w:val="00DD0B11"/>
    <w:rsid w:val="00DD13D8"/>
    <w:rsid w:val="00DD627C"/>
    <w:rsid w:val="00DD63FB"/>
    <w:rsid w:val="00DE0E59"/>
    <w:rsid w:val="00DE752B"/>
    <w:rsid w:val="00DF0D1F"/>
    <w:rsid w:val="00DF1BFC"/>
    <w:rsid w:val="00DF79FE"/>
    <w:rsid w:val="00E03232"/>
    <w:rsid w:val="00E0614C"/>
    <w:rsid w:val="00E0778B"/>
    <w:rsid w:val="00E13018"/>
    <w:rsid w:val="00E131C3"/>
    <w:rsid w:val="00E16630"/>
    <w:rsid w:val="00E16A73"/>
    <w:rsid w:val="00E21D63"/>
    <w:rsid w:val="00E226C4"/>
    <w:rsid w:val="00E24A40"/>
    <w:rsid w:val="00E258AD"/>
    <w:rsid w:val="00E34CD0"/>
    <w:rsid w:val="00E46290"/>
    <w:rsid w:val="00E50717"/>
    <w:rsid w:val="00E555C4"/>
    <w:rsid w:val="00E6399B"/>
    <w:rsid w:val="00E64719"/>
    <w:rsid w:val="00E731E6"/>
    <w:rsid w:val="00E7529B"/>
    <w:rsid w:val="00E778F2"/>
    <w:rsid w:val="00E824E4"/>
    <w:rsid w:val="00E84694"/>
    <w:rsid w:val="00E94C3C"/>
    <w:rsid w:val="00E96F7C"/>
    <w:rsid w:val="00E977B3"/>
    <w:rsid w:val="00EA2BA8"/>
    <w:rsid w:val="00EA3102"/>
    <w:rsid w:val="00EA68D6"/>
    <w:rsid w:val="00EB019B"/>
    <w:rsid w:val="00EB1141"/>
    <w:rsid w:val="00EB3766"/>
    <w:rsid w:val="00EB4E63"/>
    <w:rsid w:val="00EB64C3"/>
    <w:rsid w:val="00EB7BF3"/>
    <w:rsid w:val="00EC0115"/>
    <w:rsid w:val="00EC2694"/>
    <w:rsid w:val="00ED5C24"/>
    <w:rsid w:val="00ED5E69"/>
    <w:rsid w:val="00ED68BA"/>
    <w:rsid w:val="00ED7862"/>
    <w:rsid w:val="00ED79DA"/>
    <w:rsid w:val="00EE010A"/>
    <w:rsid w:val="00EE671F"/>
    <w:rsid w:val="00EE76D3"/>
    <w:rsid w:val="00EF09CD"/>
    <w:rsid w:val="00EF38D4"/>
    <w:rsid w:val="00EF3C31"/>
    <w:rsid w:val="00F016EF"/>
    <w:rsid w:val="00F0731D"/>
    <w:rsid w:val="00F13648"/>
    <w:rsid w:val="00F13F94"/>
    <w:rsid w:val="00F205E5"/>
    <w:rsid w:val="00F3025F"/>
    <w:rsid w:val="00F302E7"/>
    <w:rsid w:val="00F3341E"/>
    <w:rsid w:val="00F37893"/>
    <w:rsid w:val="00F379E3"/>
    <w:rsid w:val="00F415BB"/>
    <w:rsid w:val="00F41A4D"/>
    <w:rsid w:val="00F42AB0"/>
    <w:rsid w:val="00F43729"/>
    <w:rsid w:val="00F476CE"/>
    <w:rsid w:val="00F50D05"/>
    <w:rsid w:val="00F51715"/>
    <w:rsid w:val="00F52CDC"/>
    <w:rsid w:val="00F550F6"/>
    <w:rsid w:val="00F606A7"/>
    <w:rsid w:val="00F61E1A"/>
    <w:rsid w:val="00F70D0D"/>
    <w:rsid w:val="00F8276B"/>
    <w:rsid w:val="00F851C2"/>
    <w:rsid w:val="00F86EA4"/>
    <w:rsid w:val="00F9138E"/>
    <w:rsid w:val="00F92697"/>
    <w:rsid w:val="00F93566"/>
    <w:rsid w:val="00F93C29"/>
    <w:rsid w:val="00F954BB"/>
    <w:rsid w:val="00FA21DB"/>
    <w:rsid w:val="00FA2258"/>
    <w:rsid w:val="00FA26F0"/>
    <w:rsid w:val="00FA38D8"/>
    <w:rsid w:val="00FA617E"/>
    <w:rsid w:val="00FA7256"/>
    <w:rsid w:val="00FB01A6"/>
    <w:rsid w:val="00FB4B29"/>
    <w:rsid w:val="00FB502C"/>
    <w:rsid w:val="00FC34C9"/>
    <w:rsid w:val="00FC4ACF"/>
    <w:rsid w:val="00FC59E8"/>
    <w:rsid w:val="00FD1A1A"/>
    <w:rsid w:val="00FD3714"/>
    <w:rsid w:val="00FD5B45"/>
    <w:rsid w:val="00FD5BA7"/>
    <w:rsid w:val="00FD72B5"/>
    <w:rsid w:val="00FE1335"/>
    <w:rsid w:val="00FE6141"/>
    <w:rsid w:val="00FF15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rPr>
  </w:style>
  <w:style w:type="paragraph" w:styleId="berschrift1">
    <w:name w:val="heading 1"/>
    <w:basedOn w:val="Standard"/>
    <w:next w:val="Standard"/>
    <w:link w:val="berschrift1Zchn"/>
    <w:uiPriority w:val="99"/>
    <w:qFormat/>
    <w:rsid w:val="00292F30"/>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292F30"/>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292F30"/>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eastAsia="SimSun"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Pr>
      <w:rFonts w:ascii="Cambria" w:eastAsia="SimSun" w:hAnsi="Cambria" w:cs="Times New Roman"/>
      <w:b/>
      <w:bCs/>
      <w:i/>
      <w:iCs/>
      <w:sz w:val="28"/>
      <w:szCs w:val="28"/>
    </w:rPr>
  </w:style>
  <w:style w:type="character" w:customStyle="1" w:styleId="berschrift3Zchn">
    <w:name w:val="Überschrift 3 Zchn"/>
    <w:basedOn w:val="Absatz-Standardschriftart"/>
    <w:link w:val="berschrift3"/>
    <w:uiPriority w:val="99"/>
    <w:semiHidden/>
    <w:locked/>
    <w:rPr>
      <w:rFonts w:ascii="Cambria" w:eastAsia="SimSun" w:hAnsi="Cambria" w:cs="Times New Roman"/>
      <w:b/>
      <w:bCs/>
      <w:sz w:val="26"/>
      <w:szCs w:val="26"/>
    </w:rPr>
  </w:style>
  <w:style w:type="character" w:styleId="Hyperlink">
    <w:name w:val="Hyperlink"/>
    <w:basedOn w:val="Absatz-Standardschriftart"/>
    <w:uiPriority w:val="99"/>
    <w:rsid w:val="00292F30"/>
    <w:rPr>
      <w:rFonts w:cs="Times New Roman"/>
      <w:color w:val="0000FF"/>
      <w:u w:val="single"/>
    </w:rPr>
  </w:style>
  <w:style w:type="character" w:styleId="BesuchterHyperlink">
    <w:name w:val="FollowedHyperlink"/>
    <w:basedOn w:val="Absatz-Standardschriftart"/>
    <w:uiPriority w:val="99"/>
    <w:rsid w:val="00292F30"/>
    <w:rPr>
      <w:rFonts w:cs="Times New Roman"/>
      <w:color w:val="800080"/>
      <w:u w:val="single"/>
    </w:rPr>
  </w:style>
  <w:style w:type="paragraph" w:styleId="Kopfzeile">
    <w:name w:val="header"/>
    <w:basedOn w:val="Standard"/>
    <w:link w:val="KopfzeileZchn"/>
    <w:uiPriority w:val="99"/>
    <w:rsid w:val="00292F30"/>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rsid w:val="00292F30"/>
    <w:pPr>
      <w:tabs>
        <w:tab w:val="center" w:pos="4536"/>
        <w:tab w:val="right" w:pos="9072"/>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styleId="Beschriftung">
    <w:name w:val="caption"/>
    <w:basedOn w:val="Standard"/>
    <w:next w:val="Standard"/>
    <w:uiPriority w:val="99"/>
    <w:qFormat/>
    <w:rsid w:val="00292F30"/>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292F30"/>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locked/>
    <w:rPr>
      <w:rFonts w:cs="Times New Roman"/>
      <w:sz w:val="24"/>
      <w:szCs w:val="24"/>
    </w:rPr>
  </w:style>
  <w:style w:type="paragraph" w:styleId="NurText">
    <w:name w:val="Plain Text"/>
    <w:basedOn w:val="Standard"/>
    <w:link w:val="NurTextZchn"/>
    <w:uiPriority w:val="99"/>
    <w:rsid w:val="00292F30"/>
    <w:pPr>
      <w:spacing w:line="360" w:lineRule="auto"/>
    </w:pPr>
    <w:rPr>
      <w:rFonts w:ascii="CorpoA" w:hAnsi="CorpoA"/>
      <w:szCs w:val="20"/>
    </w:rPr>
  </w:style>
  <w:style w:type="character" w:customStyle="1" w:styleId="NurTextZchn">
    <w:name w:val="Nur Text Zchn"/>
    <w:basedOn w:val="Absatz-Standardschriftart"/>
    <w:link w:val="NurText"/>
    <w:uiPriority w:val="99"/>
    <w:semiHidden/>
    <w:locked/>
    <w:rPr>
      <w:rFonts w:ascii="Courier New" w:hAnsi="Courier New" w:cs="Courier New"/>
      <w:sz w:val="20"/>
      <w:szCs w:val="20"/>
    </w:rPr>
  </w:style>
  <w:style w:type="paragraph" w:styleId="Textkrper3">
    <w:name w:val="Body Text 3"/>
    <w:basedOn w:val="Standard"/>
    <w:link w:val="Textkrper3Zchn"/>
    <w:uiPriority w:val="99"/>
    <w:rsid w:val="00292F30"/>
    <w:pPr>
      <w:jc w:val="both"/>
    </w:pPr>
    <w:rPr>
      <w:rFonts w:ascii="CorpoS" w:hAnsi="CorpoS"/>
      <w:szCs w:val="20"/>
    </w:rPr>
  </w:style>
  <w:style w:type="character" w:customStyle="1" w:styleId="Textkrper3Zchn">
    <w:name w:val="Textkörper 3 Zchn"/>
    <w:basedOn w:val="Absatz-Standardschriftart"/>
    <w:link w:val="Textkrper3"/>
    <w:uiPriority w:val="99"/>
    <w:semiHidden/>
    <w:locked/>
    <w:rPr>
      <w:rFonts w:cs="Times New Roman"/>
      <w:sz w:val="16"/>
      <w:szCs w:val="16"/>
    </w:rPr>
  </w:style>
  <w:style w:type="paragraph" w:styleId="Textkrper-Zeileneinzug">
    <w:name w:val="Body Text Indent"/>
    <w:basedOn w:val="Standard"/>
    <w:link w:val="Textkrper-ZeileneinzugZchn"/>
    <w:uiPriority w:val="99"/>
    <w:rsid w:val="00292F30"/>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locked/>
    <w:rPr>
      <w:rFonts w:cs="Times New Roman"/>
      <w:sz w:val="24"/>
      <w:szCs w:val="24"/>
    </w:rPr>
  </w:style>
  <w:style w:type="paragraph" w:styleId="Blocktext">
    <w:name w:val="Block Text"/>
    <w:basedOn w:val="Standard"/>
    <w:uiPriority w:val="99"/>
    <w:rsid w:val="00292F30"/>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rFonts w:cs="Times New Roman"/>
      <w:sz w:val="24"/>
    </w:rPr>
  </w:style>
  <w:style w:type="character" w:customStyle="1" w:styleId="Char3">
    <w:name w:val="Char3"/>
    <w:uiPriority w:val="99"/>
    <w:semiHidden/>
    <w:rsid w:val="00E131C3"/>
    <w:rPr>
      <w:sz w:val="24"/>
      <w:lang w:val="en-GB" w:eastAsia="en-GB"/>
    </w:rPr>
  </w:style>
  <w:style w:type="paragraph" w:customStyle="1" w:styleId="leadintext">
    <w:name w:val="leadin_text"/>
    <w:basedOn w:val="Standard"/>
    <w:uiPriority w:val="99"/>
    <w:rsid w:val="00DB1161"/>
    <w:pPr>
      <w:spacing w:before="100" w:beforeAutospacing="1" w:after="100" w:afterAutospacing="1"/>
    </w:pPr>
  </w:style>
  <w:style w:type="paragraph" w:styleId="StandardWeb">
    <w:name w:val="Normal (Web)"/>
    <w:basedOn w:val="Standard"/>
    <w:uiPriority w:val="99"/>
    <w:semiHidden/>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1">
    <w:name w:val="Zchn Zchn Char Zchn Zchn Char Zchn Zchn Char Zchn Zchn Char Zchn Zchn Char Zchn Zchn Char Zchn Zchn Char Zchn Zchn Char Zchn Zchn Char1 Zchn Zchn Char Zchn Zchn Char Zchn Zchn Char Zchn Zchn Char Zchn Zchn Char1"/>
    <w:basedOn w:val="Standard"/>
    <w:uiPriority w:val="99"/>
    <w:rsid w:val="00847E9A"/>
    <w:pPr>
      <w:spacing w:after="160" w:line="240" w:lineRule="exact"/>
    </w:pPr>
    <w:rPr>
      <w:rFonts w:ascii="Tahoma" w:hAnsi="Tahoma"/>
      <w:sz w:val="20"/>
      <w:szCs w:val="20"/>
    </w:rPr>
  </w:style>
  <w:style w:type="character" w:styleId="Kommentarzeichen">
    <w:name w:val="annotation reference"/>
    <w:basedOn w:val="Absatz-Standardschriftart"/>
    <w:uiPriority w:val="99"/>
    <w:semiHidden/>
    <w:rsid w:val="00E64719"/>
    <w:rPr>
      <w:rFonts w:cs="Times New Roman"/>
      <w:sz w:val="16"/>
    </w:rPr>
  </w:style>
  <w:style w:type="paragraph" w:styleId="Kommentartext">
    <w:name w:val="annotation text"/>
    <w:basedOn w:val="Standard"/>
    <w:link w:val="KommentartextZchn"/>
    <w:uiPriority w:val="99"/>
    <w:semiHidden/>
    <w:rsid w:val="00E64719"/>
    <w:rPr>
      <w:sz w:val="20"/>
      <w:szCs w:val="20"/>
    </w:rPr>
  </w:style>
  <w:style w:type="character" w:customStyle="1" w:styleId="KommentartextZchn">
    <w:name w:val="Kommentartext Zchn"/>
    <w:basedOn w:val="Absatz-Standardschriftart"/>
    <w:link w:val="Kommentartext"/>
    <w:uiPriority w:val="99"/>
    <w:semiHidden/>
    <w:locked/>
    <w:rsid w:val="00E6471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rPr>
  </w:style>
  <w:style w:type="paragraph" w:styleId="berschrift1">
    <w:name w:val="heading 1"/>
    <w:basedOn w:val="Standard"/>
    <w:next w:val="Standard"/>
    <w:link w:val="berschrift1Zchn"/>
    <w:uiPriority w:val="99"/>
    <w:qFormat/>
    <w:rsid w:val="00292F30"/>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292F30"/>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292F30"/>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eastAsia="SimSun"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Pr>
      <w:rFonts w:ascii="Cambria" w:eastAsia="SimSun" w:hAnsi="Cambria" w:cs="Times New Roman"/>
      <w:b/>
      <w:bCs/>
      <w:i/>
      <w:iCs/>
      <w:sz w:val="28"/>
      <w:szCs w:val="28"/>
    </w:rPr>
  </w:style>
  <w:style w:type="character" w:customStyle="1" w:styleId="berschrift3Zchn">
    <w:name w:val="Überschrift 3 Zchn"/>
    <w:basedOn w:val="Absatz-Standardschriftart"/>
    <w:link w:val="berschrift3"/>
    <w:uiPriority w:val="99"/>
    <w:semiHidden/>
    <w:locked/>
    <w:rPr>
      <w:rFonts w:ascii="Cambria" w:eastAsia="SimSun" w:hAnsi="Cambria" w:cs="Times New Roman"/>
      <w:b/>
      <w:bCs/>
      <w:sz w:val="26"/>
      <w:szCs w:val="26"/>
    </w:rPr>
  </w:style>
  <w:style w:type="character" w:styleId="Hyperlink">
    <w:name w:val="Hyperlink"/>
    <w:basedOn w:val="Absatz-Standardschriftart"/>
    <w:uiPriority w:val="99"/>
    <w:rsid w:val="00292F30"/>
    <w:rPr>
      <w:rFonts w:cs="Times New Roman"/>
      <w:color w:val="0000FF"/>
      <w:u w:val="single"/>
    </w:rPr>
  </w:style>
  <w:style w:type="character" w:styleId="BesuchterHyperlink">
    <w:name w:val="FollowedHyperlink"/>
    <w:basedOn w:val="Absatz-Standardschriftart"/>
    <w:uiPriority w:val="99"/>
    <w:rsid w:val="00292F30"/>
    <w:rPr>
      <w:rFonts w:cs="Times New Roman"/>
      <w:color w:val="800080"/>
      <w:u w:val="single"/>
    </w:rPr>
  </w:style>
  <w:style w:type="paragraph" w:styleId="Kopfzeile">
    <w:name w:val="header"/>
    <w:basedOn w:val="Standard"/>
    <w:link w:val="KopfzeileZchn"/>
    <w:uiPriority w:val="99"/>
    <w:rsid w:val="00292F30"/>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rsid w:val="00292F30"/>
    <w:pPr>
      <w:tabs>
        <w:tab w:val="center" w:pos="4536"/>
        <w:tab w:val="right" w:pos="9072"/>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styleId="Beschriftung">
    <w:name w:val="caption"/>
    <w:basedOn w:val="Standard"/>
    <w:next w:val="Standard"/>
    <w:uiPriority w:val="99"/>
    <w:qFormat/>
    <w:rsid w:val="00292F30"/>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292F30"/>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locked/>
    <w:rPr>
      <w:rFonts w:cs="Times New Roman"/>
      <w:sz w:val="24"/>
      <w:szCs w:val="24"/>
    </w:rPr>
  </w:style>
  <w:style w:type="paragraph" w:styleId="NurText">
    <w:name w:val="Plain Text"/>
    <w:basedOn w:val="Standard"/>
    <w:link w:val="NurTextZchn"/>
    <w:uiPriority w:val="99"/>
    <w:rsid w:val="00292F30"/>
    <w:pPr>
      <w:spacing w:line="360" w:lineRule="auto"/>
    </w:pPr>
    <w:rPr>
      <w:rFonts w:ascii="CorpoA" w:hAnsi="CorpoA"/>
      <w:szCs w:val="20"/>
    </w:rPr>
  </w:style>
  <w:style w:type="character" w:customStyle="1" w:styleId="NurTextZchn">
    <w:name w:val="Nur Text Zchn"/>
    <w:basedOn w:val="Absatz-Standardschriftart"/>
    <w:link w:val="NurText"/>
    <w:uiPriority w:val="99"/>
    <w:semiHidden/>
    <w:locked/>
    <w:rPr>
      <w:rFonts w:ascii="Courier New" w:hAnsi="Courier New" w:cs="Courier New"/>
      <w:sz w:val="20"/>
      <w:szCs w:val="20"/>
    </w:rPr>
  </w:style>
  <w:style w:type="paragraph" w:styleId="Textkrper3">
    <w:name w:val="Body Text 3"/>
    <w:basedOn w:val="Standard"/>
    <w:link w:val="Textkrper3Zchn"/>
    <w:uiPriority w:val="99"/>
    <w:rsid w:val="00292F30"/>
    <w:pPr>
      <w:jc w:val="both"/>
    </w:pPr>
    <w:rPr>
      <w:rFonts w:ascii="CorpoS" w:hAnsi="CorpoS"/>
      <w:szCs w:val="20"/>
    </w:rPr>
  </w:style>
  <w:style w:type="character" w:customStyle="1" w:styleId="Textkrper3Zchn">
    <w:name w:val="Textkörper 3 Zchn"/>
    <w:basedOn w:val="Absatz-Standardschriftart"/>
    <w:link w:val="Textkrper3"/>
    <w:uiPriority w:val="99"/>
    <w:semiHidden/>
    <w:locked/>
    <w:rPr>
      <w:rFonts w:cs="Times New Roman"/>
      <w:sz w:val="16"/>
      <w:szCs w:val="16"/>
    </w:rPr>
  </w:style>
  <w:style w:type="paragraph" w:styleId="Textkrper-Zeileneinzug">
    <w:name w:val="Body Text Indent"/>
    <w:basedOn w:val="Standard"/>
    <w:link w:val="Textkrper-ZeileneinzugZchn"/>
    <w:uiPriority w:val="99"/>
    <w:rsid w:val="00292F30"/>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locked/>
    <w:rPr>
      <w:rFonts w:cs="Times New Roman"/>
      <w:sz w:val="24"/>
      <w:szCs w:val="24"/>
    </w:rPr>
  </w:style>
  <w:style w:type="paragraph" w:styleId="Blocktext">
    <w:name w:val="Block Text"/>
    <w:basedOn w:val="Standard"/>
    <w:uiPriority w:val="99"/>
    <w:rsid w:val="00292F30"/>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rFonts w:cs="Times New Roman"/>
      <w:sz w:val="24"/>
    </w:rPr>
  </w:style>
  <w:style w:type="character" w:customStyle="1" w:styleId="Char3">
    <w:name w:val="Char3"/>
    <w:uiPriority w:val="99"/>
    <w:semiHidden/>
    <w:rsid w:val="00E131C3"/>
    <w:rPr>
      <w:sz w:val="24"/>
      <w:lang w:val="en-GB" w:eastAsia="en-GB"/>
    </w:rPr>
  </w:style>
  <w:style w:type="paragraph" w:customStyle="1" w:styleId="leadintext">
    <w:name w:val="leadin_text"/>
    <w:basedOn w:val="Standard"/>
    <w:uiPriority w:val="99"/>
    <w:rsid w:val="00DB1161"/>
    <w:pPr>
      <w:spacing w:before="100" w:beforeAutospacing="1" w:after="100" w:afterAutospacing="1"/>
    </w:pPr>
  </w:style>
  <w:style w:type="paragraph" w:styleId="StandardWeb">
    <w:name w:val="Normal (Web)"/>
    <w:basedOn w:val="Standard"/>
    <w:uiPriority w:val="99"/>
    <w:semiHidden/>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1">
    <w:name w:val="Zchn Zchn Char Zchn Zchn Char Zchn Zchn Char Zchn Zchn Char Zchn Zchn Char Zchn Zchn Char Zchn Zchn Char Zchn Zchn Char Zchn Zchn Char1 Zchn Zchn Char Zchn Zchn Char Zchn Zchn Char Zchn Zchn Char Zchn Zchn Char1"/>
    <w:basedOn w:val="Standard"/>
    <w:uiPriority w:val="99"/>
    <w:rsid w:val="00847E9A"/>
    <w:pPr>
      <w:spacing w:after="160" w:line="240" w:lineRule="exact"/>
    </w:pPr>
    <w:rPr>
      <w:rFonts w:ascii="Tahoma" w:hAnsi="Tahoma"/>
      <w:sz w:val="20"/>
      <w:szCs w:val="20"/>
    </w:rPr>
  </w:style>
  <w:style w:type="character" w:styleId="Kommentarzeichen">
    <w:name w:val="annotation reference"/>
    <w:basedOn w:val="Absatz-Standardschriftart"/>
    <w:uiPriority w:val="99"/>
    <w:semiHidden/>
    <w:rsid w:val="00E64719"/>
    <w:rPr>
      <w:rFonts w:cs="Times New Roman"/>
      <w:sz w:val="16"/>
    </w:rPr>
  </w:style>
  <w:style w:type="paragraph" w:styleId="Kommentartext">
    <w:name w:val="annotation text"/>
    <w:basedOn w:val="Standard"/>
    <w:link w:val="KommentartextZchn"/>
    <w:uiPriority w:val="99"/>
    <w:semiHidden/>
    <w:rsid w:val="00E64719"/>
    <w:rPr>
      <w:sz w:val="20"/>
      <w:szCs w:val="20"/>
    </w:rPr>
  </w:style>
  <w:style w:type="character" w:customStyle="1" w:styleId="KommentartextZchn">
    <w:name w:val="Kommentartext Zchn"/>
    <w:basedOn w:val="Absatz-Standardschriftart"/>
    <w:link w:val="Kommentartext"/>
    <w:uiPriority w:val="99"/>
    <w:semiHidden/>
    <w:locked/>
    <w:rsid w:val="00E6471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706151">
      <w:marLeft w:val="0"/>
      <w:marRight w:val="0"/>
      <w:marTop w:val="0"/>
      <w:marBottom w:val="0"/>
      <w:divBdr>
        <w:top w:val="none" w:sz="0" w:space="0" w:color="auto"/>
        <w:left w:val="none" w:sz="0" w:space="0" w:color="auto"/>
        <w:bottom w:val="none" w:sz="0" w:space="0" w:color="auto"/>
        <w:right w:val="none" w:sz="0" w:space="0" w:color="auto"/>
      </w:divBdr>
    </w:div>
    <w:div w:id="1485706154">
      <w:marLeft w:val="0"/>
      <w:marRight w:val="0"/>
      <w:marTop w:val="0"/>
      <w:marBottom w:val="0"/>
      <w:divBdr>
        <w:top w:val="none" w:sz="0" w:space="0" w:color="auto"/>
        <w:left w:val="none" w:sz="0" w:space="0" w:color="auto"/>
        <w:bottom w:val="none" w:sz="0" w:space="0" w:color="auto"/>
        <w:right w:val="none" w:sz="0" w:space="0" w:color="auto"/>
      </w:divBdr>
    </w:div>
    <w:div w:id="1485706155">
      <w:marLeft w:val="0"/>
      <w:marRight w:val="0"/>
      <w:marTop w:val="0"/>
      <w:marBottom w:val="0"/>
      <w:divBdr>
        <w:top w:val="none" w:sz="0" w:space="0" w:color="auto"/>
        <w:left w:val="none" w:sz="0" w:space="0" w:color="auto"/>
        <w:bottom w:val="none" w:sz="0" w:space="0" w:color="auto"/>
        <w:right w:val="none" w:sz="0" w:space="0" w:color="auto"/>
      </w:divBdr>
    </w:div>
    <w:div w:id="1485706156">
      <w:marLeft w:val="0"/>
      <w:marRight w:val="0"/>
      <w:marTop w:val="0"/>
      <w:marBottom w:val="0"/>
      <w:divBdr>
        <w:top w:val="none" w:sz="0" w:space="0" w:color="auto"/>
        <w:left w:val="none" w:sz="0" w:space="0" w:color="auto"/>
        <w:bottom w:val="none" w:sz="0" w:space="0" w:color="auto"/>
        <w:right w:val="none" w:sz="0" w:space="0" w:color="auto"/>
      </w:divBdr>
    </w:div>
    <w:div w:id="1485706159">
      <w:marLeft w:val="0"/>
      <w:marRight w:val="0"/>
      <w:marTop w:val="0"/>
      <w:marBottom w:val="0"/>
      <w:divBdr>
        <w:top w:val="none" w:sz="0" w:space="0" w:color="auto"/>
        <w:left w:val="none" w:sz="0" w:space="0" w:color="auto"/>
        <w:bottom w:val="none" w:sz="0" w:space="0" w:color="auto"/>
        <w:right w:val="none" w:sz="0" w:space="0" w:color="auto"/>
      </w:divBdr>
    </w:div>
    <w:div w:id="1485706160">
      <w:marLeft w:val="0"/>
      <w:marRight w:val="0"/>
      <w:marTop w:val="0"/>
      <w:marBottom w:val="0"/>
      <w:divBdr>
        <w:top w:val="none" w:sz="0" w:space="0" w:color="auto"/>
        <w:left w:val="none" w:sz="0" w:space="0" w:color="auto"/>
        <w:bottom w:val="none" w:sz="0" w:space="0" w:color="auto"/>
        <w:right w:val="none" w:sz="0" w:space="0" w:color="auto"/>
      </w:divBdr>
      <w:divsChild>
        <w:div w:id="1485706161">
          <w:marLeft w:val="0"/>
          <w:marRight w:val="0"/>
          <w:marTop w:val="0"/>
          <w:marBottom w:val="0"/>
          <w:divBdr>
            <w:top w:val="none" w:sz="0" w:space="0" w:color="auto"/>
            <w:left w:val="none" w:sz="0" w:space="0" w:color="auto"/>
            <w:bottom w:val="none" w:sz="0" w:space="0" w:color="auto"/>
            <w:right w:val="none" w:sz="0" w:space="0" w:color="auto"/>
          </w:divBdr>
        </w:div>
        <w:div w:id="1485706164">
          <w:marLeft w:val="0"/>
          <w:marRight w:val="0"/>
          <w:marTop w:val="0"/>
          <w:marBottom w:val="0"/>
          <w:divBdr>
            <w:top w:val="none" w:sz="0" w:space="0" w:color="auto"/>
            <w:left w:val="none" w:sz="0" w:space="0" w:color="auto"/>
            <w:bottom w:val="none" w:sz="0" w:space="0" w:color="auto"/>
            <w:right w:val="none" w:sz="0" w:space="0" w:color="auto"/>
          </w:divBdr>
          <w:divsChild>
            <w:div w:id="1485706153">
              <w:marLeft w:val="0"/>
              <w:marRight w:val="0"/>
              <w:marTop w:val="0"/>
              <w:marBottom w:val="0"/>
              <w:divBdr>
                <w:top w:val="none" w:sz="0" w:space="0" w:color="auto"/>
                <w:left w:val="none" w:sz="0" w:space="0" w:color="auto"/>
                <w:bottom w:val="none" w:sz="0" w:space="0" w:color="auto"/>
                <w:right w:val="none" w:sz="0" w:space="0" w:color="auto"/>
              </w:divBdr>
              <w:divsChild>
                <w:div w:id="1485706152">
                  <w:marLeft w:val="0"/>
                  <w:marRight w:val="0"/>
                  <w:marTop w:val="0"/>
                  <w:marBottom w:val="0"/>
                  <w:divBdr>
                    <w:top w:val="none" w:sz="0" w:space="0" w:color="auto"/>
                    <w:left w:val="none" w:sz="0" w:space="0" w:color="auto"/>
                    <w:bottom w:val="none" w:sz="0" w:space="0" w:color="auto"/>
                    <w:right w:val="none" w:sz="0" w:space="0" w:color="auto"/>
                  </w:divBdr>
                  <w:divsChild>
                    <w:div w:id="1485706157">
                      <w:marLeft w:val="0"/>
                      <w:marRight w:val="0"/>
                      <w:marTop w:val="0"/>
                      <w:marBottom w:val="0"/>
                      <w:divBdr>
                        <w:top w:val="none" w:sz="0" w:space="0" w:color="auto"/>
                        <w:left w:val="none" w:sz="0" w:space="0" w:color="auto"/>
                        <w:bottom w:val="none" w:sz="0" w:space="0" w:color="auto"/>
                        <w:right w:val="none" w:sz="0" w:space="0" w:color="auto"/>
                      </w:divBdr>
                    </w:div>
                  </w:divsChild>
                </w:div>
                <w:div w:id="14857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06162">
      <w:marLeft w:val="0"/>
      <w:marRight w:val="0"/>
      <w:marTop w:val="0"/>
      <w:marBottom w:val="0"/>
      <w:divBdr>
        <w:top w:val="none" w:sz="0" w:space="0" w:color="auto"/>
        <w:left w:val="none" w:sz="0" w:space="0" w:color="auto"/>
        <w:bottom w:val="none" w:sz="0" w:space="0" w:color="auto"/>
        <w:right w:val="none" w:sz="0" w:space="0" w:color="auto"/>
      </w:divBdr>
    </w:div>
    <w:div w:id="1485706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ppkabel.com/systems/cable-chain-assemblies/whitepaper.html" TargetMode="External"/><Relationship Id="rId13" Type="http://schemas.openxmlformats.org/officeDocument/2006/relationships/hyperlink" Target="http://www.lappkabel.de/oelflexconnectchain" TargetMode="External"/><Relationship Id="rId18" Type="http://schemas.openxmlformats.org/officeDocument/2006/relationships/image" Target="media/image2.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appkabel.com/oelflexconnectchain" TargetMode="External"/><Relationship Id="rId17" Type="http://schemas.openxmlformats.org/officeDocument/2006/relationships/hyperlink" Target="https://youtu.be/iOJiu7-"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lappkabel.de/fileadmin/DAM/Global_Media_Folder/news/press/2016/oelflex_connect_chain_en.jpg" TargetMode="External"/><Relationship Id="rId20" Type="http://schemas.openxmlformats.org/officeDocument/2006/relationships/hyperlink" Target="http://www.lappkabel.com/press/latest-press-release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appkabel.de/kataloge.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lappkabel.com/catalogues.html" TargetMode="External"/><Relationship Id="rId19" Type="http://schemas.openxmlformats.org/officeDocument/2006/relationships/hyperlink" Target="https://youtu.be/iOJiu7-fL14" TargetMode="External"/><Relationship Id="rId4" Type="http://schemas.openxmlformats.org/officeDocument/2006/relationships/settings" Target="settings.xml"/><Relationship Id="rId9" Type="http://schemas.openxmlformats.org/officeDocument/2006/relationships/hyperlink" Target="http://www.lappkabel.de/kataloge.html" TargetMode="External"/><Relationship Id="rId14" Type="http://schemas.openxmlformats.org/officeDocument/2006/relationships/hyperlink" Target="http://www.lappkabel.de/fileadmin/DAM/Global_Media_Folder/news/press/2016/oelflex_connect_chain_en.jpg"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4</Pages>
  <Words>681</Words>
  <Characters>4294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Group;Markus J. Müller</dc:creator>
  <cp:lastModifiedBy>Dr. Markus Mueller</cp:lastModifiedBy>
  <cp:revision>2</cp:revision>
  <cp:lastPrinted>2010-08-30T10:18:00Z</cp:lastPrinted>
  <dcterms:created xsi:type="dcterms:W3CDTF">2016-12-14T16:21:00Z</dcterms:created>
  <dcterms:modified xsi:type="dcterms:W3CDTF">2016-12-14T16:21:00Z</dcterms:modified>
</cp:coreProperties>
</file>