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B7" w:rsidRPr="00874439" w:rsidRDefault="002235B7" w:rsidP="00E06209">
      <w:pPr>
        <w:spacing w:line="360" w:lineRule="auto"/>
        <w:rPr>
          <w:rFonts w:ascii="CorpoS" w:hAnsi="CorpoS"/>
          <w:b/>
          <w:u w:val="single"/>
        </w:rPr>
      </w:pPr>
      <w:r w:rsidRPr="00874439">
        <w:rPr>
          <w:rFonts w:ascii="CorpoS" w:hAnsi="CorpoS" w:cs="Arial"/>
          <w:b/>
          <w:u w:val="single"/>
        </w:rPr>
        <w:t>Lapp exhibiting new connectors, assemblies and cables at SPS IPC Drives</w:t>
      </w:r>
    </w:p>
    <w:p w:rsidR="002235B7" w:rsidRPr="00874439" w:rsidRDefault="002235B7" w:rsidP="00E06209">
      <w:pPr>
        <w:spacing w:line="360" w:lineRule="auto"/>
        <w:jc w:val="both"/>
        <w:rPr>
          <w:rFonts w:ascii="CorpoS" w:hAnsi="CorpoS"/>
        </w:rPr>
      </w:pPr>
      <w:r w:rsidRPr="00874439">
        <w:rPr>
          <w:rFonts w:ascii="CorpoS" w:hAnsi="CorpoS" w:cs="Arial"/>
          <w:b/>
          <w:sz w:val="32"/>
          <w:szCs w:val="32"/>
        </w:rPr>
        <w:t>Making new connections</w:t>
      </w:r>
    </w:p>
    <w:p w:rsidR="002235B7" w:rsidRPr="00874439" w:rsidRDefault="002235B7" w:rsidP="00E06209">
      <w:pPr>
        <w:spacing w:line="360" w:lineRule="auto"/>
        <w:jc w:val="both"/>
        <w:rPr>
          <w:rFonts w:ascii="CorpoS" w:hAnsi="CorpoS"/>
        </w:rPr>
      </w:pPr>
      <w:r w:rsidRPr="00874439">
        <w:rPr>
          <w:rFonts w:ascii="CorpoS" w:hAnsi="CorpoS"/>
        </w:rPr>
        <w:t>Stuttgart, 22 November 2016</w:t>
      </w:r>
    </w:p>
    <w:p w:rsidR="002235B7" w:rsidRPr="00874439" w:rsidRDefault="002235B7" w:rsidP="00E06209">
      <w:pPr>
        <w:spacing w:line="360" w:lineRule="auto"/>
        <w:jc w:val="both"/>
        <w:rPr>
          <w:rFonts w:ascii="CorpoS" w:hAnsi="CorpoS"/>
        </w:rPr>
      </w:pPr>
    </w:p>
    <w:p w:rsidR="002235B7" w:rsidRPr="00874439" w:rsidRDefault="002235B7" w:rsidP="00E06209">
      <w:pPr>
        <w:spacing w:line="360" w:lineRule="auto"/>
        <w:jc w:val="both"/>
        <w:rPr>
          <w:rFonts w:ascii="CorpoS" w:hAnsi="CorpoS"/>
        </w:rPr>
      </w:pPr>
      <w:r w:rsidRPr="00874439">
        <w:rPr>
          <w:rFonts w:ascii="CorpoS" w:hAnsi="CorpoS"/>
        </w:rPr>
        <w:t xml:space="preserve">Flexibility, user-friendliness and robustness are vital criteria for industrial connection solutions. The Lapp Group stand at the SPS IPC Drives trade fair in Nuremberg reflects the importance of these factors. The technology leader for integrated connection solutions is showcasing its products from 22nd to 24th November at stand 258 in hall 6. Particular focus is on the newly developed modular connection system EPIC MH. The system allows users in a wide range of sectors to insert plug-in modules for energy, signals and data, and is also </w:t>
      </w:r>
      <w:proofErr w:type="spellStart"/>
      <w:r w:rsidRPr="00874439">
        <w:rPr>
          <w:rFonts w:ascii="CorpoS" w:hAnsi="CorpoS"/>
        </w:rPr>
        <w:t>mateable</w:t>
      </w:r>
      <w:proofErr w:type="spellEnd"/>
      <w:r w:rsidRPr="00874439">
        <w:rPr>
          <w:rFonts w:ascii="CorpoS" w:hAnsi="CorpoS"/>
        </w:rPr>
        <w:t xml:space="preserve"> with the market standard. There are also new connectors for the ÖLFLEX CONNECT SERVO family of servo assemblies, such as for the new generation of Siemens controllers or Fanuc drives. Lapp is also restructuring its portfolio of tailored assembly solutions for industrial applications in the HITRONIC family of optic cabling systems. In addition, Lapp is presenting new, highly dynamic drag chain cables and robust sensor/actuator cables, as well as the cable industry's first anti-static cables.</w:t>
      </w:r>
    </w:p>
    <w:p w:rsidR="002235B7" w:rsidRPr="00874439" w:rsidRDefault="002235B7" w:rsidP="00E06209">
      <w:pPr>
        <w:pStyle w:val="Kommentartext"/>
        <w:spacing w:line="360" w:lineRule="auto"/>
        <w:rPr>
          <w:rFonts w:ascii="CorpoS" w:hAnsi="CorpoS"/>
          <w:sz w:val="24"/>
          <w:szCs w:val="24"/>
          <w:lang w:val="en-US"/>
        </w:rPr>
      </w:pPr>
    </w:p>
    <w:p w:rsidR="002235B7" w:rsidRPr="00874439" w:rsidRDefault="00B04EF6" w:rsidP="00E06209">
      <w:pPr>
        <w:pStyle w:val="Kommentartext"/>
        <w:spacing w:line="360" w:lineRule="auto"/>
        <w:rPr>
          <w:rFonts w:ascii="CorpoS" w:hAnsi="CorpoS"/>
          <w:b/>
          <w:sz w:val="24"/>
          <w:szCs w:val="24"/>
          <w:lang w:val="en-US"/>
        </w:rPr>
      </w:pPr>
      <w:r w:rsidRPr="00874439">
        <w:rPr>
          <w:rFonts w:ascii="CorpoS" w:hAnsi="CorpoS"/>
          <w:b/>
          <w:sz w:val="24"/>
          <w:szCs w:val="24"/>
          <w:lang w:val="en-US"/>
        </w:rPr>
        <w:t>EPIC</w:t>
      </w:r>
      <w:r w:rsidR="002235B7" w:rsidRPr="00874439">
        <w:rPr>
          <w:rFonts w:ascii="CorpoS" w:hAnsi="CorpoS"/>
          <w:b/>
          <w:sz w:val="24"/>
          <w:szCs w:val="24"/>
          <w:lang w:val="en-US"/>
        </w:rPr>
        <w:t xml:space="preserve"> MH: The new, modular, all-in-one connector system</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t xml:space="preserve">Lapp's new EPIC MH system is a modular, multi-frame connector that can accommodate any kinds of energy, signal or data modules. The mix of different functions makes the system extremely </w:t>
      </w:r>
      <w:r w:rsidR="00B04EF6" w:rsidRPr="00874439">
        <w:rPr>
          <w:rFonts w:ascii="CorpoS" w:hAnsi="CorpoS"/>
          <w:sz w:val="24"/>
          <w:szCs w:val="24"/>
          <w:lang w:val="en-US"/>
        </w:rPr>
        <w:t>versatile</w:t>
      </w:r>
      <w:r w:rsidRPr="00874439">
        <w:rPr>
          <w:rFonts w:ascii="CorpoS" w:hAnsi="CorpoS"/>
          <w:sz w:val="24"/>
          <w:szCs w:val="24"/>
          <w:lang w:val="en-US"/>
        </w:rPr>
        <w:t xml:space="preserve">. It is also </w:t>
      </w:r>
      <w:proofErr w:type="spellStart"/>
      <w:r w:rsidRPr="00874439">
        <w:rPr>
          <w:rFonts w:ascii="CorpoS" w:hAnsi="CorpoS"/>
          <w:sz w:val="24"/>
          <w:szCs w:val="24"/>
          <w:lang w:val="en-US"/>
        </w:rPr>
        <w:t>mateable</w:t>
      </w:r>
      <w:proofErr w:type="spellEnd"/>
      <w:r w:rsidRPr="00874439">
        <w:rPr>
          <w:rFonts w:ascii="CorpoS" w:hAnsi="CorpoS"/>
          <w:sz w:val="24"/>
          <w:szCs w:val="24"/>
          <w:lang w:val="en-US"/>
        </w:rPr>
        <w:t xml:space="preserve"> with the market standard. The EPIC MH system is therefore suitable for a range of applications, from robots and switchgear racks to renewable energy installations and machine and plant engineering. The system is also an interesting solution for rail transport. It is tested to EN </w:t>
      </w:r>
      <w:r w:rsidRPr="00874439">
        <w:rPr>
          <w:rFonts w:ascii="CorpoS" w:hAnsi="CorpoS"/>
          <w:sz w:val="24"/>
          <w:szCs w:val="24"/>
          <w:lang w:val="en-US"/>
        </w:rPr>
        <w:lastRenderedPageBreak/>
        <w:t>45545-</w:t>
      </w:r>
      <w:proofErr w:type="gramStart"/>
      <w:r w:rsidRPr="00874439">
        <w:rPr>
          <w:rFonts w:ascii="CorpoS" w:hAnsi="CorpoS"/>
          <w:sz w:val="24"/>
          <w:szCs w:val="24"/>
          <w:lang w:val="en-US"/>
        </w:rPr>
        <w:t>2,</w:t>
      </w:r>
      <w:proofErr w:type="gramEnd"/>
      <w:r w:rsidRPr="00874439">
        <w:rPr>
          <w:rFonts w:ascii="CorpoS" w:hAnsi="CorpoS"/>
          <w:sz w:val="24"/>
          <w:szCs w:val="24"/>
          <w:lang w:val="en-US"/>
        </w:rPr>
        <w:t xml:space="preserve"> requirements set R22 and R23, and meets hazard levels HL1, HL2 and HL3. The EPIC</w:t>
      </w:r>
      <w:r w:rsidRPr="00874439">
        <w:rPr>
          <w:rFonts w:ascii="CorpoS" w:hAnsi="CorpoS"/>
          <w:sz w:val="24"/>
          <w:szCs w:val="24"/>
          <w:vertAlign w:val="superscript"/>
          <w:lang w:val="en-US"/>
        </w:rPr>
        <w:t>®</w:t>
      </w:r>
      <w:r w:rsidRPr="00874439">
        <w:rPr>
          <w:rFonts w:ascii="CorpoS" w:hAnsi="CorpoS"/>
          <w:sz w:val="24"/>
          <w:szCs w:val="24"/>
          <w:lang w:val="en-US"/>
        </w:rPr>
        <w:t xml:space="preserve"> MH will be available from January 2017. </w:t>
      </w:r>
    </w:p>
    <w:p w:rsidR="002235B7" w:rsidRPr="00874439" w:rsidRDefault="002235B7" w:rsidP="00E06209">
      <w:pPr>
        <w:pStyle w:val="Kommentartext"/>
        <w:spacing w:line="360" w:lineRule="auto"/>
        <w:rPr>
          <w:rFonts w:ascii="CorpoS" w:hAnsi="CorpoS"/>
          <w:b/>
          <w:sz w:val="24"/>
          <w:szCs w:val="24"/>
          <w:lang w:val="en-US"/>
        </w:rPr>
      </w:pPr>
      <w:r w:rsidRPr="00874439">
        <w:rPr>
          <w:rFonts w:ascii="CorpoS" w:hAnsi="CorpoS"/>
          <w:b/>
          <w:sz w:val="24"/>
          <w:szCs w:val="24"/>
          <w:lang w:val="en-US"/>
        </w:rPr>
        <w:t>More connectors for ÖLFLEX CONNECT SERVO</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t xml:space="preserve">ÖLFLEX CONNECT SERVO is an important pillar of the Lapp Group's strategy. In these servo assemblies, the cable and connector are connected semi-automatically, leading to advantages in quality and shielding effect. "The demand for system solutions is increasing, which is why we are expanding our ÖLFLEX CONNECT initiative", said Georg Stawowy, Member of the Board and CTO at Lapp Holding AG. At SPS, Lapp will be adding two further versions to the range: </w:t>
      </w:r>
      <w:r w:rsidRPr="00874439">
        <w:rPr>
          <w:rFonts w:ascii="CorpoS" w:hAnsi="CorpoS"/>
          <w:sz w:val="24"/>
          <w:szCs w:val="24"/>
          <w:lang w:val="en-US"/>
        </w:rPr>
        <w:br/>
        <w:t xml:space="preserve">On the drive side, there is now also a connector for drives made by Fanuc, following on the heels of products complying with Siemens, SEW and Rockwell standards. It is first encapsulated using two different plastics and then injection </w:t>
      </w:r>
      <w:proofErr w:type="spellStart"/>
      <w:r w:rsidRPr="00874439">
        <w:rPr>
          <w:rFonts w:ascii="CorpoS" w:hAnsi="CorpoS"/>
          <w:sz w:val="24"/>
          <w:szCs w:val="24"/>
          <w:lang w:val="en-US"/>
        </w:rPr>
        <w:t>moulded</w:t>
      </w:r>
      <w:proofErr w:type="spellEnd"/>
      <w:r w:rsidRPr="00874439">
        <w:rPr>
          <w:rFonts w:ascii="CorpoS" w:hAnsi="CorpoS"/>
          <w:sz w:val="24"/>
          <w:szCs w:val="24"/>
          <w:lang w:val="en-US"/>
        </w:rPr>
        <w:t xml:space="preserve">, allowing a more compact design and greater impermeability. The seal for the cable is integrated, meaning it cannot be lost during assembly and there are no screws. Together with the thin cables from Lapp, this allows for space-saving assemblies with smaller bending radii, especially for compact machinery. </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t>In controllers, Lapp now offers</w:t>
      </w:r>
      <w:r w:rsidR="00B04EF6" w:rsidRPr="00874439">
        <w:rPr>
          <w:rFonts w:ascii="CorpoS" w:hAnsi="CorpoS"/>
          <w:sz w:val="24"/>
          <w:szCs w:val="24"/>
          <w:lang w:val="en-US"/>
        </w:rPr>
        <w:t xml:space="preserve"> the EPIC Motion Control,</w:t>
      </w:r>
      <w:r w:rsidRPr="00874439">
        <w:rPr>
          <w:rFonts w:ascii="CorpoS" w:hAnsi="CorpoS"/>
          <w:sz w:val="24"/>
          <w:szCs w:val="24"/>
          <w:lang w:val="en-US"/>
        </w:rPr>
        <w:t xml:space="preserve"> a connector for the new generation of </w:t>
      </w:r>
      <w:proofErr w:type="spellStart"/>
      <w:r w:rsidRPr="00874439">
        <w:rPr>
          <w:rFonts w:ascii="CorpoS" w:hAnsi="CorpoS"/>
          <w:sz w:val="24"/>
          <w:szCs w:val="24"/>
          <w:lang w:val="en-US"/>
        </w:rPr>
        <w:t>booksize</w:t>
      </w:r>
      <w:proofErr w:type="spellEnd"/>
      <w:r w:rsidRPr="00874439">
        <w:rPr>
          <w:rFonts w:ascii="CorpoS" w:hAnsi="CorpoS"/>
          <w:sz w:val="24"/>
          <w:szCs w:val="24"/>
          <w:lang w:val="en-US"/>
        </w:rPr>
        <w:t xml:space="preserve">-format controllers from Siemens. This makes Lapp the only manufacturer to offer a cost-efficient alternative to Siemens products. The connector boasts state-of-the-art technology. The contacts on the ÖLFLEX CONNECT SERVO are semi-automatically crimped. This creates a connection that is extremely durable and gas tight, preventing oxidation at the contact. </w:t>
      </w:r>
    </w:p>
    <w:p w:rsidR="002235B7" w:rsidRPr="00874439" w:rsidRDefault="002235B7" w:rsidP="00E06209">
      <w:pPr>
        <w:pStyle w:val="Kommentartext"/>
        <w:spacing w:line="360" w:lineRule="auto"/>
        <w:rPr>
          <w:rFonts w:ascii="CorpoS" w:hAnsi="CorpoS"/>
          <w:sz w:val="24"/>
          <w:szCs w:val="24"/>
          <w:lang w:val="en-US"/>
        </w:rPr>
      </w:pPr>
    </w:p>
    <w:p w:rsidR="002235B7" w:rsidRPr="00874439" w:rsidRDefault="002235B7" w:rsidP="00E06209">
      <w:pPr>
        <w:pStyle w:val="Kommentartext"/>
        <w:spacing w:line="360" w:lineRule="auto"/>
        <w:rPr>
          <w:rFonts w:ascii="CorpoS" w:hAnsi="CorpoS"/>
          <w:b/>
          <w:sz w:val="24"/>
          <w:szCs w:val="24"/>
          <w:lang w:val="en-US"/>
        </w:rPr>
      </w:pPr>
      <w:proofErr w:type="spellStart"/>
      <w:r w:rsidRPr="00874439">
        <w:rPr>
          <w:rFonts w:ascii="CorpoS" w:hAnsi="CorpoS"/>
          <w:b/>
          <w:sz w:val="24"/>
          <w:szCs w:val="24"/>
          <w:lang w:val="en-US"/>
        </w:rPr>
        <w:t>Customised</w:t>
      </w:r>
      <w:proofErr w:type="spellEnd"/>
      <w:r w:rsidRPr="00874439">
        <w:rPr>
          <w:rFonts w:ascii="CorpoS" w:hAnsi="CorpoS"/>
          <w:b/>
          <w:sz w:val="24"/>
          <w:szCs w:val="24"/>
          <w:lang w:val="en-US"/>
        </w:rPr>
        <w:t xml:space="preserve"> HITRONIC </w:t>
      </w:r>
      <w:proofErr w:type="spellStart"/>
      <w:r w:rsidRPr="00874439">
        <w:rPr>
          <w:rFonts w:ascii="CorpoS" w:hAnsi="CorpoS"/>
          <w:b/>
          <w:sz w:val="24"/>
          <w:szCs w:val="24"/>
          <w:lang w:val="en-US"/>
        </w:rPr>
        <w:t>fibre</w:t>
      </w:r>
      <w:proofErr w:type="spellEnd"/>
      <w:r w:rsidRPr="00874439">
        <w:rPr>
          <w:rFonts w:ascii="CorpoS" w:hAnsi="CorpoS"/>
          <w:b/>
          <w:sz w:val="24"/>
          <w:szCs w:val="24"/>
          <w:lang w:val="en-US"/>
        </w:rPr>
        <w:t xml:space="preserve"> optic cable assemblies</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t xml:space="preserve">Alongside copper-based assemblies, the ÖLFLEX CONNECT portfolio also includes </w:t>
      </w:r>
      <w:proofErr w:type="spellStart"/>
      <w:r w:rsidRPr="00874439">
        <w:rPr>
          <w:rFonts w:ascii="CorpoS" w:hAnsi="CorpoS"/>
          <w:sz w:val="24"/>
          <w:szCs w:val="24"/>
          <w:lang w:val="en-US"/>
        </w:rPr>
        <w:t>fibre</w:t>
      </w:r>
      <w:proofErr w:type="spellEnd"/>
      <w:r w:rsidRPr="00874439">
        <w:rPr>
          <w:rFonts w:ascii="CorpoS" w:hAnsi="CorpoS"/>
          <w:sz w:val="24"/>
          <w:szCs w:val="24"/>
          <w:lang w:val="en-US"/>
        </w:rPr>
        <w:t xml:space="preserve"> optic cables. At SPS, Lapp is supplementing the range with ready-to-use HITRONIC </w:t>
      </w:r>
      <w:proofErr w:type="spellStart"/>
      <w:r w:rsidRPr="00874439">
        <w:rPr>
          <w:rFonts w:ascii="CorpoS" w:hAnsi="CorpoS"/>
          <w:sz w:val="24"/>
          <w:szCs w:val="24"/>
          <w:lang w:val="en-US"/>
        </w:rPr>
        <w:t>fibre</w:t>
      </w:r>
      <w:proofErr w:type="spellEnd"/>
      <w:r w:rsidRPr="00874439">
        <w:rPr>
          <w:rFonts w:ascii="CorpoS" w:hAnsi="CorpoS"/>
          <w:sz w:val="24"/>
          <w:szCs w:val="24"/>
          <w:lang w:val="en-US"/>
        </w:rPr>
        <w:t xml:space="preserve"> optic cables for industrial and office use. Users can order a complete, plug-and-play </w:t>
      </w:r>
      <w:r w:rsidR="00B04EF6" w:rsidRPr="00874439">
        <w:rPr>
          <w:rFonts w:ascii="CorpoS" w:hAnsi="CorpoS"/>
          <w:sz w:val="24"/>
          <w:szCs w:val="24"/>
          <w:lang w:val="en-US"/>
        </w:rPr>
        <w:t>cable system</w:t>
      </w:r>
      <w:r w:rsidRPr="00874439">
        <w:rPr>
          <w:rFonts w:ascii="CorpoS" w:hAnsi="CorpoS"/>
          <w:sz w:val="24"/>
          <w:szCs w:val="24"/>
          <w:lang w:val="en-US"/>
        </w:rPr>
        <w:t xml:space="preserve"> from the </w:t>
      </w:r>
      <w:r w:rsidRPr="00874439">
        <w:rPr>
          <w:rFonts w:ascii="CorpoS" w:hAnsi="CorpoS"/>
          <w:sz w:val="24"/>
          <w:szCs w:val="24"/>
          <w:lang w:val="en-US"/>
        </w:rPr>
        <w:lastRenderedPageBreak/>
        <w:t xml:space="preserve">HITRONIC range, removing the need for costly splicing, connection and routing work. </w:t>
      </w:r>
    </w:p>
    <w:p w:rsidR="002235B7" w:rsidRPr="00874439" w:rsidRDefault="002235B7" w:rsidP="00E06209">
      <w:pPr>
        <w:pStyle w:val="Kommentartext"/>
        <w:spacing w:line="360" w:lineRule="auto"/>
        <w:rPr>
          <w:rFonts w:ascii="CorpoS" w:hAnsi="CorpoS"/>
          <w:b/>
          <w:lang w:val="en-US"/>
        </w:rPr>
      </w:pPr>
    </w:p>
    <w:p w:rsidR="009B6D09" w:rsidRDefault="009B6D09">
      <w:pPr>
        <w:rPr>
          <w:rFonts w:ascii="CorpoS" w:hAnsi="CorpoS"/>
          <w:b/>
          <w:lang w:val="en-US" w:eastAsia="ja-JP"/>
        </w:rPr>
      </w:pPr>
    </w:p>
    <w:p w:rsidR="002235B7" w:rsidRPr="00874439" w:rsidRDefault="002235B7" w:rsidP="00E06209">
      <w:pPr>
        <w:pStyle w:val="Kommentartext"/>
        <w:spacing w:line="360" w:lineRule="auto"/>
        <w:rPr>
          <w:rFonts w:ascii="CorpoS" w:hAnsi="CorpoS"/>
          <w:b/>
          <w:sz w:val="24"/>
          <w:szCs w:val="24"/>
          <w:lang w:val="en-US"/>
        </w:rPr>
      </w:pPr>
      <w:r w:rsidRPr="00874439">
        <w:rPr>
          <w:rFonts w:ascii="CorpoS" w:hAnsi="CorpoS"/>
          <w:b/>
          <w:sz w:val="24"/>
          <w:szCs w:val="24"/>
          <w:lang w:val="en-US"/>
        </w:rPr>
        <w:t>ÖLFLEX CHAIN 90 P/CP high-end industrial cable</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t xml:space="preserve">The new ÖLFLEX CHAIN 90 P/CP from Lapp's extended line performance class is designed for use in constantly moving drag chains. The cable also has longer maintenance intervals, a highly abrasion-resistant and notch-resistant PUR outer sheath, and a special TPE conductor insulation that is flexible at low temperatures. This makes it suitable for both indoor and outdoor use, such as in industrial drives, wind turbines or electric vehicles, where limited spaces generally call for tight bending radii. It is extremely resistant to mineral oil based lubricants, UV and weather resistant, </w:t>
      </w:r>
      <w:proofErr w:type="gramStart"/>
      <w:r w:rsidRPr="00874439">
        <w:rPr>
          <w:rFonts w:ascii="CorpoS" w:hAnsi="CorpoS"/>
          <w:sz w:val="24"/>
          <w:szCs w:val="24"/>
          <w:lang w:val="en-US"/>
        </w:rPr>
        <w:t>halogen free and highly flame</w:t>
      </w:r>
      <w:proofErr w:type="gramEnd"/>
      <w:r w:rsidRPr="00874439">
        <w:rPr>
          <w:rFonts w:ascii="CorpoS" w:hAnsi="CorpoS"/>
          <w:sz w:val="24"/>
          <w:szCs w:val="24"/>
          <w:lang w:val="en-US"/>
        </w:rPr>
        <w:t xml:space="preserve"> retardant. On top of all that, the ÖLFLEX CHAIN 90 P/CP is UL/</w:t>
      </w:r>
      <w:proofErr w:type="spellStart"/>
      <w:r w:rsidRPr="00874439">
        <w:rPr>
          <w:rFonts w:ascii="CorpoS" w:hAnsi="CorpoS"/>
          <w:sz w:val="24"/>
          <w:szCs w:val="24"/>
          <w:lang w:val="en-US"/>
        </w:rPr>
        <w:t>cUL</w:t>
      </w:r>
      <w:proofErr w:type="spellEnd"/>
      <w:r w:rsidRPr="00874439">
        <w:rPr>
          <w:rFonts w:ascii="CorpoS" w:hAnsi="CorpoS"/>
          <w:sz w:val="24"/>
          <w:szCs w:val="24"/>
          <w:lang w:val="en-US"/>
        </w:rPr>
        <w:t xml:space="preserve"> certified, meaning that it is approved for use in North America, thanks in part to the increased operating voltage of 1,000 volts. The cable is available in an unshielded (P) or shielded (CP) version. </w:t>
      </w:r>
    </w:p>
    <w:p w:rsidR="002235B7" w:rsidRPr="00874439" w:rsidRDefault="002235B7" w:rsidP="00E06209">
      <w:pPr>
        <w:pStyle w:val="Kommentartext"/>
        <w:spacing w:line="360" w:lineRule="auto"/>
        <w:rPr>
          <w:rFonts w:ascii="CorpoS" w:hAnsi="CorpoS"/>
          <w:sz w:val="24"/>
          <w:szCs w:val="24"/>
          <w:lang w:val="en-US"/>
        </w:rPr>
      </w:pPr>
    </w:p>
    <w:p w:rsidR="002235B7" w:rsidRPr="00874439" w:rsidRDefault="002235B7" w:rsidP="00E06209">
      <w:pPr>
        <w:pStyle w:val="Kommentartext"/>
        <w:spacing w:line="360" w:lineRule="auto"/>
        <w:rPr>
          <w:rFonts w:ascii="CorpoS" w:hAnsi="CorpoS"/>
          <w:b/>
          <w:sz w:val="24"/>
          <w:szCs w:val="24"/>
          <w:lang w:val="en-US"/>
        </w:rPr>
      </w:pPr>
      <w:r w:rsidRPr="00874439">
        <w:rPr>
          <w:rFonts w:ascii="CorpoS" w:hAnsi="CorpoS"/>
          <w:b/>
          <w:sz w:val="24"/>
          <w:szCs w:val="24"/>
          <w:lang w:val="en-US"/>
        </w:rPr>
        <w:t>UNITRONIC ROBUS</w:t>
      </w:r>
      <w:r w:rsidR="00874439" w:rsidRPr="00874439">
        <w:rPr>
          <w:rFonts w:ascii="CorpoS" w:hAnsi="CorpoS"/>
          <w:b/>
          <w:sz w:val="24"/>
          <w:szCs w:val="24"/>
          <w:lang w:val="en-US"/>
        </w:rPr>
        <w:t>T</w:t>
      </w:r>
      <w:r w:rsidRPr="00874439">
        <w:rPr>
          <w:rFonts w:ascii="CorpoS" w:hAnsi="CorpoS"/>
          <w:b/>
          <w:sz w:val="24"/>
          <w:szCs w:val="24"/>
          <w:lang w:val="en-US"/>
        </w:rPr>
        <w:t xml:space="preserve"> S/A for sensor/actuator cabling</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t xml:space="preserve">Just as tough is the new UNITRONIC ROBUST S/A sensor cable for transmitting signals from sensors and actuators. It extends Lapp's ROBUST family, which already includes control, Ethernet and bus cables. The ROBUST cables from Lapp show their strengths in the food industry, as well as in wet environments and outdoor applications where they are exposed to cleaning agents or bio-oils. The sheath resists both hot and cold water, and boasts a low moisture absorption rate. The temperature range is -50 to +90°C in a fixed installation and -40 to +90°C in mobile applications. </w:t>
      </w:r>
    </w:p>
    <w:p w:rsidR="002235B7" w:rsidRPr="00874439" w:rsidRDefault="002235B7" w:rsidP="00E06209">
      <w:pPr>
        <w:pStyle w:val="Kommentartext"/>
        <w:spacing w:line="360" w:lineRule="auto"/>
        <w:rPr>
          <w:rFonts w:ascii="CorpoS" w:hAnsi="CorpoS"/>
          <w:b/>
          <w:lang w:val="en-US"/>
        </w:rPr>
      </w:pPr>
    </w:p>
    <w:p w:rsidR="002235B7" w:rsidRPr="007F01E5" w:rsidRDefault="002235B7" w:rsidP="00E06209">
      <w:pPr>
        <w:pStyle w:val="Kommentartext"/>
        <w:spacing w:line="360" w:lineRule="auto"/>
        <w:rPr>
          <w:rFonts w:ascii="CorpoS" w:hAnsi="CorpoS"/>
          <w:b/>
          <w:sz w:val="24"/>
          <w:szCs w:val="24"/>
          <w:lang w:val="en-US"/>
        </w:rPr>
      </w:pPr>
      <w:r w:rsidRPr="00874439">
        <w:rPr>
          <w:rFonts w:ascii="CorpoS" w:hAnsi="CorpoS"/>
          <w:b/>
          <w:sz w:val="24"/>
          <w:szCs w:val="24"/>
          <w:lang w:val="en-US"/>
        </w:rPr>
        <w:t xml:space="preserve">Anti-static cables complying with </w:t>
      </w:r>
      <w:r w:rsidR="007F01E5" w:rsidRPr="007F01E5">
        <w:rPr>
          <w:rFonts w:ascii="CorpoS" w:hAnsi="CorpoS"/>
          <w:b/>
          <w:sz w:val="24"/>
          <w:szCs w:val="24"/>
          <w:lang w:val="en-US"/>
        </w:rPr>
        <w:t>TRGS 727</w:t>
      </w:r>
    </w:p>
    <w:p w:rsidR="002235B7" w:rsidRPr="00874439" w:rsidRDefault="002235B7" w:rsidP="00E06209">
      <w:pPr>
        <w:pStyle w:val="Kommentartext"/>
        <w:spacing w:line="360" w:lineRule="auto"/>
        <w:rPr>
          <w:rFonts w:ascii="CorpoS" w:hAnsi="CorpoS"/>
          <w:sz w:val="24"/>
          <w:szCs w:val="24"/>
          <w:lang w:val="en-US"/>
        </w:rPr>
      </w:pPr>
      <w:r w:rsidRPr="00874439">
        <w:rPr>
          <w:rFonts w:ascii="CorpoS" w:hAnsi="CorpoS"/>
          <w:sz w:val="24"/>
          <w:szCs w:val="24"/>
          <w:lang w:val="en-US"/>
        </w:rPr>
        <w:lastRenderedPageBreak/>
        <w:t xml:space="preserve">A real treat on the Lapp stand - and an innovation in the cable industry - are anti-static cables. They provide greater safety in locations where sparks caused by static charges can lead to disasters, for example on oil drilling platforms, in refineries or when processing wood or flour. To prevent this </w:t>
      </w:r>
      <w:r w:rsidR="00874439" w:rsidRPr="00874439">
        <w:rPr>
          <w:rFonts w:ascii="CorpoS" w:hAnsi="CorpoS"/>
          <w:sz w:val="24"/>
          <w:szCs w:val="24"/>
          <w:lang w:val="en-US"/>
        </w:rPr>
        <w:t>from happening</w:t>
      </w:r>
      <w:r w:rsidRPr="00874439">
        <w:rPr>
          <w:rFonts w:ascii="CorpoS" w:hAnsi="CorpoS"/>
          <w:sz w:val="24"/>
          <w:szCs w:val="24"/>
          <w:lang w:val="en-US"/>
        </w:rPr>
        <w:t>, Lapp has developed a power supply cable with an anti-static sheath. These cables are already being used on oil drilling platforms belonging to Norwegian service provider Aker Solutions. The sheath is made from a plastic with a special additive that increases conductivity. The composition and manufacture of the sheath material are both patent protected. The Lapp Group is the first manufacturer in the world to offer this kind of anti-static cable. Lapp can supply other cable types with this property upon request.</w:t>
      </w:r>
    </w:p>
    <w:p w:rsidR="002235B7" w:rsidRPr="00874439" w:rsidRDefault="002235B7" w:rsidP="00E06209">
      <w:pPr>
        <w:spacing w:line="360" w:lineRule="auto"/>
        <w:jc w:val="both"/>
        <w:rPr>
          <w:rFonts w:ascii="CorpoS" w:hAnsi="CorpoS"/>
        </w:rPr>
      </w:pPr>
    </w:p>
    <w:p w:rsidR="002235B7" w:rsidRPr="00874439" w:rsidRDefault="002235B7" w:rsidP="00E06209">
      <w:pPr>
        <w:spacing w:line="360" w:lineRule="auto"/>
        <w:jc w:val="both"/>
        <w:rPr>
          <w:rFonts w:ascii="CorpoS" w:hAnsi="CorpoS"/>
        </w:rPr>
      </w:pPr>
      <w:r w:rsidRPr="00874439">
        <w:rPr>
          <w:rFonts w:ascii="CorpoS" w:hAnsi="CorpoS"/>
        </w:rPr>
        <w:t>You will find Lapp at SPS IPC Drives in Hall 6, Stand 258.</w:t>
      </w:r>
    </w:p>
    <w:p w:rsidR="002235B7" w:rsidRDefault="002235B7" w:rsidP="00E64719">
      <w:pPr>
        <w:spacing w:line="360" w:lineRule="auto"/>
        <w:jc w:val="both"/>
        <w:rPr>
          <w:rFonts w:ascii="CorpoS" w:hAnsi="CorpoS"/>
        </w:rPr>
      </w:pPr>
    </w:p>
    <w:p w:rsidR="00874439" w:rsidRDefault="008E3BCA" w:rsidP="00874439">
      <w:r>
        <w:rPr>
          <w:noProof/>
          <w:lang w:val="de-DE" w:eastAsia="de-DE"/>
        </w:rPr>
        <w:drawing>
          <wp:inline distT="0" distB="0" distL="0" distR="0">
            <wp:extent cx="3781425" cy="2686050"/>
            <wp:effectExtent l="0" t="0" r="9525" b="0"/>
            <wp:docPr id="10"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686050"/>
                    </a:xfrm>
                    <a:prstGeom prst="rect">
                      <a:avLst/>
                    </a:prstGeom>
                    <a:noFill/>
                    <a:ln>
                      <a:noFill/>
                    </a:ln>
                  </pic:spPr>
                </pic:pic>
              </a:graphicData>
            </a:graphic>
          </wp:inline>
        </w:drawing>
      </w:r>
    </w:p>
    <w:p w:rsidR="00874439" w:rsidRPr="00874439" w:rsidRDefault="00874439" w:rsidP="00874439">
      <w:pPr>
        <w:rPr>
          <w:rFonts w:ascii="CorpoS" w:hAnsi="CorpoS"/>
          <w:sz w:val="20"/>
          <w:lang w:val="en-US"/>
        </w:rPr>
      </w:pPr>
      <w:r w:rsidRPr="00874439">
        <w:rPr>
          <w:rFonts w:ascii="CorpoS" w:hAnsi="CorpoS"/>
          <w:sz w:val="20"/>
          <w:lang w:val="en-US"/>
        </w:rPr>
        <w:t xml:space="preserve">The EPIC MH System connectors are very versatile and </w:t>
      </w:r>
      <w:proofErr w:type="spellStart"/>
      <w:r w:rsidRPr="00874439">
        <w:rPr>
          <w:rFonts w:ascii="CorpoS" w:hAnsi="CorpoS"/>
          <w:sz w:val="20"/>
          <w:lang w:val="en-US"/>
        </w:rPr>
        <w:t>mateable</w:t>
      </w:r>
      <w:proofErr w:type="spellEnd"/>
      <w:r w:rsidRPr="00874439">
        <w:rPr>
          <w:rFonts w:ascii="CorpoS" w:hAnsi="CorpoS"/>
          <w:sz w:val="20"/>
          <w:lang w:val="en-US"/>
        </w:rPr>
        <w:t xml:space="preserve"> with the market standard.</w:t>
      </w:r>
    </w:p>
    <w:p w:rsidR="00874439" w:rsidRPr="00874439" w:rsidRDefault="00874439" w:rsidP="00874439">
      <w:pPr>
        <w:rPr>
          <w:rFonts w:ascii="CorpoS" w:hAnsi="CorpoS"/>
          <w:lang w:val="en-US"/>
        </w:rPr>
      </w:pPr>
    </w:p>
    <w:p w:rsidR="00874439" w:rsidRPr="00874439" w:rsidRDefault="00874439" w:rsidP="00874439">
      <w:pPr>
        <w:rPr>
          <w:rFonts w:ascii="CorpoS" w:hAnsi="CorpoS"/>
          <w:b/>
          <w:vanish/>
        </w:rPr>
      </w:pPr>
      <w:r w:rsidRPr="00874439">
        <w:rPr>
          <w:rFonts w:ascii="CorpoS" w:hAnsi="CorpoS"/>
          <w:b/>
          <w:vanish/>
        </w:rPr>
        <w:t xml:space="preserve">The image is available in printable quality </w:t>
      </w:r>
      <w:hyperlink r:id="rId10">
        <w:r w:rsidRPr="00874439">
          <w:rPr>
            <w:rStyle w:val="Hyperlink"/>
            <w:rFonts w:ascii="CorpoS" w:hAnsi="CorpoS"/>
            <w:b/>
            <w:vanish/>
          </w:rPr>
          <w:t>here</w:t>
        </w:r>
      </w:hyperlink>
    </w:p>
    <w:p w:rsidR="00874439" w:rsidRPr="00874439" w:rsidRDefault="00874439" w:rsidP="00874439">
      <w:pPr>
        <w:rPr>
          <w:rFonts w:ascii="CorpoS" w:hAnsi="CorpoS"/>
        </w:rPr>
      </w:pPr>
    </w:p>
    <w:p w:rsidR="00874439" w:rsidRPr="003F223F" w:rsidRDefault="003F223F" w:rsidP="00874439">
      <w:r>
        <w:rPr>
          <w:noProof/>
          <w:lang w:val="de-DE" w:eastAsia="de-DE"/>
        </w:rPr>
        <w:lastRenderedPageBreak/>
        <w:drawing>
          <wp:inline distT="0" distB="0" distL="0" distR="0">
            <wp:extent cx="4320304" cy="2880000"/>
            <wp:effectExtent l="0" t="0" r="4445"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 Motion Control_s.jpg"/>
                    <pic:cNvPicPr/>
                  </pic:nvPicPr>
                  <pic:blipFill>
                    <a:blip r:embed="rId12" cstate="screen">
                      <a:extLst>
                        <a:ext uri="{28A0092B-C50C-407E-A947-70E740481C1C}">
                          <a14:useLocalDpi xmlns:a14="http://schemas.microsoft.com/office/drawing/2010/main"/>
                        </a:ext>
                      </a:extLst>
                    </a:blip>
                    <a:stretch>
                      <a:fillRect/>
                    </a:stretch>
                  </pic:blipFill>
                  <pic:spPr>
                    <a:xfrm>
                      <a:off x="0" y="0"/>
                      <a:ext cx="4320304" cy="2880000"/>
                    </a:xfrm>
                    <a:prstGeom prst="rect">
                      <a:avLst/>
                    </a:prstGeom>
                  </pic:spPr>
                </pic:pic>
              </a:graphicData>
            </a:graphic>
          </wp:inline>
        </w:drawing>
      </w:r>
    </w:p>
    <w:p w:rsidR="00874439" w:rsidRPr="00874439" w:rsidRDefault="00874439" w:rsidP="00874439">
      <w:pPr>
        <w:rPr>
          <w:rFonts w:ascii="CorpoS" w:hAnsi="CorpoS"/>
          <w:sz w:val="20"/>
          <w:szCs w:val="20"/>
          <w:lang w:val="en-US"/>
        </w:rPr>
      </w:pPr>
      <w:r w:rsidRPr="00874439">
        <w:rPr>
          <w:rFonts w:ascii="CorpoS" w:hAnsi="CorpoS"/>
          <w:sz w:val="20"/>
          <w:szCs w:val="20"/>
          <w:lang w:val="en-US"/>
        </w:rPr>
        <w:t xml:space="preserve">Lapp is the only manufacturer to offer a cost-efficient alternative to Siemens products for connecting the new the new generation of </w:t>
      </w:r>
      <w:proofErr w:type="spellStart"/>
      <w:r w:rsidRPr="00874439">
        <w:rPr>
          <w:rFonts w:ascii="CorpoS" w:hAnsi="CorpoS"/>
          <w:sz w:val="20"/>
          <w:szCs w:val="20"/>
          <w:lang w:val="en-US"/>
        </w:rPr>
        <w:t>booksize</w:t>
      </w:r>
      <w:proofErr w:type="spellEnd"/>
      <w:r w:rsidRPr="00874439">
        <w:rPr>
          <w:rFonts w:ascii="CorpoS" w:hAnsi="CorpoS"/>
          <w:sz w:val="20"/>
          <w:szCs w:val="20"/>
          <w:lang w:val="en-US"/>
        </w:rPr>
        <w:t>-format controllers.</w:t>
      </w:r>
    </w:p>
    <w:p w:rsidR="00874439" w:rsidRPr="002D469C" w:rsidRDefault="00874439" w:rsidP="00874439">
      <w:pPr>
        <w:rPr>
          <w:rFonts w:ascii="CorpoS" w:hAnsi="CorpoS"/>
          <w:b/>
          <w:lang w:val="en-US"/>
        </w:rPr>
      </w:pPr>
    </w:p>
    <w:p w:rsidR="00874439" w:rsidRDefault="00874439" w:rsidP="00874439">
      <w:pPr>
        <w:rPr>
          <w:rStyle w:val="Hyperlink"/>
          <w:rFonts w:ascii="CorpoS" w:hAnsi="CorpoS"/>
          <w:b/>
          <w:vanish/>
        </w:rPr>
      </w:pPr>
      <w:r w:rsidRPr="00874439">
        <w:rPr>
          <w:rFonts w:ascii="CorpoS" w:hAnsi="CorpoS"/>
          <w:b/>
          <w:vanish/>
        </w:rPr>
        <w:t xml:space="preserve">The image is available in printable quality </w:t>
      </w:r>
      <w:hyperlink r:id="rId13" w:history="1">
        <w:r w:rsidRPr="006C2DD4">
          <w:rPr>
            <w:rStyle w:val="Hyperlink"/>
            <w:rFonts w:ascii="CorpoS" w:hAnsi="CorpoS"/>
            <w:b/>
            <w:vanish/>
          </w:rPr>
          <w:t>here</w:t>
        </w:r>
      </w:hyperlink>
      <w:bookmarkStart w:id="0" w:name="_GoBack"/>
      <w:bookmarkEnd w:id="0"/>
    </w:p>
    <w:p w:rsidR="001565C9" w:rsidRPr="00874439" w:rsidRDefault="001565C9" w:rsidP="00874439">
      <w:pPr>
        <w:rPr>
          <w:rFonts w:ascii="CorpoS" w:hAnsi="CorpoS"/>
          <w:b/>
          <w:vanish/>
        </w:rPr>
      </w:pPr>
    </w:p>
    <w:p w:rsidR="00874439" w:rsidRDefault="008E3BCA" w:rsidP="00874439">
      <w:pPr>
        <w:rPr>
          <w:rFonts w:ascii="CorpoS" w:hAnsi="CorpoS"/>
          <w:b/>
        </w:rPr>
      </w:pPr>
      <w:r>
        <w:rPr>
          <w:rFonts w:ascii="CorpoS" w:hAnsi="CorpoS"/>
          <w:b/>
          <w:noProof/>
          <w:lang w:val="de-DE" w:eastAsia="de-DE"/>
        </w:rPr>
        <w:drawing>
          <wp:inline distT="0" distB="0" distL="0" distR="0">
            <wp:extent cx="3600450" cy="371475"/>
            <wp:effectExtent l="0" t="0" r="0" b="9525"/>
            <wp:docPr id="6"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371475"/>
                    </a:xfrm>
                    <a:prstGeom prst="rect">
                      <a:avLst/>
                    </a:prstGeom>
                    <a:noFill/>
                    <a:ln>
                      <a:noFill/>
                    </a:ln>
                  </pic:spPr>
                </pic:pic>
              </a:graphicData>
            </a:graphic>
          </wp:inline>
        </w:drawing>
      </w:r>
    </w:p>
    <w:p w:rsidR="00874439" w:rsidRPr="008E3BCA" w:rsidRDefault="008E3BCA" w:rsidP="00874439">
      <w:pPr>
        <w:rPr>
          <w:rFonts w:ascii="CorpoS" w:hAnsi="CorpoS"/>
          <w:sz w:val="16"/>
          <w:szCs w:val="20"/>
          <w:lang w:val="en-US"/>
        </w:rPr>
      </w:pPr>
      <w:r w:rsidRPr="008E3BCA">
        <w:rPr>
          <w:rFonts w:ascii="CorpoS" w:hAnsi="CorpoS"/>
          <w:sz w:val="20"/>
          <w:lang w:val="en-US"/>
        </w:rPr>
        <w:t>The new ÖLFLEX CHAIN 90 P/CP from Lapp's extended line performance class is designed for use in constantly moving drag chains.</w:t>
      </w:r>
    </w:p>
    <w:p w:rsidR="00874439" w:rsidRPr="002D469C" w:rsidRDefault="00874439" w:rsidP="00874439">
      <w:pPr>
        <w:rPr>
          <w:rFonts w:ascii="CorpoS" w:hAnsi="CorpoS"/>
          <w:sz w:val="20"/>
          <w:szCs w:val="20"/>
          <w:lang w:val="en-US"/>
        </w:rPr>
      </w:pPr>
    </w:p>
    <w:p w:rsidR="008E3BCA" w:rsidRPr="00874439" w:rsidRDefault="008E3BCA" w:rsidP="008E3BCA">
      <w:pPr>
        <w:rPr>
          <w:rFonts w:ascii="CorpoS" w:hAnsi="CorpoS"/>
          <w:b/>
          <w:vanish/>
        </w:rPr>
      </w:pPr>
      <w:r w:rsidRPr="00874439">
        <w:rPr>
          <w:rFonts w:ascii="CorpoS" w:hAnsi="CorpoS"/>
          <w:b/>
          <w:vanish/>
        </w:rPr>
        <w:t xml:space="preserve">The image is available in printable quality </w:t>
      </w:r>
      <w:hyperlink r:id="rId16">
        <w:r w:rsidRPr="00874439">
          <w:rPr>
            <w:rStyle w:val="Hyperlink"/>
            <w:rFonts w:ascii="CorpoS" w:hAnsi="CorpoS"/>
            <w:b/>
            <w:vanish/>
          </w:rPr>
          <w:t>here</w:t>
        </w:r>
      </w:hyperlink>
    </w:p>
    <w:p w:rsidR="008E3BCA" w:rsidRPr="008E3BCA" w:rsidRDefault="008E3BCA" w:rsidP="00874439">
      <w:pPr>
        <w:rPr>
          <w:rFonts w:ascii="CorpoS" w:hAnsi="CorpoS"/>
          <w:sz w:val="20"/>
          <w:szCs w:val="20"/>
        </w:rPr>
      </w:pPr>
    </w:p>
    <w:p w:rsidR="00874439" w:rsidRPr="002D469C" w:rsidRDefault="00874439" w:rsidP="00874439">
      <w:pPr>
        <w:rPr>
          <w:rFonts w:ascii="CorpoS" w:hAnsi="CorpoS"/>
          <w:b/>
          <w:sz w:val="20"/>
          <w:szCs w:val="20"/>
          <w:lang w:val="en-US"/>
        </w:rPr>
      </w:pPr>
    </w:p>
    <w:p w:rsidR="00874439" w:rsidRPr="002D469C" w:rsidRDefault="00874439" w:rsidP="00874439">
      <w:pPr>
        <w:rPr>
          <w:rFonts w:ascii="CorpoS" w:hAnsi="CorpoS"/>
          <w:b/>
          <w:lang w:val="en-US"/>
        </w:rPr>
      </w:pPr>
    </w:p>
    <w:p w:rsidR="00874439" w:rsidRDefault="008E3BCA" w:rsidP="00874439">
      <w:pPr>
        <w:rPr>
          <w:rFonts w:ascii="CorpoS" w:hAnsi="CorpoS"/>
          <w:b/>
        </w:rPr>
      </w:pPr>
      <w:r>
        <w:rPr>
          <w:rFonts w:ascii="CorpoS" w:hAnsi="CorpoS"/>
          <w:b/>
          <w:noProof/>
          <w:lang w:val="de-DE" w:eastAsia="de-DE"/>
        </w:rPr>
        <w:drawing>
          <wp:inline distT="0" distB="0" distL="0" distR="0">
            <wp:extent cx="3600450" cy="180975"/>
            <wp:effectExtent l="0" t="0" r="0" b="9525"/>
            <wp:docPr id="3" name="Grafik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0" cy="180975"/>
                    </a:xfrm>
                    <a:prstGeom prst="rect">
                      <a:avLst/>
                    </a:prstGeom>
                    <a:noFill/>
                    <a:ln>
                      <a:noFill/>
                    </a:ln>
                  </pic:spPr>
                </pic:pic>
              </a:graphicData>
            </a:graphic>
          </wp:inline>
        </w:drawing>
      </w:r>
    </w:p>
    <w:p w:rsidR="008E3BCA" w:rsidRPr="008E3BCA" w:rsidRDefault="008E3BCA" w:rsidP="00D67A6D">
      <w:pPr>
        <w:rPr>
          <w:rFonts w:ascii="CorpoS" w:hAnsi="CorpoS"/>
          <w:sz w:val="20"/>
          <w:szCs w:val="20"/>
          <w:lang w:val="en-US"/>
        </w:rPr>
      </w:pPr>
      <w:r w:rsidRPr="008E3BCA">
        <w:rPr>
          <w:rFonts w:ascii="CorpoS" w:hAnsi="CorpoS"/>
          <w:sz w:val="20"/>
          <w:szCs w:val="20"/>
          <w:lang w:val="en-US"/>
        </w:rPr>
        <w:t>The</w:t>
      </w:r>
      <w:r w:rsidR="00874439" w:rsidRPr="008E3BCA">
        <w:rPr>
          <w:rFonts w:ascii="CorpoS" w:hAnsi="CorpoS"/>
          <w:sz w:val="20"/>
          <w:szCs w:val="20"/>
          <w:lang w:val="en-US"/>
        </w:rPr>
        <w:t xml:space="preserve"> UNITRONIC ROBUST S/A</w:t>
      </w:r>
      <w:r w:rsidRPr="008E3BCA">
        <w:rPr>
          <w:rFonts w:ascii="CorpoS" w:hAnsi="CorpoS"/>
          <w:sz w:val="20"/>
          <w:szCs w:val="20"/>
          <w:lang w:val="en-US"/>
        </w:rPr>
        <w:t xml:space="preserve"> extends Lapp‘s</w:t>
      </w:r>
      <w:r w:rsidR="00874439" w:rsidRPr="008E3BCA">
        <w:rPr>
          <w:rFonts w:ascii="CorpoS" w:hAnsi="CorpoS"/>
          <w:sz w:val="20"/>
          <w:szCs w:val="20"/>
          <w:lang w:val="en-US"/>
        </w:rPr>
        <w:t xml:space="preserve"> ROBUST </w:t>
      </w:r>
      <w:r w:rsidRPr="008E3BCA">
        <w:rPr>
          <w:rFonts w:ascii="CorpoS" w:hAnsi="CorpoS"/>
          <w:sz w:val="20"/>
          <w:szCs w:val="20"/>
          <w:lang w:val="en-US"/>
        </w:rPr>
        <w:t>family</w:t>
      </w:r>
      <w:r w:rsidR="00874439" w:rsidRPr="008E3BCA">
        <w:rPr>
          <w:rFonts w:ascii="CorpoS" w:hAnsi="CorpoS"/>
          <w:sz w:val="20"/>
          <w:szCs w:val="20"/>
          <w:lang w:val="en-US"/>
        </w:rPr>
        <w:t xml:space="preserve">, </w:t>
      </w:r>
      <w:r w:rsidRPr="008E3BCA">
        <w:rPr>
          <w:rFonts w:ascii="CorpoS" w:hAnsi="CorpoS"/>
          <w:sz w:val="20"/>
          <w:szCs w:val="20"/>
          <w:lang w:val="en-US"/>
        </w:rPr>
        <w:t xml:space="preserve">which already comprises control, </w:t>
      </w:r>
      <w:proofErr w:type="spellStart"/>
      <w:r w:rsidRPr="008E3BCA">
        <w:rPr>
          <w:rFonts w:ascii="CorpoS" w:hAnsi="CorpoS"/>
          <w:sz w:val="20"/>
          <w:szCs w:val="20"/>
          <w:lang w:val="en-US"/>
        </w:rPr>
        <w:t>ethernet</w:t>
      </w:r>
      <w:proofErr w:type="spellEnd"/>
      <w:r w:rsidRPr="008E3BCA">
        <w:rPr>
          <w:rFonts w:ascii="CorpoS" w:hAnsi="CorpoS"/>
          <w:sz w:val="20"/>
          <w:szCs w:val="20"/>
          <w:lang w:val="en-US"/>
        </w:rPr>
        <w:t xml:space="preserve"> and bus cables. The ROBUST cables from Lapp show their strengths in the food industry, among other things</w:t>
      </w:r>
    </w:p>
    <w:p w:rsidR="002235B7" w:rsidRPr="008E3BCA" w:rsidRDefault="008E3BCA" w:rsidP="00D67A6D">
      <w:pPr>
        <w:rPr>
          <w:rFonts w:ascii="CorpoS" w:hAnsi="CorpoS"/>
          <w:lang w:val="en-US"/>
        </w:rPr>
      </w:pPr>
      <w:r w:rsidRPr="00874439">
        <w:rPr>
          <w:rFonts w:ascii="CorpoS" w:hAnsi="CorpoS"/>
          <w:lang w:val="en-US"/>
        </w:rPr>
        <w:t>.</w:t>
      </w:r>
    </w:p>
    <w:p w:rsidR="002235B7" w:rsidRPr="00874439" w:rsidRDefault="002235B7" w:rsidP="00D67A6D">
      <w:pPr>
        <w:rPr>
          <w:rFonts w:ascii="CorpoS" w:hAnsi="CorpoS"/>
          <w:b/>
          <w:vanish/>
        </w:rPr>
      </w:pPr>
      <w:r w:rsidRPr="00874439">
        <w:rPr>
          <w:rFonts w:ascii="CorpoS" w:hAnsi="CorpoS"/>
          <w:b/>
          <w:vanish/>
        </w:rPr>
        <w:t xml:space="preserve">The image is available in printable quality </w:t>
      </w:r>
      <w:hyperlink r:id="rId19">
        <w:r w:rsidRPr="00874439">
          <w:rPr>
            <w:rStyle w:val="Hyperlink"/>
            <w:rFonts w:ascii="CorpoS" w:hAnsi="CorpoS"/>
            <w:b/>
            <w:vanish/>
          </w:rPr>
          <w:t>here</w:t>
        </w:r>
      </w:hyperlink>
    </w:p>
    <w:p w:rsidR="002235B7" w:rsidRPr="00874439" w:rsidRDefault="002235B7" w:rsidP="00F851C2">
      <w:pPr>
        <w:spacing w:line="360" w:lineRule="auto"/>
        <w:jc w:val="both"/>
        <w:rPr>
          <w:rFonts w:ascii="CorpoS" w:hAnsi="CorpoS"/>
          <w:vanish/>
        </w:rPr>
      </w:pPr>
    </w:p>
    <w:p w:rsidR="002235B7" w:rsidRPr="00874439" w:rsidRDefault="006C2DD4" w:rsidP="00773DBF">
      <w:pPr>
        <w:rPr>
          <w:rFonts w:ascii="CorpoS" w:hAnsi="CorpoS"/>
        </w:rPr>
      </w:pPr>
      <w:hyperlink r:id="rId20" w:history="1">
        <w:r w:rsidR="008E3BCA" w:rsidRPr="00827AEF">
          <w:rPr>
            <w:rStyle w:val="Hyperlink"/>
            <w:rFonts w:ascii="CorpoS" w:hAnsi="CorpoS"/>
          </w:rPr>
          <w:t>www.lappkabel.com/press/latest-press-releases.html</w:t>
        </w:r>
      </w:hyperlink>
      <w:r w:rsidR="00874439" w:rsidRPr="00874439">
        <w:rPr>
          <w:rFonts w:ascii="CorpoS" w:hAnsi="CorpoS"/>
        </w:rPr>
        <w:t xml:space="preserve"> </w:t>
      </w:r>
      <w:hyperlink r:id="rId21" w:history="1"/>
    </w:p>
    <w:p w:rsidR="00874439" w:rsidRDefault="00874439" w:rsidP="00773DBF">
      <w:pPr>
        <w:rPr>
          <w:rFonts w:ascii="CorpoS" w:hAnsi="CorpoS"/>
          <w:vanish/>
        </w:rPr>
      </w:pPr>
    </w:p>
    <w:p w:rsidR="008E3BCA" w:rsidRPr="00874439" w:rsidRDefault="008E3BCA" w:rsidP="00773DBF">
      <w:pPr>
        <w:rPr>
          <w:rFonts w:ascii="CorpoS" w:hAnsi="CorpoS"/>
          <w:vanish/>
        </w:rPr>
      </w:pPr>
    </w:p>
    <w:p w:rsidR="002235B7" w:rsidRPr="00874439" w:rsidRDefault="002235B7"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vanish/>
          <w:color w:val="000000"/>
        </w:rPr>
      </w:pPr>
      <w:r w:rsidRPr="00874439">
        <w:rPr>
          <w:rFonts w:ascii="CorpoS" w:hAnsi="CorpoS" w:cs="Helv"/>
          <w:b/>
          <w:iCs/>
          <w:vanish/>
          <w:color w:val="000000"/>
        </w:rPr>
        <w:t>About the Lapp Group:</w:t>
      </w:r>
    </w:p>
    <w:p w:rsidR="002235B7" w:rsidRPr="00874439" w:rsidRDefault="002235B7" w:rsidP="00042265">
      <w:pPr>
        <w:pStyle w:val="Textkrper2"/>
        <w:tabs>
          <w:tab w:val="left" w:pos="7384"/>
        </w:tabs>
        <w:spacing w:line="360" w:lineRule="auto"/>
        <w:ind w:right="113"/>
        <w:rPr>
          <w:rFonts w:ascii="CorpoS" w:hAnsi="CorpoS" w:cs="Arial"/>
          <w:vanish/>
          <w:lang w:val="en-US"/>
        </w:rPr>
      </w:pPr>
      <w:r w:rsidRPr="00874439">
        <w:rPr>
          <w:rFonts w:ascii="CorpoS" w:hAnsi="CorpoS" w:cs="Arial"/>
          <w:vanish/>
          <w:lang w:val="en-US"/>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screw </w:t>
      </w:r>
      <w:r w:rsidRPr="00874439">
        <w:rPr>
          <w:rFonts w:ascii="CorpoS" w:hAnsi="CorpoS" w:cs="Arial"/>
          <w:vanish/>
          <w:lang w:val="en-US"/>
        </w:rPr>
        <w:lastRenderedPageBreak/>
        <w:t>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2235B7" w:rsidRPr="00874439" w:rsidRDefault="002235B7" w:rsidP="00042265">
      <w:pPr>
        <w:pStyle w:val="Textkrper2"/>
        <w:tabs>
          <w:tab w:val="left" w:pos="7384"/>
        </w:tabs>
        <w:spacing w:line="360" w:lineRule="auto"/>
        <w:ind w:right="113"/>
        <w:rPr>
          <w:rFonts w:ascii="CorpoS" w:hAnsi="CorpoS" w:cs="Arial"/>
          <w:vanish/>
          <w:lang w:val="en-US"/>
        </w:rPr>
      </w:pPr>
    </w:p>
    <w:p w:rsidR="002235B7" w:rsidRPr="00874439" w:rsidRDefault="002235B7" w:rsidP="00042265">
      <w:pPr>
        <w:pStyle w:val="Textkrper2"/>
        <w:tabs>
          <w:tab w:val="left" w:pos="7384"/>
        </w:tabs>
        <w:spacing w:line="360" w:lineRule="auto"/>
        <w:ind w:right="113"/>
        <w:rPr>
          <w:rFonts w:ascii="CorpoS" w:hAnsi="CorpoS"/>
        </w:rPr>
      </w:pPr>
      <w:r w:rsidRPr="00874439">
        <w:rPr>
          <w:rFonts w:ascii="CorpoS" w:hAnsi="CorpoS" w:cs="Arial"/>
          <w:vanish/>
          <w:lang w:val="en-US"/>
        </w:rPr>
        <w:t xml:space="preserve">The Lapp Group has remained in continuous family ownership since it was founded in 1959. In the 2014/15 business year, it generated consolidated revenue of 886 million euros. Lapp currently employs approximately 3,300 people across the world, has 17 production sites and over 40 sales companies. </w:t>
      </w:r>
      <w:r w:rsidRPr="00874439">
        <w:rPr>
          <w:rFonts w:ascii="CorpoS" w:hAnsi="CorpoS" w:cs="Arial"/>
          <w:vanish/>
        </w:rPr>
        <w:t>It also works in cooperation with around 100 foreign representatives.</w:t>
      </w:r>
    </w:p>
    <w:sectPr w:rsidR="002235B7" w:rsidRPr="00874439" w:rsidSect="00D17508">
      <w:headerReference w:type="default" r:id="rId22"/>
      <w:footerReference w:type="default" r:id="rId2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B7" w:rsidRDefault="002235B7">
      <w:r>
        <w:separator/>
      </w:r>
    </w:p>
  </w:endnote>
  <w:endnote w:type="continuationSeparator" w:id="0">
    <w:p w:rsidR="002235B7" w:rsidRDefault="002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4062"/>
      <w:docPartObj>
        <w:docPartGallery w:val="Page Numbers (Bottom of Page)"/>
        <w:docPartUnique/>
      </w:docPartObj>
    </w:sdtPr>
    <w:sdtEndPr>
      <w:rPr>
        <w:rFonts w:ascii="CorpoS" w:hAnsi="CorpoS"/>
      </w:rPr>
    </w:sdtEndPr>
    <w:sdtContent>
      <w:p w:rsidR="009B6D09" w:rsidRPr="009B6D09" w:rsidRDefault="009B6D09">
        <w:pPr>
          <w:pStyle w:val="Fuzeile"/>
          <w:jc w:val="center"/>
          <w:rPr>
            <w:rFonts w:ascii="CorpoS" w:hAnsi="CorpoS"/>
          </w:rPr>
        </w:pPr>
        <w:r w:rsidRPr="009B6D09">
          <w:rPr>
            <w:rFonts w:ascii="CorpoS" w:hAnsi="CorpoS"/>
          </w:rPr>
          <w:fldChar w:fldCharType="begin"/>
        </w:r>
        <w:r w:rsidRPr="009B6D09">
          <w:rPr>
            <w:rFonts w:ascii="CorpoS" w:hAnsi="CorpoS"/>
          </w:rPr>
          <w:instrText>PAGE   \* MERGEFORMAT</w:instrText>
        </w:r>
        <w:r w:rsidRPr="009B6D09">
          <w:rPr>
            <w:rFonts w:ascii="CorpoS" w:hAnsi="CorpoS"/>
          </w:rPr>
          <w:fldChar w:fldCharType="separate"/>
        </w:r>
        <w:r w:rsidR="006C2DD4">
          <w:rPr>
            <w:rFonts w:ascii="CorpoS" w:hAnsi="CorpoS"/>
            <w:noProof/>
          </w:rPr>
          <w:t>5</w:t>
        </w:r>
        <w:r w:rsidRPr="009B6D09">
          <w:rPr>
            <w:rFonts w:ascii="CorpoS" w:hAnsi="CorpoS"/>
          </w:rPr>
          <w:fldChar w:fldCharType="end"/>
        </w:r>
      </w:p>
    </w:sdtContent>
  </w:sdt>
  <w:p w:rsidR="002235B7" w:rsidRPr="000F553F" w:rsidRDefault="002235B7">
    <w:pPr>
      <w:pStyle w:val="Fuzeile"/>
      <w:tabs>
        <w:tab w:val="clear" w:pos="4536"/>
        <w:tab w:val="left" w:pos="2520"/>
        <w:tab w:val="left" w:pos="3060"/>
        <w:tab w:val="center" w:pos="5760"/>
      </w:tabs>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B7" w:rsidRDefault="002235B7">
      <w:r>
        <w:separator/>
      </w:r>
    </w:p>
  </w:footnote>
  <w:footnote w:type="continuationSeparator" w:id="0">
    <w:p w:rsidR="002235B7" w:rsidRDefault="0022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B7" w:rsidRPr="000F553F" w:rsidRDefault="008E3BCA">
    <w:pPr>
      <w:pStyle w:val="Kopfzeile"/>
      <w:tabs>
        <w:tab w:val="left" w:pos="5112"/>
      </w:tabs>
      <w:rPr>
        <w:vanish/>
      </w:rPr>
    </w:pPr>
    <w:r>
      <w:rPr>
        <w:noProof/>
        <w:lang w:eastAsia="de-DE"/>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2235B7">
      <w:rPr>
        <w:vanish/>
      </w:rPr>
      <w:t xml:space="preserve">                                                                                     </w:t>
    </w:r>
  </w:p>
  <w:p w:rsidR="002235B7" w:rsidRPr="000F553F" w:rsidRDefault="002235B7">
    <w:pPr>
      <w:framePr w:w="4768" w:h="284" w:hSpace="142" w:wrap="around" w:vAnchor="page" w:hAnchor="page" w:x="1419" w:y="965"/>
      <w:rPr>
        <w:vanish/>
      </w:rPr>
    </w:pPr>
    <w:r>
      <w:rPr>
        <w:rFonts w:ascii="CorpoS" w:hAnsi="CorpoS"/>
        <w:b/>
        <w:bCs/>
        <w:vanish/>
        <w:color w:val="72706F"/>
        <w:sz w:val="32"/>
      </w:rPr>
      <w:t>Press release</w:t>
    </w:r>
  </w:p>
  <w:p w:rsidR="002235B7" w:rsidRPr="000F553F" w:rsidRDefault="008E3BCA">
    <w:pPr>
      <w:pStyle w:val="Kopfzeile"/>
      <w:tabs>
        <w:tab w:val="left" w:pos="5112"/>
      </w:tabs>
      <w:rPr>
        <w:vanish/>
      </w:rPr>
    </w:pPr>
    <w:r>
      <w:rPr>
        <w:noProof/>
        <w:lang w:eastAsia="de-DE"/>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E868B6"/>
    <w:multiLevelType w:val="hybridMultilevel"/>
    <w:tmpl w:val="B19E8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4"/>
  </w:num>
  <w:num w:numId="6">
    <w:abstractNumId w:val="3"/>
  </w:num>
  <w:num w:numId="7">
    <w:abstractNumId w:val="10"/>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0FCC"/>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A04F5"/>
    <w:rsid w:val="000B37F2"/>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0F4AC5"/>
    <w:rsid w:val="000F553F"/>
    <w:rsid w:val="00105545"/>
    <w:rsid w:val="00110182"/>
    <w:rsid w:val="00113C20"/>
    <w:rsid w:val="001176DD"/>
    <w:rsid w:val="0012003B"/>
    <w:rsid w:val="001218D1"/>
    <w:rsid w:val="00124968"/>
    <w:rsid w:val="00124976"/>
    <w:rsid w:val="00130D6F"/>
    <w:rsid w:val="00131BBD"/>
    <w:rsid w:val="00133CDB"/>
    <w:rsid w:val="00135033"/>
    <w:rsid w:val="00136D41"/>
    <w:rsid w:val="00137371"/>
    <w:rsid w:val="001422C3"/>
    <w:rsid w:val="00142BF9"/>
    <w:rsid w:val="001456A2"/>
    <w:rsid w:val="00155B28"/>
    <w:rsid w:val="001565C9"/>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419F"/>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35B7"/>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2C18"/>
    <w:rsid w:val="002C51A7"/>
    <w:rsid w:val="002C5F01"/>
    <w:rsid w:val="002C6410"/>
    <w:rsid w:val="002C7E38"/>
    <w:rsid w:val="002D06B4"/>
    <w:rsid w:val="002D1497"/>
    <w:rsid w:val="002D2567"/>
    <w:rsid w:val="002D469C"/>
    <w:rsid w:val="002D6646"/>
    <w:rsid w:val="002D7D02"/>
    <w:rsid w:val="002E3CB1"/>
    <w:rsid w:val="002E44E1"/>
    <w:rsid w:val="002E5E77"/>
    <w:rsid w:val="002F0A70"/>
    <w:rsid w:val="002F19F3"/>
    <w:rsid w:val="002F28ED"/>
    <w:rsid w:val="002F4282"/>
    <w:rsid w:val="0030190B"/>
    <w:rsid w:val="0030433C"/>
    <w:rsid w:val="0030483C"/>
    <w:rsid w:val="00304A66"/>
    <w:rsid w:val="00307AD9"/>
    <w:rsid w:val="00312193"/>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274E"/>
    <w:rsid w:val="003B3A5A"/>
    <w:rsid w:val="003C0331"/>
    <w:rsid w:val="003C0C68"/>
    <w:rsid w:val="003C0F39"/>
    <w:rsid w:val="003C1CBC"/>
    <w:rsid w:val="003D0736"/>
    <w:rsid w:val="003D0AAA"/>
    <w:rsid w:val="003D1792"/>
    <w:rsid w:val="003D6581"/>
    <w:rsid w:val="003D681A"/>
    <w:rsid w:val="003D7CDE"/>
    <w:rsid w:val="003E164C"/>
    <w:rsid w:val="003E7376"/>
    <w:rsid w:val="003F223F"/>
    <w:rsid w:val="003F2CA0"/>
    <w:rsid w:val="00401155"/>
    <w:rsid w:val="004068F9"/>
    <w:rsid w:val="00414EB3"/>
    <w:rsid w:val="00415AB0"/>
    <w:rsid w:val="004220A6"/>
    <w:rsid w:val="00422124"/>
    <w:rsid w:val="0042222F"/>
    <w:rsid w:val="0042570F"/>
    <w:rsid w:val="00425F60"/>
    <w:rsid w:val="0042633D"/>
    <w:rsid w:val="00436818"/>
    <w:rsid w:val="00436D08"/>
    <w:rsid w:val="0044317D"/>
    <w:rsid w:val="00444AA1"/>
    <w:rsid w:val="00444CE5"/>
    <w:rsid w:val="00452DA0"/>
    <w:rsid w:val="0045344F"/>
    <w:rsid w:val="00454BC5"/>
    <w:rsid w:val="00457EEB"/>
    <w:rsid w:val="00460548"/>
    <w:rsid w:val="00464471"/>
    <w:rsid w:val="00465631"/>
    <w:rsid w:val="004662DA"/>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3ABB"/>
    <w:rsid w:val="005D4870"/>
    <w:rsid w:val="005D4C8F"/>
    <w:rsid w:val="005D55A0"/>
    <w:rsid w:val="005D593B"/>
    <w:rsid w:val="005D687E"/>
    <w:rsid w:val="005E20F0"/>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688F"/>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0E0E"/>
    <w:rsid w:val="006A35FF"/>
    <w:rsid w:val="006A4D9B"/>
    <w:rsid w:val="006A7B75"/>
    <w:rsid w:val="006B2C2D"/>
    <w:rsid w:val="006B5677"/>
    <w:rsid w:val="006B6634"/>
    <w:rsid w:val="006C1554"/>
    <w:rsid w:val="006C2DD4"/>
    <w:rsid w:val="006C5B67"/>
    <w:rsid w:val="006C6E7F"/>
    <w:rsid w:val="006C711F"/>
    <w:rsid w:val="006C7E15"/>
    <w:rsid w:val="006D436D"/>
    <w:rsid w:val="006D62D1"/>
    <w:rsid w:val="006F1822"/>
    <w:rsid w:val="006F5B38"/>
    <w:rsid w:val="007031E4"/>
    <w:rsid w:val="00704573"/>
    <w:rsid w:val="00705106"/>
    <w:rsid w:val="00706442"/>
    <w:rsid w:val="007073ED"/>
    <w:rsid w:val="0071113C"/>
    <w:rsid w:val="00711FD9"/>
    <w:rsid w:val="007128FF"/>
    <w:rsid w:val="00712C69"/>
    <w:rsid w:val="00717013"/>
    <w:rsid w:val="00717052"/>
    <w:rsid w:val="0071766F"/>
    <w:rsid w:val="00717E27"/>
    <w:rsid w:val="007204A9"/>
    <w:rsid w:val="00721A89"/>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01E5"/>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439"/>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3BCA"/>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B6D09"/>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111"/>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A5CF6"/>
    <w:rsid w:val="00AB2B0D"/>
    <w:rsid w:val="00AB3C76"/>
    <w:rsid w:val="00AC4C01"/>
    <w:rsid w:val="00AC5B7B"/>
    <w:rsid w:val="00AD140E"/>
    <w:rsid w:val="00AD3A15"/>
    <w:rsid w:val="00AE0312"/>
    <w:rsid w:val="00AE0E5E"/>
    <w:rsid w:val="00AF249A"/>
    <w:rsid w:val="00B0023D"/>
    <w:rsid w:val="00B009D9"/>
    <w:rsid w:val="00B033A0"/>
    <w:rsid w:val="00B039C0"/>
    <w:rsid w:val="00B04587"/>
    <w:rsid w:val="00B04DE2"/>
    <w:rsid w:val="00B04EF6"/>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97A"/>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3499"/>
    <w:rsid w:val="00CA660B"/>
    <w:rsid w:val="00CB025A"/>
    <w:rsid w:val="00CB21F4"/>
    <w:rsid w:val="00CB54A4"/>
    <w:rsid w:val="00CC2276"/>
    <w:rsid w:val="00CC2B8D"/>
    <w:rsid w:val="00CC2C08"/>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3BA1"/>
    <w:rsid w:val="00D26FFF"/>
    <w:rsid w:val="00D27FAE"/>
    <w:rsid w:val="00D30C32"/>
    <w:rsid w:val="00D33873"/>
    <w:rsid w:val="00D40001"/>
    <w:rsid w:val="00D402DD"/>
    <w:rsid w:val="00D45C1E"/>
    <w:rsid w:val="00D54009"/>
    <w:rsid w:val="00D56A5E"/>
    <w:rsid w:val="00D6153A"/>
    <w:rsid w:val="00D61DB7"/>
    <w:rsid w:val="00D627B9"/>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6209"/>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C7CD2"/>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 w:val="00FF4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133CDB"/>
    <w:pPr>
      <w:keepNext/>
      <w:tabs>
        <w:tab w:val="left" w:pos="0"/>
      </w:tabs>
      <w:outlineLvl w:val="0"/>
    </w:pPr>
    <w:rPr>
      <w:rFonts w:ascii="Cambria" w:hAnsi="Cambria"/>
      <w:b/>
      <w:bCs/>
      <w:kern w:val="32"/>
      <w:sz w:val="32"/>
      <w:szCs w:val="32"/>
      <w:lang w:val="de-DE" w:eastAsia="ja-JP"/>
    </w:rPr>
  </w:style>
  <w:style w:type="paragraph" w:styleId="berschrift2">
    <w:name w:val="heading 2"/>
    <w:basedOn w:val="Standard"/>
    <w:next w:val="Standard"/>
    <w:link w:val="berschrift2Zchn"/>
    <w:uiPriority w:val="99"/>
    <w:qFormat/>
    <w:rsid w:val="00133CDB"/>
    <w:pPr>
      <w:keepNext/>
      <w:tabs>
        <w:tab w:val="left" w:pos="7100"/>
      </w:tabs>
      <w:spacing w:line="360" w:lineRule="auto"/>
      <w:ind w:right="2821"/>
      <w:jc w:val="both"/>
      <w:outlineLvl w:val="1"/>
    </w:pPr>
    <w:rPr>
      <w:rFonts w:ascii="Cambria" w:hAnsi="Cambria"/>
      <w:b/>
      <w:bCs/>
      <w:i/>
      <w:iCs/>
      <w:sz w:val="28"/>
      <w:szCs w:val="28"/>
      <w:lang w:val="de-DE" w:eastAsia="ja-JP"/>
    </w:rPr>
  </w:style>
  <w:style w:type="paragraph" w:styleId="berschrift3">
    <w:name w:val="heading 3"/>
    <w:basedOn w:val="Standard"/>
    <w:next w:val="Standard"/>
    <w:link w:val="berschrift3Zchn"/>
    <w:uiPriority w:val="99"/>
    <w:qFormat/>
    <w:rsid w:val="00133CDB"/>
    <w:pPr>
      <w:keepNext/>
      <w:tabs>
        <w:tab w:val="left" w:pos="1985"/>
        <w:tab w:val="left" w:pos="3544"/>
      </w:tabs>
      <w:ind w:right="1417"/>
      <w:outlineLvl w:val="2"/>
    </w:pPr>
    <w:rPr>
      <w:rFonts w:ascii="Cambria" w:hAnsi="Cambria"/>
      <w:b/>
      <w:bCs/>
      <w:sz w:val="26"/>
      <w:szCs w:val="26"/>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styleId="Hyperlink">
    <w:name w:val="Hyperlink"/>
    <w:basedOn w:val="Absatz-Standardschriftart"/>
    <w:uiPriority w:val="99"/>
    <w:rsid w:val="00133CDB"/>
    <w:rPr>
      <w:rFonts w:cs="Times New Roman"/>
      <w:color w:val="0000FF"/>
      <w:u w:val="single"/>
    </w:rPr>
  </w:style>
  <w:style w:type="character" w:styleId="BesuchterHyperlink">
    <w:name w:val="FollowedHyperlink"/>
    <w:basedOn w:val="Absatz-Standardschriftart"/>
    <w:uiPriority w:val="99"/>
    <w:rsid w:val="00133CDB"/>
    <w:rPr>
      <w:rFonts w:cs="Times New Roman"/>
      <w:color w:val="800080"/>
      <w:u w:val="single"/>
    </w:rPr>
  </w:style>
  <w:style w:type="paragraph" w:styleId="Kopfzeile">
    <w:name w:val="header"/>
    <w:basedOn w:val="Standard"/>
    <w:link w:val="KopfzeileZchn"/>
    <w:uiPriority w:val="99"/>
    <w:rsid w:val="00133CDB"/>
    <w:pPr>
      <w:tabs>
        <w:tab w:val="center" w:pos="4536"/>
        <w:tab w:val="right" w:pos="9072"/>
      </w:tabs>
    </w:pPr>
    <w:rPr>
      <w:lang w:val="de-DE" w:eastAsia="ja-JP"/>
    </w:r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133CDB"/>
    <w:pPr>
      <w:tabs>
        <w:tab w:val="center" w:pos="4536"/>
        <w:tab w:val="right" w:pos="9072"/>
      </w:tabs>
    </w:pPr>
    <w:rPr>
      <w:lang w:val="de-DE" w:eastAsia="ja-JP"/>
    </w:rPr>
  </w:style>
  <w:style w:type="character" w:customStyle="1" w:styleId="FuzeileZchn">
    <w:name w:val="Fußzeile Zchn"/>
    <w:basedOn w:val="Absatz-Standardschriftart"/>
    <w:link w:val="Fuzeile"/>
    <w:uiPriority w:val="99"/>
    <w:locked/>
    <w:rPr>
      <w:sz w:val="24"/>
    </w:rPr>
  </w:style>
  <w:style w:type="paragraph" w:styleId="Beschriftung">
    <w:name w:val="caption"/>
    <w:basedOn w:val="Standard"/>
    <w:next w:val="Standard"/>
    <w:uiPriority w:val="99"/>
    <w:qFormat/>
    <w:rsid w:val="00133CDB"/>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33CDB"/>
    <w:pPr>
      <w:spacing w:line="288" w:lineRule="auto"/>
    </w:pPr>
    <w:rPr>
      <w:lang w:val="de-DE" w:eastAsia="ja-JP"/>
    </w:rPr>
  </w:style>
  <w:style w:type="character" w:customStyle="1" w:styleId="TextkrperZchn">
    <w:name w:val="Textkörper Zchn"/>
    <w:basedOn w:val="Absatz-Standardschriftart"/>
    <w:link w:val="Textkrper"/>
    <w:uiPriority w:val="99"/>
    <w:semiHidden/>
    <w:locked/>
    <w:rPr>
      <w:sz w:val="24"/>
    </w:rPr>
  </w:style>
  <w:style w:type="paragraph" w:styleId="NurText">
    <w:name w:val="Plain Text"/>
    <w:basedOn w:val="Standard"/>
    <w:link w:val="NurTextZchn"/>
    <w:uiPriority w:val="99"/>
    <w:rsid w:val="00133CDB"/>
    <w:pPr>
      <w:spacing w:line="360" w:lineRule="auto"/>
    </w:pPr>
    <w:rPr>
      <w:rFonts w:ascii="Courier New" w:hAnsi="Courier New"/>
      <w:sz w:val="20"/>
      <w:szCs w:val="20"/>
      <w:lang w:val="de-DE" w:eastAsia="ja-JP"/>
    </w:rPr>
  </w:style>
  <w:style w:type="character" w:customStyle="1" w:styleId="NurTextZchn">
    <w:name w:val="Nur Text Zchn"/>
    <w:basedOn w:val="Absatz-Standardschriftart"/>
    <w:link w:val="NurText"/>
    <w:uiPriority w:val="99"/>
    <w:semiHidden/>
    <w:locked/>
    <w:rPr>
      <w:rFonts w:ascii="Courier New" w:hAnsi="Courier New"/>
      <w:sz w:val="20"/>
    </w:rPr>
  </w:style>
  <w:style w:type="paragraph" w:styleId="Textkrper3">
    <w:name w:val="Body Text 3"/>
    <w:basedOn w:val="Standard"/>
    <w:link w:val="Textkrper3Zchn"/>
    <w:uiPriority w:val="99"/>
    <w:rsid w:val="00133CDB"/>
    <w:pPr>
      <w:jc w:val="both"/>
    </w:pPr>
    <w:rPr>
      <w:sz w:val="16"/>
      <w:szCs w:val="16"/>
      <w:lang w:val="de-DE" w:eastAsia="ja-JP"/>
    </w:rPr>
  </w:style>
  <w:style w:type="character" w:customStyle="1" w:styleId="Textkrper3Zchn">
    <w:name w:val="Textkörper 3 Zchn"/>
    <w:basedOn w:val="Absatz-Standardschriftart"/>
    <w:link w:val="Textkrper3"/>
    <w:uiPriority w:val="99"/>
    <w:semiHidden/>
    <w:locked/>
    <w:rPr>
      <w:sz w:val="16"/>
    </w:rPr>
  </w:style>
  <w:style w:type="paragraph" w:styleId="Textkrper-Zeileneinzug">
    <w:name w:val="Body Text Indent"/>
    <w:basedOn w:val="Standard"/>
    <w:link w:val="Textkrper-ZeileneinzugZchn"/>
    <w:uiPriority w:val="99"/>
    <w:rsid w:val="00133CDB"/>
    <w:pPr>
      <w:spacing w:line="360" w:lineRule="auto"/>
      <w:ind w:left="284"/>
      <w:jc w:val="both"/>
    </w:pPr>
    <w:rPr>
      <w:lang w:val="de-DE" w:eastAsia="ja-JP"/>
    </w:rPr>
  </w:style>
  <w:style w:type="character" w:customStyle="1" w:styleId="Textkrper-ZeileneinzugZchn">
    <w:name w:val="Textkörper-Zeileneinzug Zchn"/>
    <w:basedOn w:val="Absatz-Standardschriftart"/>
    <w:link w:val="Textkrper-Zeileneinzug"/>
    <w:uiPriority w:val="99"/>
    <w:semiHidden/>
    <w:locked/>
    <w:rPr>
      <w:sz w:val="24"/>
    </w:rPr>
  </w:style>
  <w:style w:type="paragraph" w:styleId="Blocktext">
    <w:name w:val="Block Text"/>
    <w:basedOn w:val="Standard"/>
    <w:uiPriority w:val="99"/>
    <w:rsid w:val="00133CDB"/>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sz w:val="2"/>
      <w:lang w:val="de-DE" w:eastAsia="ja-JP"/>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uiPriority w:val="99"/>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rPr>
      <w:szCs w:val="20"/>
      <w:lang w:val="de-DE" w:eastAsia="ja-JP"/>
    </w:r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E64719"/>
    <w:rPr>
      <w:rFonts w:cs="Times New Roman"/>
      <w:sz w:val="16"/>
    </w:rPr>
  </w:style>
  <w:style w:type="paragraph" w:styleId="Kommentartext">
    <w:name w:val="annotation text"/>
    <w:basedOn w:val="Standard"/>
    <w:link w:val="KommentartextZchn"/>
    <w:uiPriority w:val="99"/>
    <w:rsid w:val="00E64719"/>
    <w:rPr>
      <w:sz w:val="20"/>
      <w:szCs w:val="20"/>
      <w:lang w:val="de-DE" w:eastAsia="ja-JP"/>
    </w:rPr>
  </w:style>
  <w:style w:type="character" w:customStyle="1" w:styleId="KommentartextZchn">
    <w:name w:val="Kommentartext Zchn"/>
    <w:basedOn w:val="Absatz-Standardschriftart"/>
    <w:link w:val="Kommentartext"/>
    <w:uiPriority w:val="99"/>
    <w:locked/>
    <w:rsid w:val="00E64719"/>
  </w:style>
  <w:style w:type="paragraph" w:styleId="Listenabsatz">
    <w:name w:val="List Paragraph"/>
    <w:basedOn w:val="Standard"/>
    <w:uiPriority w:val="99"/>
    <w:qFormat/>
    <w:rsid w:val="00E0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133CDB"/>
    <w:pPr>
      <w:keepNext/>
      <w:tabs>
        <w:tab w:val="left" w:pos="0"/>
      </w:tabs>
      <w:outlineLvl w:val="0"/>
    </w:pPr>
    <w:rPr>
      <w:rFonts w:ascii="Cambria" w:hAnsi="Cambria"/>
      <w:b/>
      <w:bCs/>
      <w:kern w:val="32"/>
      <w:sz w:val="32"/>
      <w:szCs w:val="32"/>
      <w:lang w:val="de-DE" w:eastAsia="ja-JP"/>
    </w:rPr>
  </w:style>
  <w:style w:type="paragraph" w:styleId="berschrift2">
    <w:name w:val="heading 2"/>
    <w:basedOn w:val="Standard"/>
    <w:next w:val="Standard"/>
    <w:link w:val="berschrift2Zchn"/>
    <w:uiPriority w:val="99"/>
    <w:qFormat/>
    <w:rsid w:val="00133CDB"/>
    <w:pPr>
      <w:keepNext/>
      <w:tabs>
        <w:tab w:val="left" w:pos="7100"/>
      </w:tabs>
      <w:spacing w:line="360" w:lineRule="auto"/>
      <w:ind w:right="2821"/>
      <w:jc w:val="both"/>
      <w:outlineLvl w:val="1"/>
    </w:pPr>
    <w:rPr>
      <w:rFonts w:ascii="Cambria" w:hAnsi="Cambria"/>
      <w:b/>
      <w:bCs/>
      <w:i/>
      <w:iCs/>
      <w:sz w:val="28"/>
      <w:szCs w:val="28"/>
      <w:lang w:val="de-DE" w:eastAsia="ja-JP"/>
    </w:rPr>
  </w:style>
  <w:style w:type="paragraph" w:styleId="berschrift3">
    <w:name w:val="heading 3"/>
    <w:basedOn w:val="Standard"/>
    <w:next w:val="Standard"/>
    <w:link w:val="berschrift3Zchn"/>
    <w:uiPriority w:val="99"/>
    <w:qFormat/>
    <w:rsid w:val="00133CDB"/>
    <w:pPr>
      <w:keepNext/>
      <w:tabs>
        <w:tab w:val="left" w:pos="1985"/>
        <w:tab w:val="left" w:pos="3544"/>
      </w:tabs>
      <w:ind w:right="1417"/>
      <w:outlineLvl w:val="2"/>
    </w:pPr>
    <w:rPr>
      <w:rFonts w:ascii="Cambria" w:hAnsi="Cambria"/>
      <w:b/>
      <w:bCs/>
      <w:sz w:val="26"/>
      <w:szCs w:val="26"/>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styleId="Hyperlink">
    <w:name w:val="Hyperlink"/>
    <w:basedOn w:val="Absatz-Standardschriftart"/>
    <w:uiPriority w:val="99"/>
    <w:rsid w:val="00133CDB"/>
    <w:rPr>
      <w:rFonts w:cs="Times New Roman"/>
      <w:color w:val="0000FF"/>
      <w:u w:val="single"/>
    </w:rPr>
  </w:style>
  <w:style w:type="character" w:styleId="BesuchterHyperlink">
    <w:name w:val="FollowedHyperlink"/>
    <w:basedOn w:val="Absatz-Standardschriftart"/>
    <w:uiPriority w:val="99"/>
    <w:rsid w:val="00133CDB"/>
    <w:rPr>
      <w:rFonts w:cs="Times New Roman"/>
      <w:color w:val="800080"/>
      <w:u w:val="single"/>
    </w:rPr>
  </w:style>
  <w:style w:type="paragraph" w:styleId="Kopfzeile">
    <w:name w:val="header"/>
    <w:basedOn w:val="Standard"/>
    <w:link w:val="KopfzeileZchn"/>
    <w:uiPriority w:val="99"/>
    <w:rsid w:val="00133CDB"/>
    <w:pPr>
      <w:tabs>
        <w:tab w:val="center" w:pos="4536"/>
        <w:tab w:val="right" w:pos="9072"/>
      </w:tabs>
    </w:pPr>
    <w:rPr>
      <w:lang w:val="de-DE" w:eastAsia="ja-JP"/>
    </w:r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133CDB"/>
    <w:pPr>
      <w:tabs>
        <w:tab w:val="center" w:pos="4536"/>
        <w:tab w:val="right" w:pos="9072"/>
      </w:tabs>
    </w:pPr>
    <w:rPr>
      <w:lang w:val="de-DE" w:eastAsia="ja-JP"/>
    </w:rPr>
  </w:style>
  <w:style w:type="character" w:customStyle="1" w:styleId="FuzeileZchn">
    <w:name w:val="Fußzeile Zchn"/>
    <w:basedOn w:val="Absatz-Standardschriftart"/>
    <w:link w:val="Fuzeile"/>
    <w:uiPriority w:val="99"/>
    <w:locked/>
    <w:rPr>
      <w:sz w:val="24"/>
    </w:rPr>
  </w:style>
  <w:style w:type="paragraph" w:styleId="Beschriftung">
    <w:name w:val="caption"/>
    <w:basedOn w:val="Standard"/>
    <w:next w:val="Standard"/>
    <w:uiPriority w:val="99"/>
    <w:qFormat/>
    <w:rsid w:val="00133CDB"/>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33CDB"/>
    <w:pPr>
      <w:spacing w:line="288" w:lineRule="auto"/>
    </w:pPr>
    <w:rPr>
      <w:lang w:val="de-DE" w:eastAsia="ja-JP"/>
    </w:rPr>
  </w:style>
  <w:style w:type="character" w:customStyle="1" w:styleId="TextkrperZchn">
    <w:name w:val="Textkörper Zchn"/>
    <w:basedOn w:val="Absatz-Standardschriftart"/>
    <w:link w:val="Textkrper"/>
    <w:uiPriority w:val="99"/>
    <w:semiHidden/>
    <w:locked/>
    <w:rPr>
      <w:sz w:val="24"/>
    </w:rPr>
  </w:style>
  <w:style w:type="paragraph" w:styleId="NurText">
    <w:name w:val="Plain Text"/>
    <w:basedOn w:val="Standard"/>
    <w:link w:val="NurTextZchn"/>
    <w:uiPriority w:val="99"/>
    <w:rsid w:val="00133CDB"/>
    <w:pPr>
      <w:spacing w:line="360" w:lineRule="auto"/>
    </w:pPr>
    <w:rPr>
      <w:rFonts w:ascii="Courier New" w:hAnsi="Courier New"/>
      <w:sz w:val="20"/>
      <w:szCs w:val="20"/>
      <w:lang w:val="de-DE" w:eastAsia="ja-JP"/>
    </w:rPr>
  </w:style>
  <w:style w:type="character" w:customStyle="1" w:styleId="NurTextZchn">
    <w:name w:val="Nur Text Zchn"/>
    <w:basedOn w:val="Absatz-Standardschriftart"/>
    <w:link w:val="NurText"/>
    <w:uiPriority w:val="99"/>
    <w:semiHidden/>
    <w:locked/>
    <w:rPr>
      <w:rFonts w:ascii="Courier New" w:hAnsi="Courier New"/>
      <w:sz w:val="20"/>
    </w:rPr>
  </w:style>
  <w:style w:type="paragraph" w:styleId="Textkrper3">
    <w:name w:val="Body Text 3"/>
    <w:basedOn w:val="Standard"/>
    <w:link w:val="Textkrper3Zchn"/>
    <w:uiPriority w:val="99"/>
    <w:rsid w:val="00133CDB"/>
    <w:pPr>
      <w:jc w:val="both"/>
    </w:pPr>
    <w:rPr>
      <w:sz w:val="16"/>
      <w:szCs w:val="16"/>
      <w:lang w:val="de-DE" w:eastAsia="ja-JP"/>
    </w:rPr>
  </w:style>
  <w:style w:type="character" w:customStyle="1" w:styleId="Textkrper3Zchn">
    <w:name w:val="Textkörper 3 Zchn"/>
    <w:basedOn w:val="Absatz-Standardschriftart"/>
    <w:link w:val="Textkrper3"/>
    <w:uiPriority w:val="99"/>
    <w:semiHidden/>
    <w:locked/>
    <w:rPr>
      <w:sz w:val="16"/>
    </w:rPr>
  </w:style>
  <w:style w:type="paragraph" w:styleId="Textkrper-Zeileneinzug">
    <w:name w:val="Body Text Indent"/>
    <w:basedOn w:val="Standard"/>
    <w:link w:val="Textkrper-ZeileneinzugZchn"/>
    <w:uiPriority w:val="99"/>
    <w:rsid w:val="00133CDB"/>
    <w:pPr>
      <w:spacing w:line="360" w:lineRule="auto"/>
      <w:ind w:left="284"/>
      <w:jc w:val="both"/>
    </w:pPr>
    <w:rPr>
      <w:lang w:val="de-DE" w:eastAsia="ja-JP"/>
    </w:rPr>
  </w:style>
  <w:style w:type="character" w:customStyle="1" w:styleId="Textkrper-ZeileneinzugZchn">
    <w:name w:val="Textkörper-Zeileneinzug Zchn"/>
    <w:basedOn w:val="Absatz-Standardschriftart"/>
    <w:link w:val="Textkrper-Zeileneinzug"/>
    <w:uiPriority w:val="99"/>
    <w:semiHidden/>
    <w:locked/>
    <w:rPr>
      <w:sz w:val="24"/>
    </w:rPr>
  </w:style>
  <w:style w:type="paragraph" w:styleId="Blocktext">
    <w:name w:val="Block Text"/>
    <w:basedOn w:val="Standard"/>
    <w:uiPriority w:val="99"/>
    <w:rsid w:val="00133CDB"/>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sz w:val="2"/>
      <w:lang w:val="de-DE" w:eastAsia="ja-JP"/>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uiPriority w:val="99"/>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rPr>
      <w:szCs w:val="20"/>
      <w:lang w:val="de-DE" w:eastAsia="ja-JP"/>
    </w:r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E64719"/>
    <w:rPr>
      <w:rFonts w:cs="Times New Roman"/>
      <w:sz w:val="16"/>
    </w:rPr>
  </w:style>
  <w:style w:type="paragraph" w:styleId="Kommentartext">
    <w:name w:val="annotation text"/>
    <w:basedOn w:val="Standard"/>
    <w:link w:val="KommentartextZchn"/>
    <w:uiPriority w:val="99"/>
    <w:rsid w:val="00E64719"/>
    <w:rPr>
      <w:sz w:val="20"/>
      <w:szCs w:val="20"/>
      <w:lang w:val="de-DE" w:eastAsia="ja-JP"/>
    </w:rPr>
  </w:style>
  <w:style w:type="character" w:customStyle="1" w:styleId="KommentartextZchn">
    <w:name w:val="Kommentartext Zchn"/>
    <w:basedOn w:val="Absatz-Standardschriftart"/>
    <w:link w:val="Kommentartext"/>
    <w:uiPriority w:val="99"/>
    <w:locked/>
    <w:rsid w:val="00E64719"/>
  </w:style>
  <w:style w:type="paragraph" w:styleId="Listenabsatz">
    <w:name w:val="List Paragraph"/>
    <w:basedOn w:val="Standard"/>
    <w:uiPriority w:val="99"/>
    <w:qFormat/>
    <w:rsid w:val="00E0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3271">
      <w:marLeft w:val="0"/>
      <w:marRight w:val="0"/>
      <w:marTop w:val="0"/>
      <w:marBottom w:val="0"/>
      <w:divBdr>
        <w:top w:val="none" w:sz="0" w:space="0" w:color="auto"/>
        <w:left w:val="none" w:sz="0" w:space="0" w:color="auto"/>
        <w:bottom w:val="none" w:sz="0" w:space="0" w:color="auto"/>
        <w:right w:val="none" w:sz="0" w:space="0" w:color="auto"/>
      </w:divBdr>
    </w:div>
    <w:div w:id="381103274">
      <w:marLeft w:val="0"/>
      <w:marRight w:val="0"/>
      <w:marTop w:val="0"/>
      <w:marBottom w:val="0"/>
      <w:divBdr>
        <w:top w:val="none" w:sz="0" w:space="0" w:color="auto"/>
        <w:left w:val="none" w:sz="0" w:space="0" w:color="auto"/>
        <w:bottom w:val="none" w:sz="0" w:space="0" w:color="auto"/>
        <w:right w:val="none" w:sz="0" w:space="0" w:color="auto"/>
      </w:divBdr>
    </w:div>
    <w:div w:id="381103275">
      <w:marLeft w:val="0"/>
      <w:marRight w:val="0"/>
      <w:marTop w:val="0"/>
      <w:marBottom w:val="0"/>
      <w:divBdr>
        <w:top w:val="none" w:sz="0" w:space="0" w:color="auto"/>
        <w:left w:val="none" w:sz="0" w:space="0" w:color="auto"/>
        <w:bottom w:val="none" w:sz="0" w:space="0" w:color="auto"/>
        <w:right w:val="none" w:sz="0" w:space="0" w:color="auto"/>
      </w:divBdr>
    </w:div>
    <w:div w:id="381103276">
      <w:marLeft w:val="0"/>
      <w:marRight w:val="0"/>
      <w:marTop w:val="0"/>
      <w:marBottom w:val="0"/>
      <w:divBdr>
        <w:top w:val="none" w:sz="0" w:space="0" w:color="auto"/>
        <w:left w:val="none" w:sz="0" w:space="0" w:color="auto"/>
        <w:bottom w:val="none" w:sz="0" w:space="0" w:color="auto"/>
        <w:right w:val="none" w:sz="0" w:space="0" w:color="auto"/>
      </w:divBdr>
    </w:div>
    <w:div w:id="381103279">
      <w:marLeft w:val="0"/>
      <w:marRight w:val="0"/>
      <w:marTop w:val="0"/>
      <w:marBottom w:val="0"/>
      <w:divBdr>
        <w:top w:val="none" w:sz="0" w:space="0" w:color="auto"/>
        <w:left w:val="none" w:sz="0" w:space="0" w:color="auto"/>
        <w:bottom w:val="none" w:sz="0" w:space="0" w:color="auto"/>
        <w:right w:val="none" w:sz="0" w:space="0" w:color="auto"/>
      </w:divBdr>
    </w:div>
    <w:div w:id="381103280">
      <w:marLeft w:val="0"/>
      <w:marRight w:val="0"/>
      <w:marTop w:val="0"/>
      <w:marBottom w:val="0"/>
      <w:divBdr>
        <w:top w:val="none" w:sz="0" w:space="0" w:color="auto"/>
        <w:left w:val="none" w:sz="0" w:space="0" w:color="auto"/>
        <w:bottom w:val="none" w:sz="0" w:space="0" w:color="auto"/>
        <w:right w:val="none" w:sz="0" w:space="0" w:color="auto"/>
      </w:divBdr>
      <w:divsChild>
        <w:div w:id="381103281">
          <w:marLeft w:val="0"/>
          <w:marRight w:val="0"/>
          <w:marTop w:val="0"/>
          <w:marBottom w:val="0"/>
          <w:divBdr>
            <w:top w:val="none" w:sz="0" w:space="0" w:color="auto"/>
            <w:left w:val="none" w:sz="0" w:space="0" w:color="auto"/>
            <w:bottom w:val="none" w:sz="0" w:space="0" w:color="auto"/>
            <w:right w:val="none" w:sz="0" w:space="0" w:color="auto"/>
          </w:divBdr>
        </w:div>
        <w:div w:id="381103284">
          <w:marLeft w:val="0"/>
          <w:marRight w:val="0"/>
          <w:marTop w:val="0"/>
          <w:marBottom w:val="0"/>
          <w:divBdr>
            <w:top w:val="none" w:sz="0" w:space="0" w:color="auto"/>
            <w:left w:val="none" w:sz="0" w:space="0" w:color="auto"/>
            <w:bottom w:val="none" w:sz="0" w:space="0" w:color="auto"/>
            <w:right w:val="none" w:sz="0" w:space="0" w:color="auto"/>
          </w:divBdr>
          <w:divsChild>
            <w:div w:id="381103273">
              <w:marLeft w:val="0"/>
              <w:marRight w:val="0"/>
              <w:marTop w:val="0"/>
              <w:marBottom w:val="0"/>
              <w:divBdr>
                <w:top w:val="none" w:sz="0" w:space="0" w:color="auto"/>
                <w:left w:val="none" w:sz="0" w:space="0" w:color="auto"/>
                <w:bottom w:val="none" w:sz="0" w:space="0" w:color="auto"/>
                <w:right w:val="none" w:sz="0" w:space="0" w:color="auto"/>
              </w:divBdr>
              <w:divsChild>
                <w:div w:id="381103272">
                  <w:marLeft w:val="0"/>
                  <w:marRight w:val="0"/>
                  <w:marTop w:val="0"/>
                  <w:marBottom w:val="0"/>
                  <w:divBdr>
                    <w:top w:val="none" w:sz="0" w:space="0" w:color="auto"/>
                    <w:left w:val="none" w:sz="0" w:space="0" w:color="auto"/>
                    <w:bottom w:val="none" w:sz="0" w:space="0" w:color="auto"/>
                    <w:right w:val="none" w:sz="0" w:space="0" w:color="auto"/>
                  </w:divBdr>
                  <w:divsChild>
                    <w:div w:id="381103277">
                      <w:marLeft w:val="0"/>
                      <w:marRight w:val="0"/>
                      <w:marTop w:val="0"/>
                      <w:marBottom w:val="0"/>
                      <w:divBdr>
                        <w:top w:val="none" w:sz="0" w:space="0" w:color="auto"/>
                        <w:left w:val="none" w:sz="0" w:space="0" w:color="auto"/>
                        <w:bottom w:val="none" w:sz="0" w:space="0" w:color="auto"/>
                        <w:right w:val="none" w:sz="0" w:space="0" w:color="auto"/>
                      </w:divBdr>
                    </w:div>
                  </w:divsChild>
                </w:div>
                <w:div w:id="3811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3282">
      <w:marLeft w:val="0"/>
      <w:marRight w:val="0"/>
      <w:marTop w:val="0"/>
      <w:marBottom w:val="0"/>
      <w:divBdr>
        <w:top w:val="none" w:sz="0" w:space="0" w:color="auto"/>
        <w:left w:val="none" w:sz="0" w:space="0" w:color="auto"/>
        <w:bottom w:val="none" w:sz="0" w:space="0" w:color="auto"/>
        <w:right w:val="none" w:sz="0" w:space="0" w:color="auto"/>
      </w:divBdr>
    </w:div>
    <w:div w:id="38110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epic_mh.jpg" TargetMode="External"/><Relationship Id="rId13" Type="http://schemas.openxmlformats.org/officeDocument/2006/relationships/hyperlink" Target="http://www.lappkabel.de/fileadmin/DAM/Global_Media_Folder/news/press/2016/EPIC_Motion_Control.jpg"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www.lappkabel.com/press/latest-press-releases.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appkabel.de/fileadmin/DAM/Global_Media_Folder/news/press/2016/unitronicrobustsa.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ppkabel.de/fileadmin/DAM/Global_Media_Folder/news/press/2016/chain90cp.jpg" TargetMode="External"/><Relationship Id="rId20" Type="http://schemas.openxmlformats.org/officeDocument/2006/relationships/hyperlink" Target="http://www.lappkabel.com/press/latest-press-releas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6/EPIC_Motion_Control.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lappkabel.de/fileadmin/DAM/Global_Media_Folder/news/press/2016/epic_mh.jpg" TargetMode="External"/><Relationship Id="rId19" Type="http://schemas.openxmlformats.org/officeDocument/2006/relationships/hyperlink" Target="http://www.lappkabel.de/fileadmin/DAM/Global_Media_Folder/news/press/2016/unitronicrobusts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ppkabel.de/fileadmin/DAM/Global_Media_Folder/news/press/2016/chain90cp.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6</Pages>
  <Words>1075</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Lapp exhibiting new connectors, assemblies and cables at SPS IPC Drives</vt:lpstr>
    </vt:vector>
  </TitlesOfParts>
  <Company>U.I. LAPP GmbH</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 exhibiting new connectors, assemblies and cables at SPS IPC Drives</dc:title>
  <dc:creator>Lapp Group;Markus J. Müller</dc:creator>
  <cp:lastModifiedBy>Dr. Markus Mueller</cp:lastModifiedBy>
  <cp:revision>5</cp:revision>
  <cp:lastPrinted>2016-11-18T15:03:00Z</cp:lastPrinted>
  <dcterms:created xsi:type="dcterms:W3CDTF">2016-11-29T13:12:00Z</dcterms:created>
  <dcterms:modified xsi:type="dcterms:W3CDTF">2016-11-29T13:40:00Z</dcterms:modified>
</cp:coreProperties>
</file>