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D5" w:rsidRPr="00FA4EEE" w:rsidRDefault="00CD01D5" w:rsidP="00CD01D5">
      <w:pPr>
        <w:rPr>
          <w:rFonts w:ascii="CorpoS" w:eastAsia="Times New Roman" w:hAnsi="CorpoS" w:cs="Times New Roman"/>
          <w:b/>
          <w:bCs/>
          <w:color w:val="000000" w:themeColor="text1"/>
          <w:lang w:val="de-DE" w:eastAsia="en-GB"/>
        </w:rPr>
      </w:pPr>
      <w:r w:rsidRPr="00FA4EEE">
        <w:rPr>
          <w:rFonts w:ascii="CorpoS" w:eastAsia="Times New Roman" w:hAnsi="CorpoS" w:cs="Times New Roman"/>
          <w:b/>
          <w:bCs/>
          <w:color w:val="000000" w:themeColor="text1"/>
          <w:lang w:val="de-DE" w:eastAsia="en-GB"/>
        </w:rPr>
        <w:t>Lapp auf der Hannover Messe 2017</w:t>
      </w:r>
    </w:p>
    <w:p w:rsidR="00CD01D5" w:rsidRPr="00FA4EEE" w:rsidRDefault="00CD01D5" w:rsidP="00CD01D5">
      <w:pPr>
        <w:rPr>
          <w:rFonts w:ascii="CorpoS" w:eastAsia="Times New Roman" w:hAnsi="CorpoS" w:cs="Times New Roman"/>
          <w:color w:val="000000" w:themeColor="text1"/>
          <w:sz w:val="40"/>
          <w:lang w:val="de-DE" w:eastAsia="en-GB"/>
        </w:rPr>
      </w:pPr>
      <w:r w:rsidRPr="00FA4EEE">
        <w:rPr>
          <w:rFonts w:ascii="CorpoS" w:eastAsia="Times New Roman" w:hAnsi="CorpoS" w:cs="Times New Roman"/>
          <w:b/>
          <w:bCs/>
          <w:color w:val="000000" w:themeColor="text1"/>
          <w:sz w:val="40"/>
          <w:lang w:val="de-DE" w:eastAsia="en-GB"/>
        </w:rPr>
        <w:t xml:space="preserve">Einzigartig: Eine Leitung mit </w:t>
      </w:r>
      <w:r w:rsidR="00BD3E6B" w:rsidRPr="00FA4EEE">
        <w:rPr>
          <w:rFonts w:ascii="CorpoS" w:eastAsia="Times New Roman" w:hAnsi="CorpoS" w:cs="Times New Roman"/>
          <w:b/>
          <w:bCs/>
          <w:color w:val="000000" w:themeColor="text1"/>
          <w:sz w:val="40"/>
          <w:lang w:val="de-DE" w:eastAsia="en-GB"/>
        </w:rPr>
        <w:t>mehreren</w:t>
      </w:r>
      <w:r w:rsidR="0001079E" w:rsidRPr="00FA4EEE">
        <w:rPr>
          <w:rFonts w:ascii="CorpoS" w:eastAsia="Times New Roman" w:hAnsi="CorpoS" w:cs="Times New Roman"/>
          <w:b/>
          <w:bCs/>
          <w:color w:val="000000" w:themeColor="text1"/>
          <w:sz w:val="40"/>
          <w:lang w:val="de-DE" w:eastAsia="en-GB"/>
        </w:rPr>
        <w:t xml:space="preserve"> </w:t>
      </w:r>
      <w:r w:rsidRPr="00FA4EEE">
        <w:rPr>
          <w:rFonts w:ascii="CorpoS" w:eastAsia="Times New Roman" w:hAnsi="CorpoS" w:cs="Times New Roman"/>
          <w:b/>
          <w:bCs/>
          <w:color w:val="000000" w:themeColor="text1"/>
          <w:sz w:val="40"/>
          <w:lang w:val="de-DE" w:eastAsia="en-GB"/>
        </w:rPr>
        <w:t xml:space="preserve">Zulassungen für </w:t>
      </w:r>
      <w:r w:rsidR="0001079E" w:rsidRPr="00FA4EEE">
        <w:rPr>
          <w:rFonts w:ascii="CorpoS" w:eastAsia="Times New Roman" w:hAnsi="CorpoS" w:cs="Times New Roman"/>
          <w:b/>
          <w:bCs/>
          <w:color w:val="000000" w:themeColor="text1"/>
          <w:sz w:val="40"/>
          <w:lang w:val="de-DE" w:eastAsia="en-GB"/>
        </w:rPr>
        <w:t xml:space="preserve">unterschiedliche </w:t>
      </w:r>
      <w:r w:rsidRPr="00FA4EEE">
        <w:rPr>
          <w:rFonts w:ascii="CorpoS" w:eastAsia="Times New Roman" w:hAnsi="CorpoS" w:cs="Times New Roman"/>
          <w:b/>
          <w:bCs/>
          <w:color w:val="000000" w:themeColor="text1"/>
          <w:sz w:val="40"/>
          <w:lang w:val="de-DE" w:eastAsia="en-GB"/>
        </w:rPr>
        <w:t>Anwendungen</w:t>
      </w:r>
    </w:p>
    <w:p w:rsidR="000E70DF" w:rsidRPr="00FA4EEE" w:rsidRDefault="000E70DF">
      <w:pPr>
        <w:rPr>
          <w:rFonts w:ascii="CorpoS" w:hAnsi="CorpoS"/>
          <w:b/>
          <w:color w:val="000000" w:themeColor="text1"/>
          <w:sz w:val="36"/>
          <w:lang w:val="de-DE"/>
        </w:rPr>
      </w:pPr>
    </w:p>
    <w:p w:rsidR="000E70DF" w:rsidRPr="00FA4EEE" w:rsidRDefault="005D0596">
      <w:pPr>
        <w:rPr>
          <w:rFonts w:ascii="CorpoS" w:hAnsi="CorpoS"/>
          <w:b/>
          <w:color w:val="000000" w:themeColor="text1"/>
          <w:sz w:val="36"/>
          <w:lang w:val="de-DE"/>
        </w:rPr>
      </w:pPr>
      <w:r w:rsidRPr="00FA4EEE">
        <w:rPr>
          <w:rFonts w:ascii="CorpoS" w:hAnsi="CorpoS"/>
          <w:b/>
          <w:noProof/>
          <w:color w:val="000000" w:themeColor="text1"/>
          <w:sz w:val="36"/>
          <w:lang w:val="de-DE" w:eastAsia="zh-CN"/>
        </w:rPr>
        <w:drawing>
          <wp:anchor distT="0" distB="0" distL="114300" distR="114300" simplePos="0" relativeHeight="251682816" behindDoc="0" locked="0" layoutInCell="1" allowOverlap="1" wp14:anchorId="5AB12F6F" wp14:editId="69776B6F">
            <wp:simplePos x="0" y="0"/>
            <wp:positionH relativeFrom="column">
              <wp:posOffset>2834005</wp:posOffset>
            </wp:positionH>
            <wp:positionV relativeFrom="paragraph">
              <wp:posOffset>1270</wp:posOffset>
            </wp:positionV>
            <wp:extent cx="2519680" cy="2038985"/>
            <wp:effectExtent l="0" t="0" r="0" b="0"/>
            <wp:wrapNone/>
            <wp:docPr id="7" name="Grafik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ELFLEX_SERVO_719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2038985"/>
                    </a:xfrm>
                    <a:prstGeom prst="rect">
                      <a:avLst/>
                    </a:prstGeom>
                  </pic:spPr>
                </pic:pic>
              </a:graphicData>
            </a:graphic>
            <wp14:sizeRelH relativeFrom="page">
              <wp14:pctWidth>0</wp14:pctWidth>
            </wp14:sizeRelH>
            <wp14:sizeRelV relativeFrom="page">
              <wp14:pctHeight>0</wp14:pctHeight>
            </wp14:sizeRelV>
          </wp:anchor>
        </w:drawing>
      </w:r>
      <w:r w:rsidRPr="00FA4EEE">
        <w:rPr>
          <w:rFonts w:ascii="CorpoS" w:hAnsi="CorpoS"/>
          <w:b/>
          <w:noProof/>
          <w:color w:val="000000" w:themeColor="text1"/>
          <w:sz w:val="36"/>
          <w:lang w:val="de-DE" w:eastAsia="zh-CN"/>
        </w:rPr>
        <w:drawing>
          <wp:anchor distT="0" distB="0" distL="114300" distR="114300" simplePos="0" relativeHeight="251681792" behindDoc="0" locked="0" layoutInCell="1" allowOverlap="1" wp14:anchorId="0CF5F3B4" wp14:editId="0AAE0FAA">
            <wp:simplePos x="0" y="0"/>
            <wp:positionH relativeFrom="column">
              <wp:posOffset>-4445</wp:posOffset>
            </wp:positionH>
            <wp:positionV relativeFrom="paragraph">
              <wp:posOffset>2540</wp:posOffset>
            </wp:positionV>
            <wp:extent cx="2519680" cy="2037080"/>
            <wp:effectExtent l="0" t="0" r="0" b="1270"/>
            <wp:wrapNone/>
            <wp:docPr id="6" name="Grafik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OELFLEX_VFD_2XL_with_signal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2037080"/>
                    </a:xfrm>
                    <a:prstGeom prst="rect">
                      <a:avLst/>
                    </a:prstGeom>
                  </pic:spPr>
                </pic:pic>
              </a:graphicData>
            </a:graphic>
            <wp14:sizeRelH relativeFrom="margin">
              <wp14:pctWidth>0</wp14:pctWidth>
            </wp14:sizeRelH>
            <wp14:sizeRelV relativeFrom="margin">
              <wp14:pctHeight>0</wp14:pctHeight>
            </wp14:sizeRelV>
          </wp:anchor>
        </w:drawing>
      </w:r>
    </w:p>
    <w:p w:rsidR="000E70DF" w:rsidRPr="00FA4EEE" w:rsidRDefault="000E70DF">
      <w:pPr>
        <w:rPr>
          <w:rFonts w:ascii="CorpoS" w:hAnsi="CorpoS"/>
          <w:b/>
          <w:color w:val="000000" w:themeColor="text1"/>
          <w:sz w:val="36"/>
          <w:lang w:val="de-DE"/>
        </w:rPr>
      </w:pPr>
      <w:r w:rsidRPr="00FA4EEE">
        <w:rPr>
          <w:rFonts w:ascii="CorpoS" w:hAnsi="CorpoS"/>
          <w:b/>
          <w:color w:val="000000" w:themeColor="text1"/>
          <w:sz w:val="36"/>
          <w:lang w:val="de-DE"/>
        </w:rPr>
        <w:t xml:space="preserve">    </w:t>
      </w:r>
    </w:p>
    <w:p w:rsidR="003A4F76" w:rsidRPr="00FA4EEE" w:rsidRDefault="003A4F76" w:rsidP="003A4F76">
      <w:pPr>
        <w:rPr>
          <w:rFonts w:ascii="CorpoS" w:hAnsi="CorpoS"/>
          <w:b/>
          <w:color w:val="000000" w:themeColor="text1"/>
          <w:lang w:val="de-DE"/>
        </w:rPr>
      </w:pPr>
    </w:p>
    <w:p w:rsidR="003A4F76" w:rsidRPr="00FA4EEE" w:rsidRDefault="003A4F76" w:rsidP="003A4F76">
      <w:pPr>
        <w:rPr>
          <w:rFonts w:ascii="CorpoS" w:hAnsi="CorpoS"/>
          <w:b/>
          <w:color w:val="000000" w:themeColor="text1"/>
          <w:lang w:val="de-DE"/>
        </w:rPr>
      </w:pPr>
    </w:p>
    <w:p w:rsidR="003A4F76" w:rsidRPr="00FA4EEE" w:rsidRDefault="003A4F76" w:rsidP="003A4F76">
      <w:pPr>
        <w:rPr>
          <w:rFonts w:ascii="CorpoS" w:hAnsi="CorpoS"/>
          <w:b/>
          <w:color w:val="000000" w:themeColor="text1"/>
          <w:lang w:val="de-DE"/>
        </w:rPr>
      </w:pPr>
    </w:p>
    <w:p w:rsidR="003A4F76" w:rsidRPr="00FA4EEE" w:rsidRDefault="003A4F76" w:rsidP="003A4F76">
      <w:pPr>
        <w:rPr>
          <w:rFonts w:ascii="CorpoS" w:hAnsi="CorpoS"/>
          <w:color w:val="000000" w:themeColor="text1"/>
          <w:lang w:val="de-DE"/>
        </w:rPr>
      </w:pPr>
    </w:p>
    <w:p w:rsidR="00013CC1" w:rsidRPr="00FA4EEE" w:rsidRDefault="00013CC1" w:rsidP="00CD01D5">
      <w:pPr>
        <w:rPr>
          <w:rFonts w:ascii="CorpoS" w:eastAsia="Times New Roman" w:hAnsi="CorpoS" w:cs="Times New Roman"/>
          <w:color w:val="000000" w:themeColor="text1"/>
          <w:lang w:val="de-DE" w:eastAsia="en-GB"/>
        </w:rPr>
      </w:pPr>
    </w:p>
    <w:p w:rsidR="00CD01D5" w:rsidRPr="00FA4EEE" w:rsidRDefault="00CD01D5" w:rsidP="00CD01D5">
      <w:pPr>
        <w:rPr>
          <w:rFonts w:ascii="CorpoS" w:eastAsia="Times New Roman" w:hAnsi="CorpoS" w:cs="Times New Roman"/>
          <w:color w:val="000000" w:themeColor="text1"/>
          <w:lang w:val="de-DE" w:eastAsia="en-GB"/>
        </w:rPr>
      </w:pPr>
      <w:r w:rsidRPr="00FA4EEE">
        <w:rPr>
          <w:rFonts w:ascii="CorpoS" w:eastAsia="Times New Roman" w:hAnsi="CorpoS" w:cs="Times New Roman"/>
          <w:color w:val="000000" w:themeColor="text1"/>
          <w:lang w:val="de-DE" w:eastAsia="en-GB"/>
        </w:rPr>
        <w:t>Stuttgart, XX. April 2017</w:t>
      </w:r>
    </w:p>
    <w:p w:rsidR="005D0596" w:rsidRPr="00FA4EEE" w:rsidRDefault="005D0596" w:rsidP="00CD01D5">
      <w:pPr>
        <w:rPr>
          <w:rFonts w:ascii="CorpoS" w:eastAsia="Times New Roman" w:hAnsi="CorpoS" w:cs="Times New Roman"/>
          <w:color w:val="000000" w:themeColor="text1"/>
          <w:lang w:val="de-DE" w:eastAsia="en-GB"/>
        </w:rPr>
      </w:pPr>
    </w:p>
    <w:p w:rsidR="005D0596" w:rsidRPr="00FA4EEE" w:rsidRDefault="005D0596" w:rsidP="00CD01D5">
      <w:pPr>
        <w:rPr>
          <w:rFonts w:ascii="CorpoS" w:hAnsi="CorpoS"/>
          <w:b/>
          <w:color w:val="000000" w:themeColor="text1"/>
          <w:sz w:val="36"/>
          <w:lang w:val="de-DE"/>
        </w:rPr>
      </w:pPr>
    </w:p>
    <w:p w:rsidR="005D0596" w:rsidRPr="00FA4EEE" w:rsidRDefault="00871BD3" w:rsidP="00CD01D5">
      <w:pPr>
        <w:rPr>
          <w:rFonts w:ascii="CorpoS" w:hAnsi="CorpoS" w:cs="Times New Roman"/>
          <w:color w:val="000000" w:themeColor="text1"/>
          <w:lang w:val="de-DE" w:eastAsia="en-GB"/>
        </w:rPr>
      </w:pPr>
      <w:r w:rsidRPr="00FA4EEE">
        <w:rPr>
          <w:rFonts w:ascii="CorpoS" w:hAnsi="CorpoS" w:cs="Times New Roman"/>
          <w:noProof/>
          <w:color w:val="000000" w:themeColor="text1"/>
          <w:lang w:val="de-DE" w:eastAsia="zh-CN"/>
        </w:rPr>
        <mc:AlternateContent>
          <mc:Choice Requires="wps">
            <w:drawing>
              <wp:anchor distT="45720" distB="45720" distL="114300" distR="114300" simplePos="0" relativeHeight="251676672" behindDoc="0" locked="0" layoutInCell="1" allowOverlap="1" wp14:anchorId="1209FD30" wp14:editId="0ADA4902">
                <wp:simplePos x="0" y="0"/>
                <wp:positionH relativeFrom="column">
                  <wp:posOffset>-99695</wp:posOffset>
                </wp:positionH>
                <wp:positionV relativeFrom="paragraph">
                  <wp:posOffset>92075</wp:posOffset>
                </wp:positionV>
                <wp:extent cx="2447925" cy="5905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90550"/>
                        </a:xfrm>
                        <a:prstGeom prst="rect">
                          <a:avLst/>
                        </a:prstGeom>
                        <a:solidFill>
                          <a:srgbClr val="FFFFFF"/>
                        </a:solidFill>
                        <a:ln w="9525">
                          <a:noFill/>
                          <a:miter lim="800000"/>
                          <a:headEnd/>
                          <a:tailEnd/>
                        </a:ln>
                      </wps:spPr>
                      <wps:txbx>
                        <w:txbxContent>
                          <w:p w:rsidR="0089639F" w:rsidRPr="005D0596" w:rsidRDefault="00785D53">
                            <w:pPr>
                              <w:rPr>
                                <w:rFonts w:ascii="CorpoS" w:hAnsi="CorpoS"/>
                                <w:sz w:val="20"/>
                                <w:lang w:val="de-DE"/>
                              </w:rPr>
                            </w:pPr>
                            <w:r>
                              <w:rPr>
                                <w:rFonts w:ascii="CorpoS" w:hAnsi="CorpoS"/>
                                <w:sz w:val="20"/>
                                <w:lang w:val="de-DE"/>
                              </w:rPr>
                              <w:t>Bild1:</w:t>
                            </w:r>
                            <w:r w:rsidR="00C24BCB">
                              <w:rPr>
                                <w:rFonts w:ascii="CorpoS" w:hAnsi="CorpoS"/>
                                <w:sz w:val="20"/>
                                <w:lang w:val="de-DE"/>
                              </w:rPr>
                              <w:t xml:space="preserve"> </w:t>
                            </w:r>
                            <w:r w:rsidR="00CD01D5" w:rsidRPr="005D0596">
                              <w:rPr>
                                <w:rFonts w:ascii="CorpoS" w:hAnsi="CorpoS"/>
                                <w:sz w:val="20"/>
                                <w:lang w:val="de-DE"/>
                              </w:rPr>
                              <w:t xml:space="preserve">Die ÖLFLEX® VFD 2XL ist </w:t>
                            </w:r>
                            <w:r w:rsidR="00013CC1" w:rsidRPr="005D0596">
                              <w:rPr>
                                <w:rFonts w:ascii="CorpoS" w:hAnsi="CorpoS"/>
                                <w:sz w:val="20"/>
                                <w:lang w:val="de-DE"/>
                              </w:rPr>
                              <w:t xml:space="preserve">nach gängigen US </w:t>
                            </w:r>
                            <w:r w:rsidR="0001079E" w:rsidRPr="005D0596">
                              <w:rPr>
                                <w:rFonts w:ascii="CorpoS" w:hAnsi="CorpoS"/>
                                <w:sz w:val="20"/>
                                <w:lang w:val="de-DE"/>
                              </w:rPr>
                              <w:t>Standard</w:t>
                            </w:r>
                            <w:r w:rsidR="003E708F">
                              <w:rPr>
                                <w:rFonts w:ascii="CorpoS" w:hAnsi="CorpoS"/>
                                <w:sz w:val="20"/>
                                <w:lang w:val="de-DE"/>
                              </w:rPr>
                              <w:t>s</w:t>
                            </w:r>
                            <w:r w:rsidR="0001079E" w:rsidRPr="005D0596">
                              <w:rPr>
                                <w:rFonts w:ascii="CorpoS" w:hAnsi="CorpoS"/>
                                <w:sz w:val="20"/>
                                <w:lang w:val="de-DE"/>
                              </w:rPr>
                              <w:t xml:space="preserve"> </w:t>
                            </w:r>
                            <w:r w:rsidR="00CD01D5" w:rsidRPr="005D0596">
                              <w:rPr>
                                <w:rFonts w:ascii="CorpoS" w:hAnsi="CorpoS"/>
                                <w:sz w:val="20"/>
                                <w:lang w:val="de-DE"/>
                              </w:rPr>
                              <w:t>für verschiedene Spannung</w:t>
                            </w:r>
                            <w:r w:rsidR="0001079E" w:rsidRPr="005D0596">
                              <w:rPr>
                                <w:rFonts w:ascii="CorpoS" w:hAnsi="CorpoS"/>
                                <w:sz w:val="20"/>
                                <w:lang w:val="de-DE"/>
                              </w:rPr>
                              <w:t>sklass</w:t>
                            </w:r>
                            <w:r w:rsidR="00CD01D5" w:rsidRPr="005D0596">
                              <w:rPr>
                                <w:rFonts w:ascii="CorpoS" w:hAnsi="CorpoS"/>
                                <w:sz w:val="20"/>
                                <w:lang w:val="de-DE"/>
                              </w:rPr>
                              <w:t>en zugelassen</w:t>
                            </w:r>
                            <w:r w:rsidR="000D54FB">
                              <w:rPr>
                                <w:rFonts w:ascii="CorpoS" w:hAnsi="CorpoS"/>
                                <w:sz w:val="20"/>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9FD30" id="_x0000_t202" coordsize="21600,21600" o:spt="202" path="m,l,21600r21600,l21600,xe">
                <v:stroke joinstyle="miter"/>
                <v:path gradientshapeok="t" o:connecttype="rect"/>
              </v:shapetype>
              <v:shape id="Textfeld 2" o:spid="_x0000_s1026" type="#_x0000_t202" style="position:absolute;margin-left:-7.85pt;margin-top:7.25pt;width:192.75pt;height:4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" stroked="f">
                <v:textbox>
                  <w:txbxContent>
                    <w:p w:rsidR="0089639F" w:rsidRPr="005D0596" w:rsidRDefault="00785D53">
                      <w:pPr>
                        <w:rPr>
                          <w:rFonts w:ascii="CorpoS" w:hAnsi="CorpoS"/>
                          <w:sz w:val="20"/>
                          <w:lang w:val="de-DE"/>
                        </w:rPr>
                      </w:pPr>
                      <w:r>
                        <w:rPr>
                          <w:rFonts w:ascii="CorpoS" w:hAnsi="CorpoS"/>
                          <w:sz w:val="20"/>
                          <w:lang w:val="de-DE"/>
                        </w:rPr>
                        <w:t>Bild1:</w:t>
                      </w:r>
                      <w:r w:rsidR="00C24BCB">
                        <w:rPr>
                          <w:rFonts w:ascii="CorpoS" w:hAnsi="CorpoS"/>
                          <w:sz w:val="20"/>
                          <w:lang w:val="de-DE"/>
                        </w:rPr>
                        <w:t xml:space="preserve"> </w:t>
                      </w:r>
                      <w:r w:rsidR="00CD01D5" w:rsidRPr="005D0596">
                        <w:rPr>
                          <w:rFonts w:ascii="CorpoS" w:hAnsi="CorpoS"/>
                          <w:sz w:val="20"/>
                          <w:lang w:val="de-DE"/>
                        </w:rPr>
                        <w:t xml:space="preserve">Die ÖLFLEX® VFD 2XL ist </w:t>
                      </w:r>
                      <w:r w:rsidR="00013CC1" w:rsidRPr="005D0596">
                        <w:rPr>
                          <w:rFonts w:ascii="CorpoS" w:hAnsi="CorpoS"/>
                          <w:sz w:val="20"/>
                          <w:lang w:val="de-DE"/>
                        </w:rPr>
                        <w:t xml:space="preserve">nach gängigen US </w:t>
                      </w:r>
                      <w:r w:rsidR="0001079E" w:rsidRPr="005D0596">
                        <w:rPr>
                          <w:rFonts w:ascii="CorpoS" w:hAnsi="CorpoS"/>
                          <w:sz w:val="20"/>
                          <w:lang w:val="de-DE"/>
                        </w:rPr>
                        <w:t>Standard</w:t>
                      </w:r>
                      <w:r w:rsidR="003E708F">
                        <w:rPr>
                          <w:rFonts w:ascii="CorpoS" w:hAnsi="CorpoS"/>
                          <w:sz w:val="20"/>
                          <w:lang w:val="de-DE"/>
                        </w:rPr>
                        <w:t>s</w:t>
                      </w:r>
                      <w:r w:rsidR="0001079E" w:rsidRPr="005D0596">
                        <w:rPr>
                          <w:rFonts w:ascii="CorpoS" w:hAnsi="CorpoS"/>
                          <w:sz w:val="20"/>
                          <w:lang w:val="de-DE"/>
                        </w:rPr>
                        <w:t xml:space="preserve"> </w:t>
                      </w:r>
                      <w:r w:rsidR="00CD01D5" w:rsidRPr="005D0596">
                        <w:rPr>
                          <w:rFonts w:ascii="CorpoS" w:hAnsi="CorpoS"/>
                          <w:sz w:val="20"/>
                          <w:lang w:val="de-DE"/>
                        </w:rPr>
                        <w:t>für verschiedene Spannung</w:t>
                      </w:r>
                      <w:r w:rsidR="0001079E" w:rsidRPr="005D0596">
                        <w:rPr>
                          <w:rFonts w:ascii="CorpoS" w:hAnsi="CorpoS"/>
                          <w:sz w:val="20"/>
                          <w:lang w:val="de-DE"/>
                        </w:rPr>
                        <w:t>sklass</w:t>
                      </w:r>
                      <w:r w:rsidR="00CD01D5" w:rsidRPr="005D0596">
                        <w:rPr>
                          <w:rFonts w:ascii="CorpoS" w:hAnsi="CorpoS"/>
                          <w:sz w:val="20"/>
                          <w:lang w:val="de-DE"/>
                        </w:rPr>
                        <w:t>en zugelassen</w:t>
                      </w:r>
                      <w:r w:rsidR="000D54FB">
                        <w:rPr>
                          <w:rFonts w:ascii="CorpoS" w:hAnsi="CorpoS"/>
                          <w:sz w:val="20"/>
                          <w:lang w:val="de-DE"/>
                        </w:rPr>
                        <w:t>.</w:t>
                      </w:r>
                    </w:p>
                  </w:txbxContent>
                </v:textbox>
                <w10:wrap type="square"/>
              </v:shape>
            </w:pict>
          </mc:Fallback>
        </mc:AlternateContent>
      </w:r>
      <w:r w:rsidRPr="00FA4EEE">
        <w:rPr>
          <w:rFonts w:ascii="CorpoS" w:hAnsi="CorpoS" w:cs="Times New Roman"/>
          <w:noProof/>
          <w:color w:val="000000" w:themeColor="text1"/>
          <w:lang w:val="de-DE" w:eastAsia="zh-CN"/>
        </w:rPr>
        <mc:AlternateContent>
          <mc:Choice Requires="wps">
            <w:drawing>
              <wp:anchor distT="45720" distB="45720" distL="114300" distR="114300" simplePos="0" relativeHeight="251678720" behindDoc="0" locked="0" layoutInCell="1" allowOverlap="1" wp14:anchorId="30628236" wp14:editId="30E298E9">
                <wp:simplePos x="0" y="0"/>
                <wp:positionH relativeFrom="column">
                  <wp:posOffset>2719705</wp:posOffset>
                </wp:positionH>
                <wp:positionV relativeFrom="paragraph">
                  <wp:posOffset>92075</wp:posOffset>
                </wp:positionV>
                <wp:extent cx="2647950" cy="59055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90550"/>
                        </a:xfrm>
                        <a:prstGeom prst="rect">
                          <a:avLst/>
                        </a:prstGeom>
                        <a:solidFill>
                          <a:srgbClr val="FFFFFF"/>
                        </a:solidFill>
                        <a:ln w="9525">
                          <a:noFill/>
                          <a:miter lim="800000"/>
                          <a:headEnd/>
                          <a:tailEnd/>
                        </a:ln>
                      </wps:spPr>
                      <wps:txbx>
                        <w:txbxContent>
                          <w:p w:rsidR="0089639F" w:rsidRDefault="00785D53" w:rsidP="0089639F">
                            <w:pPr>
                              <w:rPr>
                                <w:rFonts w:ascii="CorpoS" w:hAnsi="CorpoS"/>
                                <w:sz w:val="20"/>
                                <w:lang w:val="de-DE"/>
                              </w:rPr>
                            </w:pPr>
                            <w:r>
                              <w:rPr>
                                <w:rFonts w:ascii="CorpoS" w:hAnsi="CorpoS"/>
                                <w:sz w:val="20"/>
                                <w:lang w:val="de-DE"/>
                              </w:rPr>
                              <w:t>Bild 2:</w:t>
                            </w:r>
                            <w:r w:rsidR="00C24BCB">
                              <w:rPr>
                                <w:rFonts w:ascii="CorpoS" w:hAnsi="CorpoS"/>
                                <w:sz w:val="20"/>
                                <w:lang w:val="de-DE"/>
                              </w:rPr>
                              <w:t xml:space="preserve"> </w:t>
                            </w:r>
                            <w:r w:rsidR="003E708F" w:rsidRPr="003E708F">
                              <w:rPr>
                                <w:rFonts w:ascii="CorpoS" w:hAnsi="CorpoS"/>
                                <w:sz w:val="20"/>
                                <w:lang w:val="de-DE"/>
                              </w:rPr>
                              <w:t xml:space="preserve">Die ÖLFLEX® SERVO 719 ist </w:t>
                            </w:r>
                            <w:r w:rsidR="00BD3E6B">
                              <w:rPr>
                                <w:rFonts w:ascii="CorpoS" w:hAnsi="CorpoS"/>
                                <w:sz w:val="20"/>
                                <w:lang w:val="de-DE"/>
                              </w:rPr>
                              <w:t>die „kleine Schwester“</w:t>
                            </w:r>
                            <w:r w:rsidR="003E708F" w:rsidRPr="003E708F">
                              <w:rPr>
                                <w:rFonts w:ascii="CorpoS" w:hAnsi="CorpoS"/>
                                <w:sz w:val="20"/>
                                <w:lang w:val="de-DE"/>
                              </w:rPr>
                              <w:t xml:space="preserve"> der ÖLFLEX® SERVO 719 CY ohne Schirmung</w:t>
                            </w:r>
                            <w:r w:rsidR="000D54FB">
                              <w:rPr>
                                <w:rFonts w:ascii="CorpoS" w:hAnsi="CorpoS"/>
                                <w:sz w:val="20"/>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28236" id="_x0000_s1027" type="#_x0000_t202" style="position:absolute;margin-left:214.15pt;margin-top:7.25pt;width:208.5pt;height:4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" stroked="f">
                <v:textbox>
                  <w:txbxContent>
                    <w:p w:rsidR="0089639F" w:rsidRDefault="00785D53" w:rsidP="0089639F">
                      <w:pPr>
                        <w:rPr>
                          <w:rFonts w:ascii="CorpoS" w:hAnsi="CorpoS"/>
                          <w:sz w:val="20"/>
                          <w:lang w:val="de-DE"/>
                        </w:rPr>
                      </w:pPr>
                      <w:r>
                        <w:rPr>
                          <w:rFonts w:ascii="CorpoS" w:hAnsi="CorpoS"/>
                          <w:sz w:val="20"/>
                          <w:lang w:val="de-DE"/>
                        </w:rPr>
                        <w:t>Bild 2:</w:t>
                      </w:r>
                      <w:r w:rsidR="00C24BCB">
                        <w:rPr>
                          <w:rFonts w:ascii="CorpoS" w:hAnsi="CorpoS"/>
                          <w:sz w:val="20"/>
                          <w:lang w:val="de-DE"/>
                        </w:rPr>
                        <w:t xml:space="preserve"> </w:t>
                      </w:r>
                      <w:r w:rsidR="003E708F" w:rsidRPr="003E708F">
                        <w:rPr>
                          <w:rFonts w:ascii="CorpoS" w:hAnsi="CorpoS"/>
                          <w:sz w:val="20"/>
                          <w:lang w:val="de-DE"/>
                        </w:rPr>
                        <w:t xml:space="preserve">Die ÖLFLEX® SERVO 719 ist </w:t>
                      </w:r>
                      <w:r w:rsidR="00BD3E6B">
                        <w:rPr>
                          <w:rFonts w:ascii="CorpoS" w:hAnsi="CorpoS"/>
                          <w:sz w:val="20"/>
                          <w:lang w:val="de-DE"/>
                        </w:rPr>
                        <w:t>die „kleine Schwester“</w:t>
                      </w:r>
                      <w:r w:rsidR="003E708F" w:rsidRPr="003E708F">
                        <w:rPr>
                          <w:rFonts w:ascii="CorpoS" w:hAnsi="CorpoS"/>
                          <w:sz w:val="20"/>
                          <w:lang w:val="de-DE"/>
                        </w:rPr>
                        <w:t xml:space="preserve"> der ÖLFLEX® SERVO 719 CY ohne Schirmung</w:t>
                      </w:r>
                      <w:r w:rsidR="000D54FB">
                        <w:rPr>
                          <w:rFonts w:ascii="CorpoS" w:hAnsi="CorpoS"/>
                          <w:sz w:val="20"/>
                          <w:lang w:val="de-DE"/>
                        </w:rPr>
                        <w:t>.</w:t>
                      </w:r>
                    </w:p>
                  </w:txbxContent>
                </v:textbox>
                <w10:wrap type="square"/>
              </v:shape>
            </w:pict>
          </mc:Fallback>
        </mc:AlternateContent>
      </w:r>
    </w:p>
    <w:p w:rsidR="005D0596" w:rsidRPr="00FA4EEE" w:rsidRDefault="005D0596" w:rsidP="00CD01D5">
      <w:pPr>
        <w:rPr>
          <w:rFonts w:ascii="CorpoS" w:hAnsi="CorpoS" w:cs="Times New Roman"/>
          <w:color w:val="000000" w:themeColor="text1"/>
          <w:lang w:val="de-DE" w:eastAsia="en-GB"/>
        </w:rPr>
      </w:pPr>
    </w:p>
    <w:p w:rsidR="005D0596" w:rsidRPr="00FA4EEE" w:rsidRDefault="005D0596" w:rsidP="00CD01D5">
      <w:pPr>
        <w:rPr>
          <w:rFonts w:ascii="CorpoS" w:hAnsi="CorpoS" w:cs="Times New Roman"/>
          <w:color w:val="000000" w:themeColor="text1"/>
          <w:lang w:val="de-DE" w:eastAsia="en-GB"/>
        </w:rPr>
      </w:pPr>
    </w:p>
    <w:p w:rsidR="005D0596" w:rsidRPr="00FA4EEE" w:rsidRDefault="005D0596" w:rsidP="00CD01D5">
      <w:pPr>
        <w:rPr>
          <w:rFonts w:ascii="CorpoS" w:hAnsi="CorpoS" w:cs="Times New Roman"/>
          <w:color w:val="000000" w:themeColor="text1"/>
          <w:lang w:val="de-DE" w:eastAsia="en-GB"/>
        </w:rPr>
      </w:pPr>
    </w:p>
    <w:p w:rsidR="00785D53" w:rsidRDefault="00785D53" w:rsidP="00CD01D5">
      <w:pPr>
        <w:rPr>
          <w:rFonts w:ascii="CorpoS" w:hAnsi="CorpoS" w:cs="Times New Roman"/>
          <w:color w:val="000000" w:themeColor="text1"/>
          <w:lang w:val="de-DE" w:eastAsia="en-GB"/>
        </w:rPr>
      </w:pPr>
    </w:p>
    <w:p w:rsidR="008E538C" w:rsidRPr="00FA4EEE" w:rsidRDefault="008E538C" w:rsidP="00CD01D5">
      <w:pPr>
        <w:rPr>
          <w:rFonts w:ascii="CorpoS" w:hAnsi="CorpoS" w:cs="Times New Roman"/>
          <w:color w:val="000000" w:themeColor="text1"/>
          <w:lang w:val="de-DE" w:eastAsia="en-GB"/>
        </w:rPr>
      </w:pPr>
    </w:p>
    <w:p w:rsidR="00E35232" w:rsidRDefault="00E35232" w:rsidP="00CD01D5">
      <w:pPr>
        <w:rPr>
          <w:rFonts w:ascii="CorpoS" w:hAnsi="CorpoS" w:cs="Times New Roman"/>
          <w:color w:val="000000" w:themeColor="text1"/>
          <w:lang w:val="de-DE" w:eastAsia="en-GB"/>
        </w:rPr>
      </w:pPr>
      <w:r w:rsidRPr="00FA4EEE">
        <w:rPr>
          <w:rFonts w:ascii="CorpoS" w:hAnsi="CorpoS" w:cs="Times New Roman"/>
          <w:color w:val="000000" w:themeColor="text1"/>
          <w:lang w:val="de-DE" w:eastAsia="en-GB"/>
        </w:rPr>
        <w:t>Stuttgart, 18. April 2017</w:t>
      </w:r>
    </w:p>
    <w:p w:rsidR="00FA4EEE" w:rsidRPr="00FA4EEE" w:rsidRDefault="00FA4EEE" w:rsidP="00CD01D5">
      <w:pPr>
        <w:rPr>
          <w:rFonts w:ascii="CorpoS" w:hAnsi="CorpoS" w:cs="Times New Roman"/>
          <w:color w:val="000000" w:themeColor="text1"/>
          <w:sz w:val="16"/>
          <w:lang w:val="de-DE" w:eastAsia="en-GB"/>
        </w:rPr>
      </w:pPr>
    </w:p>
    <w:p w:rsidR="00CD01D5" w:rsidRPr="00FA4EEE" w:rsidRDefault="00CD01D5" w:rsidP="00A767A6">
      <w:pPr>
        <w:spacing w:line="360" w:lineRule="auto"/>
        <w:rPr>
          <w:rFonts w:ascii="CorpoS" w:hAnsi="CorpoS" w:cs="Times New Roman"/>
          <w:color w:val="000000" w:themeColor="text1"/>
          <w:lang w:val="de-DE" w:eastAsia="en-GB"/>
        </w:rPr>
      </w:pPr>
      <w:r w:rsidRPr="00FA4EEE">
        <w:rPr>
          <w:rFonts w:ascii="CorpoS" w:hAnsi="CorpoS" w:cs="Times New Roman"/>
          <w:color w:val="000000" w:themeColor="text1"/>
          <w:lang w:val="de-DE" w:eastAsia="en-GB"/>
        </w:rPr>
        <w:t>Das umfangreiche Portfolio</w:t>
      </w:r>
      <w:r w:rsidR="00973811" w:rsidRPr="00FA4EEE">
        <w:rPr>
          <w:rFonts w:ascii="CorpoS" w:hAnsi="CorpoS" w:cs="Times New Roman"/>
          <w:color w:val="000000" w:themeColor="text1"/>
          <w:lang w:val="de-DE" w:eastAsia="en-GB"/>
        </w:rPr>
        <w:t xml:space="preserve"> der Lapp Gruppe</w:t>
      </w:r>
      <w:r w:rsidRPr="00FA4EEE">
        <w:rPr>
          <w:rFonts w:ascii="CorpoS" w:hAnsi="CorpoS" w:cs="Times New Roman"/>
          <w:color w:val="000000" w:themeColor="text1"/>
          <w:lang w:val="de-DE" w:eastAsia="en-GB"/>
        </w:rPr>
        <w:t xml:space="preserve"> an Leitungen für </w:t>
      </w:r>
      <w:r w:rsidR="00013CC1" w:rsidRPr="00FA4EEE">
        <w:rPr>
          <w:rFonts w:ascii="CorpoS" w:hAnsi="CorpoS" w:cs="Times New Roman"/>
          <w:color w:val="000000" w:themeColor="text1"/>
          <w:lang w:val="de-DE" w:eastAsia="en-GB"/>
        </w:rPr>
        <w:t>die Antriebstechnik</w:t>
      </w:r>
      <w:r w:rsidRPr="00FA4EEE">
        <w:rPr>
          <w:rFonts w:ascii="CorpoS" w:hAnsi="CorpoS" w:cs="Times New Roman"/>
          <w:color w:val="000000" w:themeColor="text1"/>
          <w:lang w:val="de-DE" w:eastAsia="en-GB"/>
        </w:rPr>
        <w:t xml:space="preserve"> bekommt Zuwachs: Die Stuttgarter Lapp Gruppe bringt zwei </w:t>
      </w:r>
      <w:r w:rsidR="00100862" w:rsidRPr="00FA4EEE">
        <w:rPr>
          <w:rFonts w:ascii="CorpoS" w:hAnsi="CorpoS" w:cs="Times New Roman"/>
          <w:color w:val="000000" w:themeColor="text1"/>
          <w:lang w:val="de-DE" w:eastAsia="en-GB"/>
        </w:rPr>
        <w:t>neue ÖLFLEX®</w:t>
      </w:r>
      <w:r w:rsidRPr="00FA4EEE">
        <w:rPr>
          <w:rFonts w:ascii="CorpoS" w:hAnsi="CorpoS" w:cs="Times New Roman"/>
          <w:color w:val="000000" w:themeColor="text1"/>
          <w:lang w:val="de-DE" w:eastAsia="en-GB"/>
        </w:rPr>
        <w:t xml:space="preserve"> mit interessanten Eigenschaften auf den Markt. Beide </w:t>
      </w:r>
      <w:r w:rsidR="00100862" w:rsidRPr="00FA4EEE">
        <w:rPr>
          <w:rFonts w:ascii="CorpoS" w:hAnsi="CorpoS" w:cs="Times New Roman"/>
          <w:color w:val="000000" w:themeColor="text1"/>
          <w:lang w:val="de-DE" w:eastAsia="en-GB"/>
        </w:rPr>
        <w:t>Leitungen</w:t>
      </w:r>
      <w:r w:rsidRPr="00FA4EEE">
        <w:rPr>
          <w:rFonts w:ascii="CorpoS" w:hAnsi="CorpoS" w:cs="Times New Roman"/>
          <w:color w:val="000000" w:themeColor="text1"/>
          <w:lang w:val="de-DE" w:eastAsia="en-GB"/>
        </w:rPr>
        <w:t xml:space="preserve"> sind besonders dünn und damit für Anwendungen geeignet, wo der Platz knapp und die Packungsdichte hoch ist. Dank spezieller </w:t>
      </w:r>
      <w:r w:rsidR="00013CC1" w:rsidRPr="00FA4EEE">
        <w:rPr>
          <w:rFonts w:ascii="CorpoS" w:hAnsi="CorpoS" w:cs="Times New Roman"/>
          <w:color w:val="000000" w:themeColor="text1"/>
          <w:lang w:val="de-DE" w:eastAsia="en-GB"/>
        </w:rPr>
        <w:t>Materialien</w:t>
      </w:r>
      <w:r w:rsidRPr="00FA4EEE">
        <w:rPr>
          <w:rFonts w:ascii="CorpoS" w:hAnsi="CorpoS" w:cs="Times New Roman"/>
          <w:color w:val="000000" w:themeColor="text1"/>
          <w:lang w:val="de-DE" w:eastAsia="en-GB"/>
        </w:rPr>
        <w:t xml:space="preserve"> sind diese Leitungen </w:t>
      </w:r>
      <w:r w:rsidR="00013CC1" w:rsidRPr="00FA4EEE">
        <w:rPr>
          <w:rFonts w:ascii="CorpoS" w:hAnsi="CorpoS" w:cs="Times New Roman"/>
          <w:color w:val="000000" w:themeColor="text1"/>
          <w:lang w:val="de-DE" w:eastAsia="en-GB"/>
        </w:rPr>
        <w:t>hinsichtlich der</w:t>
      </w:r>
      <w:r w:rsidRPr="00FA4EEE">
        <w:rPr>
          <w:rFonts w:ascii="CorpoS" w:hAnsi="CorpoS" w:cs="Times New Roman"/>
          <w:color w:val="000000" w:themeColor="text1"/>
          <w:lang w:val="de-DE" w:eastAsia="en-GB"/>
        </w:rPr>
        <w:t xml:space="preserve"> Aderisolierung kapazitätsarm, das verbessert die EMV-Eigenschaften und erlaubt größere Leitungslängen. Highlight bei der </w:t>
      </w:r>
      <w:r w:rsidR="00F56E4C" w:rsidRPr="00FA4EEE">
        <w:rPr>
          <w:rFonts w:ascii="CorpoS" w:hAnsi="CorpoS"/>
          <w:color w:val="000000" w:themeColor="text1"/>
          <w:lang w:val="de-DE"/>
        </w:rPr>
        <w:t>ÖLFLEX</w:t>
      </w:r>
      <w:r w:rsidR="00E62C56" w:rsidRPr="00FA4EEE">
        <w:rPr>
          <w:rFonts w:ascii="CorpoS" w:hAnsi="CorpoS"/>
          <w:color w:val="000000" w:themeColor="text1"/>
          <w:lang w:val="de-DE"/>
        </w:rPr>
        <w:t>®</w:t>
      </w:r>
      <w:r w:rsidRPr="00FA4EEE">
        <w:rPr>
          <w:rFonts w:ascii="CorpoS" w:hAnsi="CorpoS"/>
          <w:color w:val="000000" w:themeColor="text1"/>
          <w:lang w:val="de-DE"/>
        </w:rPr>
        <w:t xml:space="preserve"> VFD 2XL: Die </w:t>
      </w:r>
      <w:r w:rsidR="005D0596" w:rsidRPr="00FA4EEE">
        <w:rPr>
          <w:rFonts w:ascii="CorpoS" w:hAnsi="CorpoS"/>
          <w:color w:val="000000" w:themeColor="text1"/>
          <w:lang w:val="de-DE"/>
        </w:rPr>
        <w:t xml:space="preserve">UL TC-ER </w:t>
      </w:r>
      <w:r w:rsidRPr="00FA4EEE">
        <w:rPr>
          <w:rFonts w:ascii="CorpoS" w:hAnsi="CorpoS"/>
          <w:color w:val="000000" w:themeColor="text1"/>
          <w:lang w:val="de-DE"/>
        </w:rPr>
        <w:t xml:space="preserve">Zulassung für zwei unterschiedliche Spannungen. Die Eigenschaften im Detail: </w:t>
      </w:r>
    </w:p>
    <w:p w:rsidR="00CD01D5" w:rsidRPr="00FA4EEE" w:rsidRDefault="00CD01D5" w:rsidP="00A767A6">
      <w:pPr>
        <w:spacing w:line="360" w:lineRule="auto"/>
        <w:rPr>
          <w:rFonts w:ascii="CorpoS" w:hAnsi="CorpoS" w:cs="Times New Roman"/>
          <w:color w:val="000000" w:themeColor="text1"/>
          <w:lang w:val="de-DE" w:eastAsia="en-GB"/>
        </w:rPr>
      </w:pPr>
    </w:p>
    <w:p w:rsidR="00CD01D5" w:rsidRPr="00FA4EEE" w:rsidRDefault="00F56E4C" w:rsidP="00A767A6">
      <w:pPr>
        <w:spacing w:line="360" w:lineRule="auto"/>
        <w:rPr>
          <w:rFonts w:ascii="CorpoS" w:hAnsi="CorpoS"/>
          <w:color w:val="000000" w:themeColor="text1"/>
          <w:lang w:val="de-DE"/>
        </w:rPr>
      </w:pPr>
      <w:r w:rsidRPr="00FA4EEE">
        <w:rPr>
          <w:rFonts w:ascii="CorpoS" w:hAnsi="CorpoS"/>
          <w:color w:val="000000" w:themeColor="text1"/>
          <w:lang w:val="de-DE"/>
        </w:rPr>
        <w:t>ÖLFLEX</w:t>
      </w:r>
      <w:r w:rsidR="00E62C56" w:rsidRPr="00FA4EEE">
        <w:rPr>
          <w:rFonts w:ascii="CorpoS" w:hAnsi="CorpoS"/>
          <w:color w:val="000000" w:themeColor="text1"/>
          <w:lang w:val="de-DE"/>
        </w:rPr>
        <w:t>®</w:t>
      </w:r>
      <w:r w:rsidR="00CD01D5" w:rsidRPr="00FA4EEE">
        <w:rPr>
          <w:rFonts w:ascii="CorpoS" w:hAnsi="CorpoS"/>
          <w:color w:val="000000" w:themeColor="text1"/>
          <w:lang w:val="de-DE"/>
        </w:rPr>
        <w:t xml:space="preserve"> VFD 2XL und </w:t>
      </w:r>
      <w:r w:rsidRPr="00FA4EEE">
        <w:rPr>
          <w:rFonts w:ascii="CorpoS" w:hAnsi="CorpoS"/>
          <w:color w:val="000000" w:themeColor="text1"/>
          <w:lang w:val="de-DE"/>
        </w:rPr>
        <w:t>ÖLFLEX</w:t>
      </w:r>
      <w:r w:rsidR="00E62C56" w:rsidRPr="00FA4EEE">
        <w:rPr>
          <w:rFonts w:ascii="CorpoS" w:hAnsi="CorpoS"/>
          <w:color w:val="000000" w:themeColor="text1"/>
          <w:lang w:val="de-DE"/>
        </w:rPr>
        <w:t>®</w:t>
      </w:r>
      <w:r w:rsidR="00CD01D5" w:rsidRPr="00FA4EEE">
        <w:rPr>
          <w:rFonts w:ascii="CorpoS" w:hAnsi="CorpoS"/>
          <w:color w:val="000000" w:themeColor="text1"/>
          <w:lang w:val="de-DE"/>
        </w:rPr>
        <w:t xml:space="preserve"> VFD 2XL </w:t>
      </w:r>
      <w:proofErr w:type="spellStart"/>
      <w:r w:rsidR="00CD01D5" w:rsidRPr="00FA4EEE">
        <w:rPr>
          <w:rFonts w:ascii="CorpoS" w:hAnsi="CorpoS"/>
          <w:color w:val="000000" w:themeColor="text1"/>
          <w:lang w:val="de-DE"/>
        </w:rPr>
        <w:t>with</w:t>
      </w:r>
      <w:proofErr w:type="spellEnd"/>
      <w:r w:rsidR="00CD01D5" w:rsidRPr="00FA4EEE">
        <w:rPr>
          <w:rFonts w:ascii="CorpoS" w:hAnsi="CorpoS"/>
          <w:color w:val="000000" w:themeColor="text1"/>
          <w:lang w:val="de-DE"/>
        </w:rPr>
        <w:t xml:space="preserve"> Signal: Diese Motoranschlussleitungen für Frequenzumrichter verschiedener Hersteller </w:t>
      </w:r>
      <w:r w:rsidR="00973811" w:rsidRPr="00FA4EEE">
        <w:rPr>
          <w:rFonts w:ascii="CorpoS" w:hAnsi="CorpoS"/>
          <w:color w:val="000000" w:themeColor="text1"/>
          <w:lang w:val="de-DE"/>
        </w:rPr>
        <w:t>waren bisher nur</w:t>
      </w:r>
      <w:r w:rsidR="00CD01D5" w:rsidRPr="00FA4EEE">
        <w:rPr>
          <w:rFonts w:ascii="CorpoS" w:hAnsi="CorpoS"/>
          <w:color w:val="000000" w:themeColor="text1"/>
          <w:lang w:val="de-DE"/>
        </w:rPr>
        <w:t xml:space="preserve"> auf dem nordamerikanischen Markt</w:t>
      </w:r>
      <w:r w:rsidR="00973811" w:rsidRPr="00FA4EEE">
        <w:rPr>
          <w:rFonts w:ascii="CorpoS" w:hAnsi="CorpoS"/>
          <w:color w:val="000000" w:themeColor="text1"/>
          <w:lang w:val="de-DE"/>
        </w:rPr>
        <w:t xml:space="preserve"> erhältlich</w:t>
      </w:r>
      <w:r w:rsidR="000728DC" w:rsidRPr="00FA4EEE">
        <w:rPr>
          <w:rFonts w:ascii="CorpoS" w:hAnsi="CorpoS"/>
          <w:color w:val="000000" w:themeColor="text1"/>
          <w:lang w:val="de-DE"/>
        </w:rPr>
        <w:t>, wo sie nach diversen Zertifizierungen und Approbationen gelistet sind</w:t>
      </w:r>
      <w:r w:rsidR="0001079E" w:rsidRPr="00FA4EEE">
        <w:rPr>
          <w:rFonts w:ascii="CorpoS" w:hAnsi="CorpoS"/>
          <w:color w:val="000000" w:themeColor="text1"/>
          <w:lang w:val="de-DE"/>
        </w:rPr>
        <w:t>.</w:t>
      </w:r>
      <w:r w:rsidR="00CD01D5" w:rsidRPr="00FA4EEE">
        <w:rPr>
          <w:rFonts w:ascii="CorpoS" w:hAnsi="CorpoS"/>
          <w:color w:val="000000" w:themeColor="text1"/>
          <w:lang w:val="de-DE"/>
        </w:rPr>
        <w:t xml:space="preserve"> Nun kommen diese Leitung</w:t>
      </w:r>
      <w:r w:rsidR="001F1816" w:rsidRPr="00FA4EEE">
        <w:rPr>
          <w:rFonts w:ascii="CorpoS" w:hAnsi="CorpoS"/>
          <w:color w:val="000000" w:themeColor="text1"/>
          <w:lang w:val="de-DE"/>
        </w:rPr>
        <w:t>en</w:t>
      </w:r>
      <w:r w:rsidR="00CD01D5" w:rsidRPr="00FA4EEE">
        <w:rPr>
          <w:rFonts w:ascii="CorpoS" w:hAnsi="CorpoS"/>
          <w:color w:val="000000" w:themeColor="text1"/>
          <w:lang w:val="de-DE"/>
        </w:rPr>
        <w:t xml:space="preserve"> mit CE-Kennzeichnung nach Europa für Kunden, die Maschinen in die USA exportieren. </w:t>
      </w:r>
      <w:r w:rsidR="000728DC" w:rsidRPr="00FA4EEE">
        <w:rPr>
          <w:rFonts w:ascii="CorpoS" w:hAnsi="CorpoS"/>
          <w:color w:val="000000" w:themeColor="text1"/>
          <w:lang w:val="de-DE"/>
        </w:rPr>
        <w:t>Sie</w:t>
      </w:r>
      <w:r w:rsidR="00CD01D5" w:rsidRPr="00FA4EEE">
        <w:rPr>
          <w:rFonts w:ascii="CorpoS" w:hAnsi="CorpoS"/>
          <w:color w:val="000000" w:themeColor="text1"/>
          <w:lang w:val="de-DE"/>
        </w:rPr>
        <w:t xml:space="preserve"> schlagen </w:t>
      </w:r>
      <w:r w:rsidR="000728DC" w:rsidRPr="00FA4EEE">
        <w:rPr>
          <w:rFonts w:ascii="CorpoS" w:hAnsi="CorpoS"/>
          <w:color w:val="000000" w:themeColor="text1"/>
          <w:lang w:val="de-DE"/>
        </w:rPr>
        <w:t xml:space="preserve">damit </w:t>
      </w:r>
      <w:r w:rsidR="00CD01D5" w:rsidRPr="00FA4EEE">
        <w:rPr>
          <w:rFonts w:ascii="CorpoS" w:hAnsi="CorpoS"/>
          <w:color w:val="000000" w:themeColor="text1"/>
          <w:lang w:val="de-DE"/>
        </w:rPr>
        <w:t xml:space="preserve">zwei Fliegen mit einer Klappe, denn die Leitung ist </w:t>
      </w:r>
      <w:r w:rsidR="00CD01D5" w:rsidRPr="00FA4EEE">
        <w:rPr>
          <w:rFonts w:ascii="CorpoS" w:hAnsi="CorpoS"/>
          <w:color w:val="000000" w:themeColor="text1"/>
          <w:lang w:val="de-DE"/>
        </w:rPr>
        <w:lastRenderedPageBreak/>
        <w:t>für den nordamerikanischen Markt nach UL TC-ER sowohl für 600</w:t>
      </w:r>
      <w:r w:rsidR="00973811" w:rsidRPr="00FA4EEE">
        <w:rPr>
          <w:rFonts w:ascii="CorpoS" w:hAnsi="CorpoS"/>
          <w:color w:val="000000" w:themeColor="text1"/>
          <w:lang w:val="de-DE"/>
        </w:rPr>
        <w:t>V</w:t>
      </w:r>
      <w:r w:rsidR="00CD01D5" w:rsidRPr="00FA4EEE">
        <w:rPr>
          <w:rFonts w:ascii="CorpoS" w:hAnsi="CorpoS"/>
          <w:color w:val="000000" w:themeColor="text1"/>
          <w:lang w:val="de-DE"/>
        </w:rPr>
        <w:t xml:space="preserve"> als auch für 2</w:t>
      </w:r>
      <w:r w:rsidR="00973811" w:rsidRPr="00FA4EEE">
        <w:rPr>
          <w:rFonts w:ascii="CorpoS" w:hAnsi="CorpoS"/>
          <w:color w:val="000000" w:themeColor="text1"/>
          <w:lang w:val="de-DE"/>
        </w:rPr>
        <w:t>kV</w:t>
      </w:r>
      <w:r w:rsidR="00CD01D5" w:rsidRPr="00FA4EEE">
        <w:rPr>
          <w:rFonts w:ascii="CorpoS" w:hAnsi="CorpoS"/>
          <w:color w:val="000000" w:themeColor="text1"/>
          <w:lang w:val="de-DE"/>
        </w:rPr>
        <w:t xml:space="preserve"> zugelassen</w:t>
      </w:r>
      <w:r w:rsidR="000728DC" w:rsidRPr="00FA4EEE">
        <w:rPr>
          <w:rFonts w:ascii="CorpoS" w:hAnsi="CorpoS"/>
          <w:color w:val="000000" w:themeColor="text1"/>
          <w:lang w:val="de-DE"/>
        </w:rPr>
        <w:t xml:space="preserve"> – und das mit dünnen Wandstärken, wie sie für 600 V üblich sind.</w:t>
      </w:r>
      <w:r w:rsidR="00284A7E" w:rsidRPr="00FA4EEE">
        <w:rPr>
          <w:rFonts w:ascii="CorpoS" w:hAnsi="CorpoS"/>
          <w:color w:val="000000" w:themeColor="text1"/>
          <w:lang w:val="de-DE"/>
        </w:rPr>
        <w:t xml:space="preserve"> Darüber hinaus bildet sie als Flexible Motor Supply Type auch noch die 1.000V Spannungsklasse ab</w:t>
      </w:r>
      <w:r w:rsidR="00CD01D5" w:rsidRPr="00FA4EEE">
        <w:rPr>
          <w:rFonts w:ascii="CorpoS" w:hAnsi="CorpoS"/>
          <w:color w:val="000000" w:themeColor="text1"/>
          <w:lang w:val="de-DE"/>
        </w:rPr>
        <w:t xml:space="preserve">. Für die Kunden heißt das: Sie können ein und dieselbe Leitung für </w:t>
      </w:r>
      <w:r w:rsidR="00284A7E" w:rsidRPr="00FA4EEE">
        <w:rPr>
          <w:rFonts w:ascii="CorpoS" w:hAnsi="CorpoS"/>
          <w:color w:val="000000" w:themeColor="text1"/>
          <w:lang w:val="de-DE"/>
        </w:rPr>
        <w:t xml:space="preserve">verschiedenste </w:t>
      </w:r>
      <w:r w:rsidR="00CD01D5" w:rsidRPr="00FA4EEE">
        <w:rPr>
          <w:rFonts w:ascii="CorpoS" w:hAnsi="CorpoS"/>
          <w:color w:val="000000" w:themeColor="text1"/>
          <w:lang w:val="de-DE"/>
        </w:rPr>
        <w:t xml:space="preserve">Anwendungen einsetzen und ersparen sich die Lagerhaltung </w:t>
      </w:r>
      <w:r w:rsidR="00284A7E" w:rsidRPr="00FA4EEE">
        <w:rPr>
          <w:rFonts w:ascii="CorpoS" w:hAnsi="CorpoS"/>
          <w:color w:val="000000" w:themeColor="text1"/>
          <w:lang w:val="de-DE"/>
        </w:rPr>
        <w:t xml:space="preserve">mehrerer unterschiedlicher </w:t>
      </w:r>
      <w:r w:rsidR="00CD01D5" w:rsidRPr="00FA4EEE">
        <w:rPr>
          <w:rFonts w:ascii="CorpoS" w:hAnsi="CorpoS"/>
          <w:color w:val="000000" w:themeColor="text1"/>
          <w:lang w:val="de-DE"/>
        </w:rPr>
        <w:t xml:space="preserve">Leitungstypen. </w:t>
      </w:r>
    </w:p>
    <w:p w:rsidR="00CD01D5" w:rsidRPr="00FA4EEE" w:rsidRDefault="00CD01D5" w:rsidP="00A767A6">
      <w:pPr>
        <w:spacing w:line="360" w:lineRule="auto"/>
        <w:rPr>
          <w:rFonts w:ascii="CorpoS" w:hAnsi="CorpoS"/>
          <w:color w:val="000000" w:themeColor="text1"/>
          <w:lang w:val="de-DE"/>
        </w:rPr>
      </w:pPr>
    </w:p>
    <w:p w:rsidR="00CD01D5" w:rsidRPr="00FA4EEE" w:rsidRDefault="00CD01D5" w:rsidP="00A767A6">
      <w:pPr>
        <w:spacing w:line="360" w:lineRule="auto"/>
        <w:rPr>
          <w:rFonts w:ascii="CorpoS" w:hAnsi="CorpoS"/>
          <w:color w:val="000000" w:themeColor="text1"/>
          <w:lang w:val="de-DE"/>
        </w:rPr>
      </w:pPr>
      <w:r w:rsidRPr="00FA4EEE">
        <w:rPr>
          <w:rFonts w:ascii="CorpoS" w:hAnsi="CorpoS"/>
          <w:color w:val="000000" w:themeColor="text1"/>
          <w:lang w:val="de-DE"/>
        </w:rPr>
        <w:t>Die Lapp-Ingenieure haben der Leitung eine aufwändige Konstruktion spendiert. So besteht die Isolierung der Adern</w:t>
      </w:r>
      <w:r w:rsidR="00284A7E" w:rsidRPr="00FA4EEE">
        <w:rPr>
          <w:rFonts w:ascii="CorpoS" w:hAnsi="CorpoS"/>
          <w:color w:val="000000" w:themeColor="text1"/>
          <w:lang w:val="de-DE"/>
        </w:rPr>
        <w:t xml:space="preserve"> </w:t>
      </w:r>
      <w:r w:rsidRPr="00FA4EEE">
        <w:rPr>
          <w:rFonts w:ascii="CorpoS" w:hAnsi="CorpoS"/>
          <w:color w:val="000000" w:themeColor="text1"/>
          <w:lang w:val="de-DE"/>
        </w:rPr>
        <w:t xml:space="preserve">aus vernetztem Polyethylen. Durch die Vernetzung fällt die Dielektrizitätskonstante niedriger aus, dadurch sind auch </w:t>
      </w:r>
      <w:r w:rsidR="00284A7E" w:rsidRPr="00FA4EEE">
        <w:rPr>
          <w:rFonts w:ascii="CorpoS" w:hAnsi="CorpoS"/>
          <w:color w:val="000000" w:themeColor="text1"/>
          <w:lang w:val="de-DE"/>
        </w:rPr>
        <w:t xml:space="preserve">mögliche </w:t>
      </w:r>
      <w:r w:rsidRPr="00FA4EEE">
        <w:rPr>
          <w:rFonts w:ascii="CorpoS" w:hAnsi="CorpoS"/>
          <w:color w:val="000000" w:themeColor="text1"/>
          <w:lang w:val="de-DE"/>
        </w:rPr>
        <w:t>Ableitströme geringer. Das kommt Anwendern zu Gute, die auf engem Raum viele Leitungen mit hoher Packungsdichte verlegen und große Distanzen überbrücken müssen. Aufwändig ist auch die Schirmung: Diese besteht normalerweise nur aus einem Geflecht, hier</w:t>
      </w:r>
      <w:r w:rsidR="00F56E4C" w:rsidRPr="00FA4EEE">
        <w:rPr>
          <w:rFonts w:ascii="CorpoS" w:hAnsi="CorpoS"/>
          <w:color w:val="000000" w:themeColor="text1"/>
          <w:lang w:val="de-DE"/>
        </w:rPr>
        <w:t xml:space="preserve"> jedoch</w:t>
      </w:r>
      <w:r w:rsidRPr="00FA4EEE">
        <w:rPr>
          <w:rFonts w:ascii="CorpoS" w:hAnsi="CorpoS"/>
          <w:color w:val="000000" w:themeColor="text1"/>
          <w:lang w:val="de-DE"/>
        </w:rPr>
        <w:t xml:space="preserve"> kommt</w:t>
      </w:r>
      <w:r w:rsidR="00F56E4C" w:rsidRPr="00FA4EEE">
        <w:rPr>
          <w:rFonts w:ascii="CorpoS" w:hAnsi="CorpoS"/>
          <w:color w:val="000000" w:themeColor="text1"/>
          <w:lang w:val="de-DE"/>
        </w:rPr>
        <w:t xml:space="preserve"> noch eine Abschirmfolie hinzu</w:t>
      </w:r>
      <w:r w:rsidRPr="00FA4EEE">
        <w:rPr>
          <w:rFonts w:ascii="CorpoS" w:hAnsi="CorpoS"/>
          <w:color w:val="000000" w:themeColor="text1"/>
          <w:lang w:val="de-DE"/>
        </w:rPr>
        <w:t>.</w:t>
      </w:r>
      <w:r w:rsidR="00F56E4C" w:rsidRPr="00FA4EEE">
        <w:rPr>
          <w:rFonts w:ascii="CorpoS" w:hAnsi="CorpoS"/>
          <w:color w:val="000000" w:themeColor="text1"/>
          <w:lang w:val="de-DE"/>
        </w:rPr>
        <w:t xml:space="preserve"> </w:t>
      </w:r>
      <w:r w:rsidR="003E708F" w:rsidRPr="00FA4EEE">
        <w:rPr>
          <w:rFonts w:ascii="CorpoS" w:hAnsi="CorpoS"/>
          <w:color w:val="000000" w:themeColor="text1"/>
          <w:lang w:val="de-DE"/>
        </w:rPr>
        <w:t>Das reduziert das Störpotenzial der Leitung erheblich.</w:t>
      </w:r>
      <w:r w:rsidR="00284A7E" w:rsidRPr="00FA4EEE">
        <w:rPr>
          <w:rFonts w:ascii="CorpoS" w:hAnsi="CorpoS"/>
          <w:color w:val="000000" w:themeColor="text1"/>
          <w:lang w:val="de-DE"/>
        </w:rPr>
        <w:t xml:space="preserve"> </w:t>
      </w:r>
      <w:r w:rsidRPr="00FA4EEE">
        <w:rPr>
          <w:rFonts w:ascii="CorpoS" w:hAnsi="CorpoS"/>
          <w:color w:val="000000" w:themeColor="text1"/>
          <w:lang w:val="de-DE"/>
        </w:rPr>
        <w:t>Bei ÖLFLEX</w:t>
      </w:r>
      <w:r w:rsidR="00E62C56" w:rsidRPr="00FA4EEE">
        <w:rPr>
          <w:rFonts w:ascii="CorpoS" w:hAnsi="CorpoS"/>
          <w:color w:val="000000" w:themeColor="text1"/>
          <w:lang w:val="de-DE"/>
        </w:rPr>
        <w:t>®</w:t>
      </w:r>
      <w:r w:rsidRPr="00FA4EEE">
        <w:rPr>
          <w:rFonts w:ascii="CorpoS" w:hAnsi="CorpoS"/>
          <w:color w:val="000000" w:themeColor="text1"/>
          <w:lang w:val="de-DE"/>
        </w:rPr>
        <w:t xml:space="preserve">-Leitungen bewährt ist der Außenmantel aus Thermoplastischem Elastomer, er ist öl- und UV-beständig, zudem flammwidrig. </w:t>
      </w:r>
    </w:p>
    <w:p w:rsidR="00CD01D5" w:rsidRPr="00FA4EEE" w:rsidRDefault="00CD01D5" w:rsidP="00A767A6">
      <w:pPr>
        <w:spacing w:line="360" w:lineRule="auto"/>
        <w:rPr>
          <w:rFonts w:ascii="CorpoS" w:hAnsi="CorpoS"/>
          <w:color w:val="000000" w:themeColor="text1"/>
          <w:lang w:val="de-DE"/>
        </w:rPr>
      </w:pPr>
    </w:p>
    <w:p w:rsidR="00CD01D5" w:rsidRPr="00FA4EEE" w:rsidRDefault="00F56E4C" w:rsidP="00A767A6">
      <w:pPr>
        <w:spacing w:line="360" w:lineRule="auto"/>
        <w:rPr>
          <w:rFonts w:ascii="CorpoS" w:hAnsi="CorpoS"/>
          <w:color w:val="000000" w:themeColor="text1"/>
          <w:lang w:val="de-DE"/>
        </w:rPr>
      </w:pPr>
      <w:r w:rsidRPr="00FA4EEE">
        <w:rPr>
          <w:rFonts w:ascii="CorpoS" w:hAnsi="CorpoS"/>
          <w:color w:val="000000" w:themeColor="text1"/>
          <w:lang w:val="de-DE"/>
        </w:rPr>
        <w:t xml:space="preserve">Die </w:t>
      </w:r>
      <w:r w:rsidR="00CD01D5" w:rsidRPr="00FA4EEE">
        <w:rPr>
          <w:rFonts w:ascii="CorpoS" w:hAnsi="CorpoS"/>
          <w:color w:val="000000" w:themeColor="text1"/>
          <w:lang w:val="de-DE"/>
        </w:rPr>
        <w:t>ÖLFLEX</w:t>
      </w:r>
      <w:r w:rsidR="00E62C56" w:rsidRPr="00FA4EEE">
        <w:rPr>
          <w:rFonts w:ascii="CorpoS" w:hAnsi="CorpoS"/>
          <w:color w:val="000000" w:themeColor="text1"/>
          <w:lang w:val="de-DE"/>
        </w:rPr>
        <w:t>®</w:t>
      </w:r>
      <w:r w:rsidR="00CD01D5" w:rsidRPr="00FA4EEE">
        <w:rPr>
          <w:rFonts w:ascii="CorpoS" w:hAnsi="CorpoS"/>
          <w:color w:val="000000" w:themeColor="text1"/>
          <w:lang w:val="de-DE"/>
        </w:rPr>
        <w:t xml:space="preserve"> VFD 2XL gibt es</w:t>
      </w:r>
      <w:r w:rsidRPr="00FA4EEE">
        <w:rPr>
          <w:rFonts w:ascii="CorpoS" w:hAnsi="CorpoS"/>
          <w:color w:val="000000" w:themeColor="text1"/>
          <w:lang w:val="de-DE"/>
        </w:rPr>
        <w:t xml:space="preserve"> auch</w:t>
      </w:r>
      <w:r w:rsidR="00CD01D5" w:rsidRPr="00FA4EEE">
        <w:rPr>
          <w:rFonts w:ascii="CorpoS" w:hAnsi="CorpoS"/>
          <w:color w:val="000000" w:themeColor="text1"/>
          <w:lang w:val="de-DE"/>
        </w:rPr>
        <w:t xml:space="preserve"> in einer Variante mit einem </w:t>
      </w:r>
      <w:proofErr w:type="spellStart"/>
      <w:r w:rsidR="00CD01D5" w:rsidRPr="00FA4EEE">
        <w:rPr>
          <w:rFonts w:ascii="CorpoS" w:hAnsi="CorpoS"/>
          <w:color w:val="000000" w:themeColor="text1"/>
          <w:lang w:val="de-DE"/>
        </w:rPr>
        <w:t>Aderpaar</w:t>
      </w:r>
      <w:proofErr w:type="spellEnd"/>
      <w:r w:rsidR="00CD01D5" w:rsidRPr="00FA4EEE">
        <w:rPr>
          <w:rFonts w:ascii="CorpoS" w:hAnsi="CorpoS"/>
          <w:color w:val="000000" w:themeColor="text1"/>
          <w:lang w:val="de-DE"/>
        </w:rPr>
        <w:t xml:space="preserve"> für die elektrische Bremse oder einen Temperaturfühler, erkennbar am Namenszusatz „</w:t>
      </w:r>
      <w:proofErr w:type="spellStart"/>
      <w:r w:rsidR="00CD01D5" w:rsidRPr="00FA4EEE">
        <w:rPr>
          <w:rFonts w:ascii="CorpoS" w:hAnsi="CorpoS"/>
          <w:color w:val="000000" w:themeColor="text1"/>
          <w:lang w:val="de-DE"/>
        </w:rPr>
        <w:t>with</w:t>
      </w:r>
      <w:proofErr w:type="spellEnd"/>
      <w:r w:rsidR="00CD01D5" w:rsidRPr="00FA4EEE">
        <w:rPr>
          <w:rFonts w:ascii="CorpoS" w:hAnsi="CorpoS"/>
          <w:color w:val="000000" w:themeColor="text1"/>
          <w:lang w:val="de-DE"/>
        </w:rPr>
        <w:t xml:space="preserve"> Signal“. Entwickelt und gefertigt wird die ÖLFLEX</w:t>
      </w:r>
      <w:r w:rsidR="00E62C56" w:rsidRPr="00FA4EEE">
        <w:rPr>
          <w:rFonts w:ascii="CorpoS" w:hAnsi="CorpoS"/>
          <w:color w:val="000000" w:themeColor="text1"/>
          <w:lang w:val="de-DE"/>
        </w:rPr>
        <w:t>®</w:t>
      </w:r>
      <w:r w:rsidR="00CD01D5" w:rsidRPr="00FA4EEE">
        <w:rPr>
          <w:rFonts w:ascii="CorpoS" w:hAnsi="CorpoS"/>
          <w:color w:val="000000" w:themeColor="text1"/>
          <w:lang w:val="de-DE"/>
        </w:rPr>
        <w:t xml:space="preserve"> VFD 2XL bei Lapp USA in New Jersey. </w:t>
      </w:r>
    </w:p>
    <w:p w:rsidR="00CD01D5" w:rsidRPr="00FA4EEE" w:rsidRDefault="00CD01D5" w:rsidP="00A767A6">
      <w:pPr>
        <w:spacing w:line="360" w:lineRule="auto"/>
        <w:rPr>
          <w:rFonts w:ascii="CorpoS" w:hAnsi="CorpoS" w:cs="Times New Roman"/>
          <w:color w:val="000000" w:themeColor="text1"/>
          <w:lang w:val="de-DE" w:eastAsia="en-GB"/>
        </w:rPr>
      </w:pPr>
    </w:p>
    <w:p w:rsidR="00CD01D5" w:rsidRPr="00FA4EEE" w:rsidRDefault="00F56E4C" w:rsidP="00A767A6">
      <w:pPr>
        <w:spacing w:line="360" w:lineRule="auto"/>
        <w:rPr>
          <w:rFonts w:ascii="CorpoS" w:hAnsi="CorpoS" w:cs="Times New Roman"/>
          <w:color w:val="000000" w:themeColor="text1"/>
          <w:lang w:val="de-DE" w:eastAsia="en-GB"/>
        </w:rPr>
      </w:pPr>
      <w:r w:rsidRPr="00FA4EEE">
        <w:rPr>
          <w:rFonts w:ascii="CorpoS" w:hAnsi="CorpoS"/>
          <w:color w:val="000000" w:themeColor="text1"/>
          <w:lang w:val="de-DE"/>
        </w:rPr>
        <w:t xml:space="preserve">Die </w:t>
      </w:r>
      <w:r w:rsidR="00CD01D5" w:rsidRPr="00FA4EEE">
        <w:rPr>
          <w:rFonts w:ascii="CorpoS" w:hAnsi="CorpoS"/>
          <w:color w:val="000000" w:themeColor="text1"/>
          <w:lang w:val="de-DE"/>
        </w:rPr>
        <w:t>ÖLFLEX</w:t>
      </w:r>
      <w:r w:rsidR="00E62C56" w:rsidRPr="00FA4EEE">
        <w:rPr>
          <w:rFonts w:ascii="CorpoS" w:hAnsi="CorpoS"/>
          <w:color w:val="000000" w:themeColor="text1"/>
          <w:lang w:val="de-DE"/>
        </w:rPr>
        <w:t>®</w:t>
      </w:r>
      <w:r w:rsidR="00CD01D5" w:rsidRPr="00FA4EEE">
        <w:rPr>
          <w:rFonts w:ascii="CorpoS" w:hAnsi="CorpoS"/>
          <w:color w:val="000000" w:themeColor="text1"/>
          <w:lang w:val="de-DE"/>
        </w:rPr>
        <w:t xml:space="preserve"> </w:t>
      </w:r>
      <w:r w:rsidR="00284A7E" w:rsidRPr="00FA4EEE">
        <w:rPr>
          <w:rFonts w:ascii="CorpoS" w:hAnsi="CorpoS"/>
          <w:color w:val="000000" w:themeColor="text1"/>
          <w:lang w:val="de-DE"/>
        </w:rPr>
        <w:t xml:space="preserve">SERVO </w:t>
      </w:r>
      <w:r w:rsidR="00CD01D5" w:rsidRPr="00FA4EEE">
        <w:rPr>
          <w:rFonts w:ascii="CorpoS" w:hAnsi="CorpoS"/>
          <w:color w:val="000000" w:themeColor="text1"/>
          <w:lang w:val="de-DE"/>
        </w:rPr>
        <w:t xml:space="preserve">719 ist eine </w:t>
      </w:r>
      <w:proofErr w:type="spellStart"/>
      <w:r w:rsidR="00284A7E" w:rsidRPr="00FA4EEE">
        <w:rPr>
          <w:rFonts w:ascii="CorpoS" w:hAnsi="CorpoS"/>
          <w:color w:val="000000" w:themeColor="text1"/>
          <w:lang w:val="de-DE"/>
        </w:rPr>
        <w:t>Servom</w:t>
      </w:r>
      <w:r w:rsidR="00CD01D5" w:rsidRPr="00FA4EEE">
        <w:rPr>
          <w:rFonts w:ascii="CorpoS" w:hAnsi="CorpoS"/>
          <w:color w:val="000000" w:themeColor="text1"/>
          <w:lang w:val="de-DE"/>
        </w:rPr>
        <w:t>otorleitung</w:t>
      </w:r>
      <w:proofErr w:type="spellEnd"/>
      <w:r w:rsidR="00CD01D5" w:rsidRPr="00FA4EEE">
        <w:rPr>
          <w:rFonts w:ascii="CorpoS" w:hAnsi="CorpoS"/>
          <w:color w:val="000000" w:themeColor="text1"/>
          <w:lang w:val="de-DE"/>
        </w:rPr>
        <w:t xml:space="preserve"> und der kleine Bruder der ÖLFLEX® </w:t>
      </w:r>
      <w:r w:rsidR="00284A7E" w:rsidRPr="00FA4EEE">
        <w:rPr>
          <w:rFonts w:ascii="CorpoS" w:hAnsi="CorpoS"/>
          <w:color w:val="000000" w:themeColor="text1"/>
          <w:lang w:val="de-DE"/>
        </w:rPr>
        <w:t xml:space="preserve">SERVO </w:t>
      </w:r>
      <w:r w:rsidR="00CD01D5" w:rsidRPr="00FA4EEE">
        <w:rPr>
          <w:rFonts w:ascii="CorpoS" w:hAnsi="CorpoS"/>
          <w:color w:val="000000" w:themeColor="text1"/>
          <w:lang w:val="de-DE"/>
        </w:rPr>
        <w:t xml:space="preserve">719 CY, allerdings ohne Schirmung. Dank Aderisolierung aus Polypropylen ist auch diese Leitung kapazitätsarm, was für Kunden interessant ist, die mit Spannungsspitzen, Wellenreflektionen oder kapazitiven Ableitströmen zu kämpfen haben oder größere Distanzen überbrücken müssen. Die kapazitätsarme Ausführung erlaubt dünnere Wandstärken und eine höhere Packungsdichte. Der Mantel besteht aus PVC, er ist öl- und UV-beständig, das erlaubt den Einsatz auch im Freien. </w:t>
      </w:r>
      <w:r w:rsidRPr="00FA4EEE">
        <w:rPr>
          <w:rFonts w:ascii="CorpoS" w:hAnsi="CorpoS"/>
          <w:color w:val="000000" w:themeColor="text1"/>
          <w:lang w:val="de-DE"/>
        </w:rPr>
        <w:t xml:space="preserve">Die </w:t>
      </w:r>
      <w:r w:rsidR="00CD01D5" w:rsidRPr="00FA4EEE">
        <w:rPr>
          <w:rFonts w:ascii="CorpoS" w:hAnsi="CorpoS"/>
          <w:color w:val="000000" w:themeColor="text1"/>
          <w:lang w:val="de-DE"/>
        </w:rPr>
        <w:t>ÖLFLEX</w:t>
      </w:r>
      <w:r w:rsidR="00E62C56" w:rsidRPr="00FA4EEE">
        <w:rPr>
          <w:rFonts w:ascii="CorpoS" w:hAnsi="CorpoS"/>
          <w:color w:val="000000" w:themeColor="text1"/>
          <w:lang w:val="de-DE"/>
        </w:rPr>
        <w:t>®</w:t>
      </w:r>
      <w:r w:rsidR="00CD01D5" w:rsidRPr="00FA4EEE">
        <w:rPr>
          <w:rFonts w:ascii="CorpoS" w:hAnsi="CorpoS"/>
          <w:color w:val="000000" w:themeColor="text1"/>
          <w:lang w:val="de-DE"/>
        </w:rPr>
        <w:t xml:space="preserve"> </w:t>
      </w:r>
      <w:r w:rsidR="00284A7E" w:rsidRPr="00FA4EEE">
        <w:rPr>
          <w:rFonts w:ascii="CorpoS" w:hAnsi="CorpoS"/>
          <w:color w:val="000000" w:themeColor="text1"/>
          <w:lang w:val="de-DE"/>
        </w:rPr>
        <w:t xml:space="preserve">SERVO </w:t>
      </w:r>
      <w:r w:rsidR="00CD01D5" w:rsidRPr="00FA4EEE">
        <w:rPr>
          <w:rFonts w:ascii="CorpoS" w:hAnsi="CorpoS"/>
          <w:color w:val="000000" w:themeColor="text1"/>
          <w:lang w:val="de-DE"/>
        </w:rPr>
        <w:t xml:space="preserve">719 hat ein </w:t>
      </w:r>
      <w:r w:rsidR="00284A7E" w:rsidRPr="00FA4EEE">
        <w:rPr>
          <w:rFonts w:ascii="CorpoS" w:hAnsi="CorpoS"/>
          <w:color w:val="000000" w:themeColor="text1"/>
          <w:lang w:val="de-DE"/>
        </w:rPr>
        <w:t xml:space="preserve">oder zwei </w:t>
      </w:r>
      <w:r w:rsidR="00CD01D5" w:rsidRPr="00FA4EEE">
        <w:rPr>
          <w:rFonts w:ascii="CorpoS" w:hAnsi="CorpoS"/>
          <w:color w:val="000000" w:themeColor="text1"/>
          <w:lang w:val="de-DE"/>
        </w:rPr>
        <w:t>Steuerpaar</w:t>
      </w:r>
      <w:r w:rsidR="00284A7E" w:rsidRPr="00FA4EEE">
        <w:rPr>
          <w:rFonts w:ascii="CorpoS" w:hAnsi="CorpoS"/>
          <w:color w:val="000000" w:themeColor="text1"/>
          <w:lang w:val="de-DE"/>
        </w:rPr>
        <w:t>e</w:t>
      </w:r>
      <w:r w:rsidR="00CD01D5" w:rsidRPr="00FA4EEE">
        <w:rPr>
          <w:rFonts w:ascii="CorpoS" w:hAnsi="CorpoS"/>
          <w:color w:val="000000" w:themeColor="text1"/>
          <w:lang w:val="de-DE"/>
        </w:rPr>
        <w:t xml:space="preserve"> für die elektrische Bremse und/oder den Temperaturfühler. Die Leitung ist nach UL AWM-Style für 1000 Volt</w:t>
      </w:r>
      <w:r w:rsidR="00284A7E" w:rsidRPr="00FA4EEE">
        <w:rPr>
          <w:rFonts w:ascii="CorpoS" w:hAnsi="CorpoS"/>
          <w:color w:val="000000" w:themeColor="text1"/>
          <w:lang w:val="de-DE"/>
        </w:rPr>
        <w:t xml:space="preserve"> ausgelegt</w:t>
      </w:r>
      <w:r w:rsidR="00CD01D5" w:rsidRPr="00FA4EEE">
        <w:rPr>
          <w:rFonts w:ascii="CorpoS" w:hAnsi="CorpoS"/>
          <w:color w:val="000000" w:themeColor="text1"/>
          <w:lang w:val="de-DE"/>
        </w:rPr>
        <w:t xml:space="preserve"> und damit für den Export nach Nordamerika vorgesehen. </w:t>
      </w:r>
      <w:r w:rsidR="00373FBF" w:rsidRPr="00FA4EEE">
        <w:rPr>
          <w:rFonts w:ascii="CorpoS" w:hAnsi="CorpoS"/>
          <w:color w:val="000000" w:themeColor="text1"/>
          <w:lang w:val="de-DE"/>
        </w:rPr>
        <w:t>Nach IEC ist die Spannungsklasse mit 0,6/1kV angegeben.</w:t>
      </w:r>
    </w:p>
    <w:p w:rsidR="00320C52" w:rsidRDefault="00320C52" w:rsidP="00FA4EEE">
      <w:pPr>
        <w:pStyle w:val="StandardWeb"/>
        <w:spacing w:before="0" w:beforeAutospacing="0" w:after="0" w:afterAutospacing="0"/>
        <w:rPr>
          <w:rStyle w:val="Fett"/>
          <w:rFonts w:ascii="CorpoS" w:hAnsi="CorpoS"/>
          <w:iCs/>
          <w:color w:val="000000" w:themeColor="text1"/>
          <w:lang w:val="de-DE"/>
        </w:rPr>
      </w:pPr>
      <w:bookmarkStart w:id="0" w:name="_GoBack"/>
      <w:bookmarkEnd w:id="0"/>
    </w:p>
    <w:p w:rsidR="00FA4EEE" w:rsidRPr="00FA4EEE" w:rsidRDefault="00FA4EEE" w:rsidP="00FA4EEE">
      <w:pPr>
        <w:pStyle w:val="StandardWeb"/>
        <w:spacing w:before="0" w:beforeAutospacing="0" w:after="0" w:afterAutospacing="0"/>
        <w:rPr>
          <w:rStyle w:val="Fett"/>
          <w:rFonts w:ascii="CorpoS" w:hAnsi="CorpoS"/>
          <w:iCs/>
          <w:color w:val="000000" w:themeColor="text1"/>
          <w:lang w:val="de-DE"/>
        </w:rPr>
      </w:pPr>
      <w:r w:rsidRPr="00FA4EEE">
        <w:rPr>
          <w:rStyle w:val="Fett"/>
          <w:rFonts w:ascii="CorpoS" w:hAnsi="CorpoS"/>
          <w:iCs/>
          <w:color w:val="000000" w:themeColor="text1"/>
          <w:lang w:val="de-DE"/>
        </w:rPr>
        <w:lastRenderedPageBreak/>
        <w:t xml:space="preserve">Bild 1 in druckfähiger Qualität finden Sie </w:t>
      </w:r>
      <w:hyperlink r:id="rId11" w:history="1">
        <w:r w:rsidRPr="005C741F">
          <w:rPr>
            <w:rStyle w:val="Hyperlink"/>
            <w:rFonts w:ascii="CorpoS" w:hAnsi="CorpoS"/>
            <w:b/>
            <w:u w:val="none"/>
            <w:lang w:val="de-DE"/>
          </w:rPr>
          <w:t>hier</w:t>
        </w:r>
      </w:hyperlink>
      <w:r w:rsidRPr="00FA4EEE">
        <w:rPr>
          <w:rStyle w:val="Fett"/>
          <w:rFonts w:ascii="CorpoS" w:hAnsi="CorpoS"/>
          <w:iCs/>
          <w:color w:val="000000" w:themeColor="text1"/>
          <w:lang w:val="de-DE"/>
        </w:rPr>
        <w:t>.</w:t>
      </w:r>
    </w:p>
    <w:p w:rsidR="00FA4EEE" w:rsidRDefault="00FA4EEE" w:rsidP="00FA4EEE">
      <w:pPr>
        <w:pStyle w:val="StandardWeb"/>
        <w:spacing w:before="0" w:beforeAutospacing="0" w:after="0" w:afterAutospacing="0"/>
        <w:rPr>
          <w:rStyle w:val="Hyperlink"/>
          <w:rFonts w:ascii="CorpoS" w:hAnsi="CorpoS"/>
          <w:b/>
          <w:u w:val="none"/>
          <w:lang w:val="de-DE"/>
        </w:rPr>
      </w:pPr>
      <w:r w:rsidRPr="00FA4EEE">
        <w:rPr>
          <w:rStyle w:val="Fett"/>
          <w:rFonts w:ascii="CorpoS" w:hAnsi="CorpoS"/>
          <w:iCs/>
          <w:color w:val="000000" w:themeColor="text1"/>
          <w:lang w:val="de-DE"/>
        </w:rPr>
        <w:t>Bild 2 in druckfähiger Qualität finden Sie</w:t>
      </w:r>
      <w:r>
        <w:rPr>
          <w:rStyle w:val="Fett"/>
          <w:rFonts w:ascii="CorpoS" w:hAnsi="CorpoS"/>
          <w:iCs/>
          <w:color w:val="404040" w:themeColor="text1" w:themeTint="BF"/>
          <w:lang w:val="de-DE"/>
        </w:rPr>
        <w:t xml:space="preserve"> </w:t>
      </w:r>
      <w:hyperlink r:id="rId12" w:history="1">
        <w:r w:rsidRPr="005C741F">
          <w:rPr>
            <w:rStyle w:val="Hyperlink"/>
            <w:rFonts w:ascii="CorpoS" w:hAnsi="CorpoS"/>
            <w:b/>
            <w:u w:val="none"/>
            <w:lang w:val="de-DE"/>
          </w:rPr>
          <w:t>hier</w:t>
        </w:r>
      </w:hyperlink>
      <w:r w:rsidRPr="00FA4EEE">
        <w:rPr>
          <w:rStyle w:val="Fett"/>
          <w:rFonts w:ascii="CorpoS" w:hAnsi="CorpoS"/>
          <w:iCs/>
          <w:color w:val="000000" w:themeColor="text1"/>
          <w:lang w:val="de-DE"/>
        </w:rPr>
        <w:t>.</w:t>
      </w:r>
    </w:p>
    <w:p w:rsidR="00FA4EEE" w:rsidRDefault="00FA4EEE" w:rsidP="007C6BC2">
      <w:pPr>
        <w:rPr>
          <w:rFonts w:ascii="CorpoS" w:eastAsia="Times New Roman" w:hAnsi="CorpoS" w:cs="Times New Roman"/>
          <w:color w:val="000000" w:themeColor="text1"/>
          <w:lang w:val="de-DE" w:eastAsia="en-GB"/>
        </w:rPr>
      </w:pPr>
    </w:p>
    <w:p w:rsidR="00FA4EEE" w:rsidRPr="00FA4EEE" w:rsidRDefault="00FA4EEE" w:rsidP="007C6BC2">
      <w:pPr>
        <w:rPr>
          <w:rFonts w:ascii="CorpoS" w:eastAsia="Times New Roman" w:hAnsi="CorpoS" w:cs="Times New Roman"/>
          <w:color w:val="000000" w:themeColor="text1"/>
          <w:lang w:val="de-DE" w:eastAsia="en-GB"/>
        </w:rPr>
      </w:pPr>
    </w:p>
    <w:p w:rsidR="000E70DF" w:rsidRPr="00FA4EEE" w:rsidRDefault="000E70DF" w:rsidP="007C6BC2">
      <w:pPr>
        <w:rPr>
          <w:rFonts w:ascii="CorpoS" w:eastAsia="Times New Roman" w:hAnsi="CorpoS" w:cs="Times New Roman"/>
          <w:b/>
          <w:bCs/>
          <w:color w:val="000000" w:themeColor="text1"/>
          <w:lang w:val="de-DE" w:eastAsia="en-GB"/>
        </w:rPr>
      </w:pPr>
      <w:r w:rsidRPr="00FA4EEE">
        <w:rPr>
          <w:rFonts w:ascii="CorpoS" w:eastAsia="Times New Roman" w:hAnsi="CorpoS" w:cs="Times New Roman"/>
          <w:b/>
          <w:bCs/>
          <w:color w:val="000000" w:themeColor="text1"/>
          <w:lang w:val="de-DE" w:eastAsia="en-GB"/>
        </w:rPr>
        <w:t>Pressekontakt</w:t>
      </w:r>
    </w:p>
    <w:p w:rsidR="00780BD3" w:rsidRPr="00FA4EEE" w:rsidRDefault="00780BD3" w:rsidP="007C6BC2">
      <w:pPr>
        <w:pStyle w:val="StandardWeb"/>
        <w:rPr>
          <w:rFonts w:ascii="CorpoS" w:hAnsi="CorpoS"/>
          <w:color w:val="000000" w:themeColor="text1"/>
          <w:lang w:val="de-DE"/>
        </w:rPr>
      </w:pPr>
      <w:r w:rsidRPr="00FA4EEE">
        <w:rPr>
          <w:rStyle w:val="Fett"/>
          <w:rFonts w:ascii="CorpoS" w:hAnsi="CorpoS"/>
          <w:color w:val="000000" w:themeColor="text1"/>
          <w:lang w:val="de-DE"/>
        </w:rPr>
        <w:t>Dr. Markus Müller</w:t>
      </w:r>
      <w:r w:rsidRPr="00FA4EEE">
        <w:rPr>
          <w:rStyle w:val="Fett"/>
          <w:rFonts w:ascii="CorpoS" w:hAnsi="CorpoS"/>
          <w:color w:val="000000" w:themeColor="text1"/>
          <w:lang w:val="de-DE"/>
        </w:rPr>
        <w:tab/>
      </w:r>
      <w:r w:rsidRPr="00FA4EEE">
        <w:rPr>
          <w:rStyle w:val="Fett"/>
          <w:rFonts w:ascii="CorpoS" w:hAnsi="CorpoS"/>
          <w:color w:val="000000" w:themeColor="text1"/>
          <w:lang w:val="de-DE"/>
        </w:rPr>
        <w:tab/>
      </w:r>
      <w:r w:rsidRPr="00FA4EEE">
        <w:rPr>
          <w:rStyle w:val="Fett"/>
          <w:rFonts w:ascii="CorpoS" w:hAnsi="CorpoS"/>
          <w:color w:val="000000" w:themeColor="text1"/>
          <w:lang w:val="de-DE"/>
        </w:rPr>
        <w:tab/>
      </w:r>
      <w:r w:rsidRPr="00FA4EEE">
        <w:rPr>
          <w:rStyle w:val="Fett"/>
          <w:rFonts w:ascii="CorpoS" w:hAnsi="CorpoS"/>
          <w:color w:val="000000" w:themeColor="text1"/>
          <w:lang w:val="de-DE"/>
        </w:rPr>
        <w:tab/>
      </w:r>
      <w:r w:rsidRPr="00FA4EEE">
        <w:rPr>
          <w:rStyle w:val="Fett"/>
          <w:rFonts w:ascii="CorpoS" w:hAnsi="CorpoS"/>
          <w:color w:val="000000" w:themeColor="text1"/>
          <w:lang w:val="de-DE"/>
        </w:rPr>
        <w:tab/>
        <w:t>Irmgard Nille</w:t>
      </w:r>
    </w:p>
    <w:p w:rsidR="003E67C9" w:rsidRPr="00FA4EEE" w:rsidRDefault="00780BD3" w:rsidP="000865D7">
      <w:pPr>
        <w:pStyle w:val="StandardWeb"/>
        <w:spacing w:before="0" w:beforeAutospacing="0" w:after="0" w:afterAutospacing="0"/>
        <w:rPr>
          <w:rFonts w:ascii="CorpoS" w:hAnsi="CorpoS"/>
          <w:color w:val="000000" w:themeColor="text1"/>
          <w:lang w:val="en-US"/>
        </w:rPr>
      </w:pPr>
      <w:r w:rsidRPr="00FA4EEE">
        <w:rPr>
          <w:rFonts w:ascii="CorpoS" w:hAnsi="CorpoS"/>
          <w:color w:val="000000" w:themeColor="text1"/>
          <w:lang w:val="en-US"/>
        </w:rPr>
        <w:t>Tel: +49(0)711/7838-5170</w:t>
      </w:r>
      <w:r w:rsidRPr="00FA4EEE">
        <w:rPr>
          <w:rFonts w:ascii="CorpoS" w:hAnsi="CorpoS"/>
          <w:color w:val="000000" w:themeColor="text1"/>
          <w:lang w:val="en-US"/>
        </w:rPr>
        <w:tab/>
      </w:r>
      <w:r w:rsidRPr="00FA4EEE">
        <w:rPr>
          <w:rFonts w:ascii="CorpoS" w:hAnsi="CorpoS"/>
          <w:color w:val="000000" w:themeColor="text1"/>
          <w:lang w:val="en-US"/>
        </w:rPr>
        <w:tab/>
      </w:r>
      <w:r w:rsidRPr="00FA4EEE">
        <w:rPr>
          <w:rFonts w:ascii="CorpoS" w:hAnsi="CorpoS"/>
          <w:color w:val="000000" w:themeColor="text1"/>
          <w:lang w:val="en-US"/>
        </w:rPr>
        <w:tab/>
      </w:r>
      <w:r w:rsidRPr="00FA4EEE">
        <w:rPr>
          <w:rFonts w:ascii="CorpoS" w:hAnsi="CorpoS"/>
          <w:color w:val="000000" w:themeColor="text1"/>
          <w:lang w:val="en-US"/>
        </w:rPr>
        <w:tab/>
        <w:t>Tel.: +49(0)711/7838–2490</w:t>
      </w:r>
      <w:r w:rsidRPr="00FA4EEE">
        <w:rPr>
          <w:rFonts w:ascii="CorpoS" w:hAnsi="CorpoS"/>
          <w:color w:val="000000" w:themeColor="text1"/>
          <w:lang w:val="en-US"/>
        </w:rPr>
        <w:br/>
        <w:t>Mobil: +49(0)172/1022713</w:t>
      </w:r>
      <w:r w:rsidRPr="00FA4EEE">
        <w:rPr>
          <w:rFonts w:ascii="CorpoS" w:hAnsi="CorpoS"/>
          <w:color w:val="000000" w:themeColor="text1"/>
          <w:lang w:val="en-US"/>
        </w:rPr>
        <w:tab/>
      </w:r>
      <w:r w:rsidRPr="00FA4EEE">
        <w:rPr>
          <w:rFonts w:ascii="CorpoS" w:hAnsi="CorpoS"/>
          <w:color w:val="000000" w:themeColor="text1"/>
          <w:lang w:val="en-US"/>
        </w:rPr>
        <w:tab/>
      </w:r>
      <w:r w:rsidRPr="00FA4EEE">
        <w:rPr>
          <w:rFonts w:ascii="CorpoS" w:hAnsi="CorpoS"/>
          <w:color w:val="000000" w:themeColor="text1"/>
          <w:lang w:val="en-US"/>
        </w:rPr>
        <w:tab/>
      </w:r>
      <w:r w:rsidRPr="00FA4EEE">
        <w:rPr>
          <w:rFonts w:ascii="CorpoS" w:hAnsi="CorpoS"/>
          <w:color w:val="000000" w:themeColor="text1"/>
          <w:lang w:val="en-US"/>
        </w:rPr>
        <w:tab/>
        <w:t>Mobil: +49(0)160/97346822</w:t>
      </w:r>
      <w:r w:rsidRPr="00FA4EEE">
        <w:rPr>
          <w:rFonts w:ascii="CorpoS" w:hAnsi="CorpoS"/>
          <w:color w:val="000000" w:themeColor="text1"/>
          <w:lang w:val="en-US"/>
        </w:rPr>
        <w:br/>
        <w:t>markus.j.mueller@lappgroup.com</w:t>
      </w:r>
      <w:r w:rsidRPr="00FA4EEE">
        <w:rPr>
          <w:rFonts w:ascii="CorpoS" w:hAnsi="CorpoS"/>
          <w:color w:val="000000" w:themeColor="text1"/>
          <w:lang w:val="en-US"/>
        </w:rPr>
        <w:tab/>
      </w:r>
      <w:r w:rsidRPr="00FA4EEE">
        <w:rPr>
          <w:rFonts w:ascii="CorpoS" w:hAnsi="CorpoS"/>
          <w:color w:val="000000" w:themeColor="text1"/>
          <w:lang w:val="en-US"/>
        </w:rPr>
        <w:tab/>
      </w:r>
      <w:r w:rsidRPr="00FA4EEE">
        <w:rPr>
          <w:rFonts w:ascii="CorpoS" w:hAnsi="CorpoS"/>
          <w:color w:val="000000" w:themeColor="text1"/>
          <w:lang w:val="en-US"/>
        </w:rPr>
        <w:tab/>
      </w:r>
      <w:r w:rsidR="003E67C9" w:rsidRPr="00FA4EEE">
        <w:rPr>
          <w:rFonts w:ascii="CorpoS" w:hAnsi="CorpoS"/>
          <w:color w:val="000000" w:themeColor="text1"/>
          <w:lang w:val="en-US"/>
        </w:rPr>
        <w:t>irmgard.nille@in-press.de</w:t>
      </w:r>
    </w:p>
    <w:p w:rsidR="003E67C9" w:rsidRPr="00FA4EEE" w:rsidRDefault="003E67C9" w:rsidP="000865D7">
      <w:pPr>
        <w:pStyle w:val="StandardWeb"/>
        <w:spacing w:before="0" w:beforeAutospacing="0" w:after="0" w:afterAutospacing="0"/>
        <w:rPr>
          <w:rStyle w:val="Fett"/>
          <w:rFonts w:ascii="CorpoS" w:hAnsi="CorpoS"/>
          <w:iCs/>
          <w:color w:val="000000" w:themeColor="text1"/>
          <w:lang w:val="en-US"/>
        </w:rPr>
      </w:pPr>
    </w:p>
    <w:p w:rsidR="000865D7" w:rsidRPr="00FA4EEE" w:rsidRDefault="00B6459E" w:rsidP="000865D7">
      <w:pPr>
        <w:pStyle w:val="StandardWeb"/>
        <w:spacing w:before="0" w:beforeAutospacing="0" w:after="0" w:afterAutospacing="0"/>
        <w:rPr>
          <w:rFonts w:ascii="CorpoS" w:hAnsi="CorpoS"/>
          <w:color w:val="000000" w:themeColor="text1"/>
          <w:lang w:val="de-DE"/>
        </w:rPr>
      </w:pPr>
      <w:r w:rsidRPr="00FA4EEE">
        <w:rPr>
          <w:rStyle w:val="Fett"/>
          <w:rFonts w:ascii="CorpoS" w:hAnsi="CorpoS"/>
          <w:iCs/>
          <w:color w:val="000000" w:themeColor="text1"/>
          <w:lang w:val="de-DE"/>
        </w:rPr>
        <w:t>U</w:t>
      </w:r>
      <w:r w:rsidR="00544D57" w:rsidRPr="00FA4EEE">
        <w:rPr>
          <w:rStyle w:val="Fett"/>
          <w:rFonts w:ascii="CorpoS" w:hAnsi="CorpoS"/>
          <w:iCs/>
          <w:color w:val="000000" w:themeColor="text1"/>
          <w:lang w:val="de-DE"/>
        </w:rPr>
        <w:t>.I. Lapp GmbH</w:t>
      </w:r>
      <w:r w:rsidR="00544D57" w:rsidRPr="00FA4EEE">
        <w:rPr>
          <w:rFonts w:ascii="CorpoS" w:hAnsi="CorpoS"/>
          <w:i/>
          <w:color w:val="000000" w:themeColor="text1"/>
          <w:lang w:val="de-DE"/>
        </w:rPr>
        <w:br/>
      </w:r>
      <w:r w:rsidR="00544D57" w:rsidRPr="00FA4EEE">
        <w:rPr>
          <w:rStyle w:val="Hervorhebung"/>
          <w:rFonts w:ascii="CorpoS" w:hAnsi="CorpoS"/>
          <w:i w:val="0"/>
          <w:color w:val="000000" w:themeColor="text1"/>
          <w:lang w:val="de-DE"/>
        </w:rPr>
        <w:t>Schulze-Delitzsch-Straße 25</w:t>
      </w:r>
      <w:r w:rsidR="00544D57" w:rsidRPr="00FA4EEE">
        <w:rPr>
          <w:rFonts w:ascii="CorpoS" w:hAnsi="CorpoS"/>
          <w:i/>
          <w:color w:val="000000" w:themeColor="text1"/>
          <w:lang w:val="de-DE"/>
        </w:rPr>
        <w:br/>
      </w:r>
      <w:r w:rsidR="00544D57" w:rsidRPr="00FA4EEE">
        <w:rPr>
          <w:rStyle w:val="Hervorhebung"/>
          <w:rFonts w:ascii="CorpoS" w:hAnsi="CorpoS"/>
          <w:i w:val="0"/>
          <w:color w:val="000000" w:themeColor="text1"/>
          <w:lang w:val="de-DE"/>
        </w:rPr>
        <w:t>D-70565 Stuttgart</w:t>
      </w:r>
    </w:p>
    <w:p w:rsidR="000865D7" w:rsidRPr="00FA4EEE" w:rsidRDefault="000865D7" w:rsidP="000865D7">
      <w:pPr>
        <w:pStyle w:val="StandardWeb"/>
        <w:spacing w:before="0" w:beforeAutospacing="0" w:after="0" w:afterAutospacing="0"/>
        <w:rPr>
          <w:rFonts w:ascii="CorpoS" w:hAnsi="CorpoS"/>
          <w:color w:val="000000" w:themeColor="text1"/>
          <w:lang w:val="de-DE"/>
        </w:rPr>
      </w:pPr>
    </w:p>
    <w:p w:rsidR="003A4F76" w:rsidRPr="00FA4EEE" w:rsidRDefault="003A4F76" w:rsidP="000865D7">
      <w:pPr>
        <w:pStyle w:val="StandardWeb"/>
        <w:spacing w:before="0" w:beforeAutospacing="0" w:after="0" w:afterAutospacing="0"/>
        <w:rPr>
          <w:rFonts w:ascii="CorpoS" w:hAnsi="CorpoS"/>
          <w:color w:val="000000" w:themeColor="text1"/>
          <w:lang w:val="de-DE"/>
        </w:rPr>
      </w:pPr>
    </w:p>
    <w:p w:rsidR="000865D7" w:rsidRDefault="00544D57" w:rsidP="000865D7">
      <w:pPr>
        <w:pStyle w:val="StandardWeb"/>
        <w:spacing w:before="0" w:beforeAutospacing="0" w:after="0" w:afterAutospacing="0"/>
        <w:rPr>
          <w:rStyle w:val="Fett"/>
          <w:rFonts w:ascii="CorpoS" w:hAnsi="CorpoS"/>
          <w:b w:val="0"/>
          <w:bCs w:val="0"/>
          <w:color w:val="404040" w:themeColor="text1" w:themeTint="BF"/>
          <w:lang w:val="de-DE"/>
        </w:rPr>
      </w:pPr>
      <w:r w:rsidRPr="00FA4EEE">
        <w:rPr>
          <w:rStyle w:val="Fett"/>
          <w:rFonts w:ascii="CorpoS" w:hAnsi="CorpoS"/>
          <w:b w:val="0"/>
          <w:color w:val="000000" w:themeColor="text1"/>
          <w:lang w:val="de-DE"/>
        </w:rPr>
        <w:t>Weitere Informationen zum Thema finden Sie hier:</w:t>
      </w:r>
      <w:r w:rsidRPr="00FA4EEE">
        <w:rPr>
          <w:rFonts w:ascii="CorpoS" w:hAnsi="CorpoS"/>
          <w:b/>
          <w:color w:val="000000" w:themeColor="text1"/>
          <w:lang w:val="de-DE"/>
        </w:rPr>
        <w:t xml:space="preserve"> </w:t>
      </w:r>
      <w:hyperlink r:id="rId13" w:history="1">
        <w:r w:rsidRPr="00780BD3">
          <w:rPr>
            <w:rStyle w:val="Fett"/>
            <w:rFonts w:ascii="CorpoS" w:hAnsi="CorpoS"/>
            <w:color w:val="EA9C00"/>
            <w:u w:val="single"/>
            <w:lang w:val="de-DE"/>
          </w:rPr>
          <w:t>www.lappkabel.de/presse</w:t>
        </w:r>
      </w:hyperlink>
    </w:p>
    <w:p w:rsidR="000865D7"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rsidR="007F23C5" w:rsidRDefault="007F23C5" w:rsidP="007F23C5">
      <w:pPr>
        <w:pStyle w:val="StandardWeb"/>
        <w:spacing w:before="0" w:beforeAutospacing="0" w:after="0" w:afterAutospacing="0"/>
        <w:rPr>
          <w:rStyle w:val="Fett"/>
          <w:rFonts w:ascii="CorpoS" w:hAnsi="CorpoS"/>
          <w:iCs/>
          <w:color w:val="404040" w:themeColor="text1" w:themeTint="BF"/>
          <w:lang w:val="de-DE"/>
        </w:rPr>
      </w:pPr>
    </w:p>
    <w:p w:rsidR="007F23C5" w:rsidRPr="00FA4EEE" w:rsidRDefault="007F23C5" w:rsidP="007F23C5">
      <w:pPr>
        <w:pStyle w:val="StandardWeb"/>
        <w:spacing w:before="0" w:beforeAutospacing="0" w:after="0" w:afterAutospacing="0"/>
        <w:rPr>
          <w:rStyle w:val="Hervorhebung"/>
          <w:rFonts w:ascii="CorpoS" w:hAnsi="CorpoS"/>
          <w:i w:val="0"/>
          <w:color w:val="000000" w:themeColor="text1"/>
          <w:lang w:val="de-DE"/>
        </w:rPr>
      </w:pPr>
      <w:r w:rsidRPr="00FA4EEE">
        <w:rPr>
          <w:rStyle w:val="Fett"/>
          <w:rFonts w:ascii="CorpoS" w:hAnsi="CorpoS"/>
          <w:iCs/>
          <w:color w:val="000000" w:themeColor="text1"/>
          <w:lang w:val="de-DE"/>
        </w:rPr>
        <w:t>Über die Lapp Gruppe:</w:t>
      </w:r>
    </w:p>
    <w:p w:rsidR="007F23C5" w:rsidRPr="00FA4EEE" w:rsidRDefault="007F23C5" w:rsidP="007F23C5">
      <w:pPr>
        <w:pStyle w:val="StandardWeb"/>
        <w:rPr>
          <w:rStyle w:val="Hervorhebung"/>
          <w:rFonts w:ascii="CorpoS" w:hAnsi="CorpoS"/>
          <w:i w:val="0"/>
          <w:color w:val="000000" w:themeColor="text1"/>
          <w:lang w:val="de-DE"/>
        </w:rPr>
      </w:pPr>
      <w:r w:rsidRPr="00FA4EEE">
        <w:rPr>
          <w:rStyle w:val="Hervorhebung"/>
          <w:rFonts w:ascii="CorpoS" w:hAnsi="CorpoS"/>
          <w:i w:val="0"/>
          <w:color w:val="000000" w:themeColor="text1"/>
          <w:lang w:val="de-DE"/>
        </w:rPr>
        <w:t>Die Lapp Gruppe mit Sitz in Stuttgart ist Weltmarktführer für integrierte Lösungen und Markenprodukte im Bereich der Kabel- und Verbindungstechnologie. Zum Portfolio der Gruppe gehören Kabel und hochflexible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sind die Lebensmittel-, Energie-, Mobilitäts- und die Life Science Industrie.</w:t>
      </w:r>
    </w:p>
    <w:p w:rsidR="003A4F76" w:rsidRPr="00FA4EEE" w:rsidRDefault="007F23C5" w:rsidP="00FA4EEE">
      <w:pPr>
        <w:pStyle w:val="StandardWeb"/>
        <w:rPr>
          <w:rFonts w:ascii="CorpoS" w:hAnsi="CorpoS"/>
          <w:color w:val="000000" w:themeColor="text1"/>
          <w:lang w:val="de-DE"/>
        </w:rPr>
      </w:pPr>
      <w:r w:rsidRPr="00FA4EEE">
        <w:rPr>
          <w:rStyle w:val="Hervorhebung"/>
          <w:rFonts w:ascii="CorpoS" w:hAnsi="CorpoS"/>
          <w:i w:val="0"/>
          <w:color w:val="000000" w:themeColor="text1"/>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zh-CN"/>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B0ECA9"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zh-CN"/>
        </w:rPr>
        <w:drawing>
          <wp:inline distT="0" distB="0" distL="0" distR="0" wp14:anchorId="00CBF8BE" wp14:editId="54B5D4E3">
            <wp:extent cx="1778000" cy="445567"/>
            <wp:effectExtent l="0" t="0" r="0" b="12065"/>
            <wp:docPr id="14" name="Pictur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zh-CN"/>
        </w:rPr>
        <w:drawing>
          <wp:inline distT="0" distB="0" distL="0" distR="0" wp14:anchorId="54143196" wp14:editId="5EB4FBC7">
            <wp:extent cx="1773744" cy="444500"/>
            <wp:effectExtent l="0" t="0" r="4445" b="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zh-CN"/>
        </w:rPr>
        <w:drawing>
          <wp:inline distT="0" distB="0" distL="0" distR="0" wp14:anchorId="313C1258" wp14:editId="602BF009">
            <wp:extent cx="1773749" cy="444500"/>
            <wp:effectExtent l="0" t="0" r="4445" b="0"/>
            <wp:docPr id="16" name="Picture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rsidR="006F48C4" w:rsidRPr="006F48C4" w:rsidRDefault="003E67C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zh-CN"/>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zh-CN"/>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zh-CN"/>
        </w:rPr>
        <w:drawing>
          <wp:inline distT="0" distB="0" distL="0" distR="0" wp14:anchorId="3CF5E5B4" wp14:editId="10A474F2">
            <wp:extent cx="1765300" cy="444142"/>
            <wp:effectExtent l="0" t="0" r="0" b="0"/>
            <wp:docPr id="17" name="Picture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p>
    <w:sectPr w:rsidR="000E70DF" w:rsidRPr="006F48C4" w:rsidSect="00550679">
      <w:headerReference w:type="default" r:id="rId2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C0C" w:rsidRDefault="00812C0C" w:rsidP="000E70DF">
      <w:r>
        <w:separator/>
      </w:r>
    </w:p>
  </w:endnote>
  <w:endnote w:type="continuationSeparator" w:id="0">
    <w:p w:rsidR="00812C0C" w:rsidRDefault="00812C0C"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C0C" w:rsidRDefault="00812C0C" w:rsidP="000E70DF">
      <w:r>
        <w:separator/>
      </w:r>
    </w:p>
  </w:footnote>
  <w:footnote w:type="continuationSeparator" w:id="0">
    <w:p w:rsidR="00812C0C" w:rsidRDefault="00812C0C"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DF" w:rsidRDefault="000E70DF">
    <w:pPr>
      <w:pStyle w:val="Kopfzeile"/>
    </w:pPr>
    <w:r>
      <w:rPr>
        <w:noProof/>
        <w:lang w:val="de-DE" w:eastAsia="zh-CN"/>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rsidR="000E70DF" w:rsidRDefault="000E70DF">
    <w:pPr>
      <w:pStyle w:val="Kopfzeile"/>
    </w:pPr>
  </w:p>
  <w:p w:rsidR="00B6459E" w:rsidRDefault="00B6459E">
    <w:pPr>
      <w:pStyle w:val="Kopfzeile"/>
    </w:pPr>
  </w:p>
  <w:p w:rsidR="00B614E8" w:rsidRDefault="00B614E8" w:rsidP="00B614E8">
    <w:pPr>
      <w:pStyle w:val="Kopfzeile"/>
    </w:pPr>
    <w:r w:rsidRPr="00CA1670">
      <w:rPr>
        <w:rFonts w:ascii="CorpoS" w:hAnsi="CorpoS"/>
        <w:b/>
        <w:color w:val="404040" w:themeColor="text1" w:themeTint="BF"/>
        <w:sz w:val="40"/>
        <w:lang w:val="de-DE"/>
      </w:rPr>
      <w:t>Pressemitteilung</w:t>
    </w:r>
  </w:p>
  <w:p w:rsidR="00B6459E" w:rsidRDefault="00B6459E">
    <w:pPr>
      <w:pStyle w:val="Kopfzeile"/>
    </w:pPr>
  </w:p>
  <w:p w:rsidR="003E67C9" w:rsidRDefault="003E67C9">
    <w:pPr>
      <w:pStyle w:val="Kopfzeile"/>
    </w:pPr>
  </w:p>
  <w:p w:rsidR="003E67C9"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DF"/>
    <w:rsid w:val="0001079E"/>
    <w:rsid w:val="00013CC1"/>
    <w:rsid w:val="000728DC"/>
    <w:rsid w:val="0008201D"/>
    <w:rsid w:val="000865D7"/>
    <w:rsid w:val="000D54FB"/>
    <w:rsid w:val="000E70DF"/>
    <w:rsid w:val="000F5174"/>
    <w:rsid w:val="00100862"/>
    <w:rsid w:val="001268EC"/>
    <w:rsid w:val="001F1816"/>
    <w:rsid w:val="00256EC3"/>
    <w:rsid w:val="002612C7"/>
    <w:rsid w:val="00284A7E"/>
    <w:rsid w:val="002D43CB"/>
    <w:rsid w:val="002E184A"/>
    <w:rsid w:val="00320C52"/>
    <w:rsid w:val="00334767"/>
    <w:rsid w:val="00344434"/>
    <w:rsid w:val="00373FBF"/>
    <w:rsid w:val="003A4F76"/>
    <w:rsid w:val="003C131B"/>
    <w:rsid w:val="003D6631"/>
    <w:rsid w:val="003E67C9"/>
    <w:rsid w:val="003E708F"/>
    <w:rsid w:val="0049203D"/>
    <w:rsid w:val="004F1652"/>
    <w:rsid w:val="00511440"/>
    <w:rsid w:val="00544D57"/>
    <w:rsid w:val="00550679"/>
    <w:rsid w:val="005D0596"/>
    <w:rsid w:val="0062478C"/>
    <w:rsid w:val="006526DC"/>
    <w:rsid w:val="006F48C4"/>
    <w:rsid w:val="00714E90"/>
    <w:rsid w:val="0077114A"/>
    <w:rsid w:val="007747B1"/>
    <w:rsid w:val="00780BD3"/>
    <w:rsid w:val="00785D53"/>
    <w:rsid w:val="007A3CD9"/>
    <w:rsid w:val="007C6BC2"/>
    <w:rsid w:val="007E6EBE"/>
    <w:rsid w:val="007F23C5"/>
    <w:rsid w:val="00812C0C"/>
    <w:rsid w:val="00871BD3"/>
    <w:rsid w:val="0089639F"/>
    <w:rsid w:val="008E538C"/>
    <w:rsid w:val="00973811"/>
    <w:rsid w:val="00A564AD"/>
    <w:rsid w:val="00A767A6"/>
    <w:rsid w:val="00B614E8"/>
    <w:rsid w:val="00B6459E"/>
    <w:rsid w:val="00B65C77"/>
    <w:rsid w:val="00BA2738"/>
    <w:rsid w:val="00BD3E6B"/>
    <w:rsid w:val="00C24BCB"/>
    <w:rsid w:val="00CD01D5"/>
    <w:rsid w:val="00CD674C"/>
    <w:rsid w:val="00CE7772"/>
    <w:rsid w:val="00D36D64"/>
    <w:rsid w:val="00E27F38"/>
    <w:rsid w:val="00E35232"/>
    <w:rsid w:val="00E629BB"/>
    <w:rsid w:val="00E62C56"/>
    <w:rsid w:val="00EC48AC"/>
    <w:rsid w:val="00F56E4C"/>
    <w:rsid w:val="00F61F28"/>
    <w:rsid w:val="00FA4EEE"/>
    <w:rsid w:val="00FD271A"/>
    <w:rsid w:val="00FE120A"/>
    <w:rsid w:val="00FE7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A6B390"/>
  <w15:docId w15:val="{AEEF8CC5-7C8F-4A18-9B59-BDBEA20F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CD01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01D5"/>
    <w:rPr>
      <w:rFonts w:ascii="Tahoma" w:hAnsi="Tahoma" w:cs="Tahoma"/>
      <w:sz w:val="16"/>
      <w:szCs w:val="16"/>
    </w:rPr>
  </w:style>
  <w:style w:type="character" w:styleId="Kommentarzeichen">
    <w:name w:val="annotation reference"/>
    <w:basedOn w:val="Absatz-Standardschriftart"/>
    <w:uiPriority w:val="99"/>
    <w:semiHidden/>
    <w:unhideWhenUsed/>
    <w:rsid w:val="00CD01D5"/>
    <w:rPr>
      <w:sz w:val="16"/>
      <w:szCs w:val="16"/>
    </w:rPr>
  </w:style>
  <w:style w:type="paragraph" w:styleId="Kommentartext">
    <w:name w:val="annotation text"/>
    <w:basedOn w:val="Standard"/>
    <w:link w:val="KommentartextZchn"/>
    <w:uiPriority w:val="99"/>
    <w:semiHidden/>
    <w:unhideWhenUsed/>
    <w:rsid w:val="00CD01D5"/>
    <w:rPr>
      <w:sz w:val="20"/>
      <w:szCs w:val="20"/>
    </w:rPr>
  </w:style>
  <w:style w:type="character" w:customStyle="1" w:styleId="KommentartextZchn">
    <w:name w:val="Kommentartext Zchn"/>
    <w:basedOn w:val="Absatz-Standardschriftart"/>
    <w:link w:val="Kommentartext"/>
    <w:uiPriority w:val="99"/>
    <w:semiHidden/>
    <w:rsid w:val="00CD01D5"/>
    <w:rPr>
      <w:sz w:val="20"/>
      <w:szCs w:val="20"/>
    </w:rPr>
  </w:style>
  <w:style w:type="paragraph" w:styleId="Kommentarthema">
    <w:name w:val="annotation subject"/>
    <w:basedOn w:val="Kommentartext"/>
    <w:next w:val="Kommentartext"/>
    <w:link w:val="KommentarthemaZchn"/>
    <w:uiPriority w:val="99"/>
    <w:semiHidden/>
    <w:unhideWhenUsed/>
    <w:rsid w:val="00973811"/>
    <w:rPr>
      <w:b/>
      <w:bCs/>
    </w:rPr>
  </w:style>
  <w:style w:type="character" w:customStyle="1" w:styleId="KommentarthemaZchn">
    <w:name w:val="Kommentarthema Zchn"/>
    <w:basedOn w:val="KommentartextZchn"/>
    <w:link w:val="Kommentarthema"/>
    <w:uiPriority w:val="99"/>
    <w:semiHidden/>
    <w:rsid w:val="009738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56087819">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adsgroup\group\UIL-MC\PR\03%20Pressearbeit\03%20Pressekonferenzen\2014\Jahres%20PK%202014\PMs\www.lappkabel.de\presse" TargetMode="External"/><Relationship Id="rId18" Type="http://schemas.openxmlformats.org/officeDocument/2006/relationships/hyperlink" Target="https://twitter.com/lappkabel_d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www.lappkabel.de/fileadmin/DAM/Global_Media_Folder/news/press/2017/oelflex_servo_719.jpg" TargetMode="External"/><Relationship Id="rId12" Type="http://schemas.openxmlformats.org/officeDocument/2006/relationships/hyperlink" Target="http://www.lappkabel.de/fileadmin/DAM/Global_Media_Folder/news/press/2017/oelflex_servo_719.jpg"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de.linkedin.com/company/lapp-group" TargetMode="External"/><Relationship Id="rId20" Type="http://schemas.openxmlformats.org/officeDocument/2006/relationships/hyperlink" Target="https://www.youtube.com/user/OLFLEXWorldTou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appkabel.de/fileadmin/DAM/Global_Media_Folder/news/press/2017/oelflex_vfd_2xl.jpg" TargetMode="External"/><Relationship Id="rId24" Type="http://schemas.openxmlformats.org/officeDocument/2006/relationships/hyperlink" Target="https://plus.google.com/u/0/115503638081752240614"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lappkabel.de/fileadmin/DAM/Global_Media_Folder/news/press/2017/oelflex_vfd_2xl.jpg" TargetMode="External"/><Relationship Id="rId14" Type="http://schemas.openxmlformats.org/officeDocument/2006/relationships/hyperlink" Target="https://www.facebook.com/LappGroup" TargetMode="External"/><Relationship Id="rId22" Type="http://schemas.openxmlformats.org/officeDocument/2006/relationships/hyperlink" Target="http://www.lappkabe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E401-5D0A-4E45-9772-E44ABD6D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Linrui Dai | Storymaker</cp:lastModifiedBy>
  <cp:revision>13</cp:revision>
  <dcterms:created xsi:type="dcterms:W3CDTF">2017-04-11T12:47:00Z</dcterms:created>
  <dcterms:modified xsi:type="dcterms:W3CDTF">2017-04-12T12:01:00Z</dcterms:modified>
</cp:coreProperties>
</file>