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59E" w:rsidRPr="005E21D4" w:rsidRDefault="00FD7F69" w:rsidP="000E70DF">
      <w:pPr>
        <w:rPr>
          <w:rFonts w:ascii="CorpoS" w:eastAsia="Times New Roman" w:hAnsi="CorpoS" w:cs="Times New Roman"/>
          <w:b/>
          <w:bCs/>
          <w:color w:val="404040" w:themeColor="text1" w:themeTint="BF"/>
          <w:lang w:val="de-DE" w:eastAsia="en-GB"/>
        </w:rPr>
      </w:pPr>
      <w:r w:rsidRPr="005E21D4">
        <w:rPr>
          <w:rFonts w:ascii="CorpoS" w:eastAsia="Times New Roman" w:hAnsi="CorpoS" w:cs="Times New Roman"/>
          <w:b/>
          <w:bCs/>
          <w:color w:val="404040" w:themeColor="text1" w:themeTint="BF"/>
          <w:lang w:val="de-DE" w:eastAsia="en-GB"/>
        </w:rPr>
        <w:t>Personalmeldung zu Arnold Büscher</w:t>
      </w:r>
    </w:p>
    <w:p w:rsidR="000E70DF" w:rsidRPr="009C42B0" w:rsidRDefault="00FD39BD" w:rsidP="000E70DF">
      <w:pPr>
        <w:rPr>
          <w:rFonts w:ascii="CorpoS" w:eastAsia="Times New Roman" w:hAnsi="CorpoS" w:cs="Times New Roman"/>
          <w:b/>
          <w:bCs/>
          <w:color w:val="404040" w:themeColor="text1" w:themeTint="BF"/>
          <w:sz w:val="40"/>
          <w:lang w:val="de-DE" w:eastAsia="en-GB"/>
        </w:rPr>
      </w:pPr>
      <w:r>
        <w:rPr>
          <w:rFonts w:ascii="CorpoS" w:eastAsia="Times New Roman" w:hAnsi="CorpoS" w:cs="Times New Roman"/>
          <w:b/>
          <w:bCs/>
          <w:color w:val="404040" w:themeColor="text1" w:themeTint="BF"/>
          <w:sz w:val="40"/>
          <w:lang w:val="de-DE" w:eastAsia="en-GB"/>
        </w:rPr>
        <w:t xml:space="preserve">Neuer </w:t>
      </w:r>
      <w:r w:rsidR="009C42B0" w:rsidRPr="009C42B0">
        <w:rPr>
          <w:rFonts w:ascii="CorpoS" w:eastAsia="Times New Roman" w:hAnsi="CorpoS" w:cs="Times New Roman"/>
          <w:b/>
          <w:bCs/>
          <w:color w:val="404040" w:themeColor="text1" w:themeTint="BF"/>
          <w:sz w:val="40"/>
          <w:lang w:val="de-DE" w:eastAsia="en-GB"/>
        </w:rPr>
        <w:t>Geschäftsführer bei Lapp stärkt alle Vertriebskanäle</w:t>
      </w:r>
    </w:p>
    <w:p w:rsidR="000E70DF" w:rsidRDefault="000E70DF">
      <w:pPr>
        <w:rPr>
          <w:rFonts w:ascii="CorpoS" w:hAnsi="CorpoS"/>
          <w:b/>
          <w:color w:val="404040" w:themeColor="text1" w:themeTint="BF"/>
          <w:sz w:val="36"/>
          <w:lang w:val="de-DE"/>
        </w:rPr>
      </w:pPr>
    </w:p>
    <w:p w:rsidR="00CE33A8" w:rsidRPr="005E21D4" w:rsidRDefault="00CE33A8">
      <w:pPr>
        <w:rPr>
          <w:rFonts w:ascii="CorpoS" w:hAnsi="CorpoS"/>
          <w:b/>
          <w:color w:val="404040" w:themeColor="text1" w:themeTint="BF"/>
          <w:sz w:val="36"/>
          <w:lang w:val="de-DE"/>
        </w:rPr>
      </w:pPr>
    </w:p>
    <w:p w:rsidR="000E70DF" w:rsidRPr="005E21D4" w:rsidRDefault="009C42B0">
      <w:pPr>
        <w:rPr>
          <w:rFonts w:ascii="CorpoS" w:hAnsi="CorpoS"/>
          <w:b/>
          <w:sz w:val="36"/>
          <w:lang w:val="de-DE"/>
        </w:rPr>
      </w:pPr>
      <w:r w:rsidRPr="005E21D4">
        <w:rPr>
          <w:rFonts w:ascii="CorpoS" w:hAnsi="CorpoS" w:cs="Times New Roman"/>
          <w:noProof/>
          <w:color w:val="404040" w:themeColor="text1" w:themeTint="BF"/>
          <w:lang w:val="de-DE" w:eastAsia="de-DE"/>
        </w:rPr>
        <mc:AlternateContent>
          <mc:Choice Requires="wps">
            <w:drawing>
              <wp:anchor distT="45720" distB="45720" distL="114300" distR="114300" simplePos="0" relativeHeight="251676672" behindDoc="0" locked="0" layoutInCell="1" allowOverlap="1" wp14:anchorId="1209FD30" wp14:editId="122BC000">
                <wp:simplePos x="0" y="0"/>
                <wp:positionH relativeFrom="column">
                  <wp:posOffset>-71120</wp:posOffset>
                </wp:positionH>
                <wp:positionV relativeFrom="paragraph">
                  <wp:posOffset>3695700</wp:posOffset>
                </wp:positionV>
                <wp:extent cx="5524500" cy="335280"/>
                <wp:effectExtent l="0" t="0" r="0"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35280"/>
                        </a:xfrm>
                        <a:prstGeom prst="rect">
                          <a:avLst/>
                        </a:prstGeom>
                        <a:solidFill>
                          <a:srgbClr val="FFFFFF"/>
                        </a:solidFill>
                        <a:ln w="9525">
                          <a:noFill/>
                          <a:miter lim="800000"/>
                          <a:headEnd/>
                          <a:tailEnd/>
                        </a:ln>
                      </wps:spPr>
                      <wps:txbx>
                        <w:txbxContent>
                          <w:p w:rsidR="0056283A" w:rsidRPr="0089639F" w:rsidRDefault="0056283A">
                            <w:pPr>
                              <w:rPr>
                                <w:rFonts w:ascii="CorpoS" w:hAnsi="CorpoS"/>
                                <w:sz w:val="20"/>
                                <w:lang w:val="de-DE"/>
                              </w:rPr>
                            </w:pPr>
                            <w:r>
                              <w:rPr>
                                <w:rFonts w:ascii="CorpoS" w:hAnsi="CorpoS"/>
                                <w:sz w:val="20"/>
                                <w:lang w:val="de-DE"/>
                              </w:rPr>
                              <w:t>Arnold Büscher ist der neue Geschäftsführer Vertrieb Deutschland der U.I. Lapp GmbH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6pt;margin-top:291pt;width:435pt;height:26.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" stroked="f">
                <v:textbox>
                  <w:txbxContent>
                    <w:p w:rsidR="0056283A" w:rsidRPr="0089639F" w:rsidRDefault="0056283A">
                      <w:pPr>
                        <w:rPr>
                          <w:rFonts w:ascii="CorpoS" w:hAnsi="CorpoS"/>
                          <w:sz w:val="20"/>
                          <w:lang w:val="de-DE"/>
                        </w:rPr>
                      </w:pPr>
                      <w:r>
                        <w:rPr>
                          <w:rFonts w:ascii="CorpoS" w:hAnsi="CorpoS"/>
                          <w:sz w:val="20"/>
                          <w:lang w:val="de-DE"/>
                        </w:rPr>
                        <w:t>Arnold Büscher ist der neue Geschäftsführer Vertrieb Deutschland der U.I. Lapp GmbH</w:t>
                      </w:r>
                    </w:p>
                  </w:txbxContent>
                </v:textbox>
                <w10:wrap type="square"/>
              </v:shape>
            </w:pict>
          </mc:Fallback>
        </mc:AlternateContent>
      </w:r>
      <w:r>
        <w:rPr>
          <w:rFonts w:ascii="CorpoS" w:eastAsia="Times New Roman" w:hAnsi="CorpoS" w:cs="Times New Roman"/>
          <w:noProof/>
          <w:color w:val="404040" w:themeColor="text1" w:themeTint="BF"/>
          <w:lang w:val="de-DE" w:eastAsia="de-DE"/>
        </w:rPr>
        <w:drawing>
          <wp:inline distT="0" distB="0" distL="0" distR="0" wp14:anchorId="30ED8220" wp14:editId="22A5E0F7">
            <wp:extent cx="2401413" cy="3600000"/>
            <wp:effectExtent l="0" t="0" r="0" b="635"/>
            <wp:docPr id="2" name="Grafik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419_Arnold_Buescher_0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1413" cy="3600000"/>
                    </a:xfrm>
                    <a:prstGeom prst="rect">
                      <a:avLst/>
                    </a:prstGeom>
                  </pic:spPr>
                </pic:pic>
              </a:graphicData>
            </a:graphic>
          </wp:inline>
        </w:drawing>
      </w:r>
    </w:p>
    <w:p w:rsidR="003A4F76" w:rsidRPr="005E21D4" w:rsidRDefault="000E70DF" w:rsidP="003A4F76">
      <w:pPr>
        <w:rPr>
          <w:rFonts w:ascii="CorpoS" w:hAnsi="CorpoS"/>
          <w:b/>
          <w:lang w:val="de-DE"/>
        </w:rPr>
      </w:pPr>
      <w:r w:rsidRPr="005E21D4">
        <w:rPr>
          <w:rFonts w:ascii="CorpoS" w:hAnsi="CorpoS"/>
          <w:b/>
          <w:sz w:val="36"/>
          <w:lang w:val="de-DE"/>
        </w:rPr>
        <w:t xml:space="preserve">    </w:t>
      </w:r>
    </w:p>
    <w:p w:rsidR="00544D57" w:rsidRPr="005E21D4" w:rsidRDefault="00B6459E" w:rsidP="00B6459E">
      <w:pPr>
        <w:spacing w:before="240"/>
        <w:rPr>
          <w:rFonts w:ascii="CorpoS" w:eastAsia="Times New Roman" w:hAnsi="CorpoS" w:cs="Times New Roman"/>
          <w:color w:val="404040" w:themeColor="text1" w:themeTint="BF"/>
          <w:lang w:val="de-DE" w:eastAsia="en-GB"/>
        </w:rPr>
      </w:pPr>
      <w:r w:rsidRPr="00111610">
        <w:rPr>
          <w:rFonts w:ascii="CorpoS" w:eastAsia="Times New Roman" w:hAnsi="CorpoS" w:cs="Times New Roman"/>
          <w:color w:val="404040" w:themeColor="text1" w:themeTint="BF"/>
          <w:lang w:val="de-DE" w:eastAsia="en-GB"/>
        </w:rPr>
        <w:t xml:space="preserve">Stuttgart, </w:t>
      </w:r>
      <w:r w:rsidR="00111610" w:rsidRPr="00111610">
        <w:rPr>
          <w:rFonts w:ascii="CorpoS" w:eastAsia="Times New Roman" w:hAnsi="CorpoS" w:cs="Times New Roman"/>
          <w:color w:val="404040" w:themeColor="text1" w:themeTint="BF"/>
          <w:lang w:val="de-DE" w:eastAsia="en-GB"/>
        </w:rPr>
        <w:t>03</w:t>
      </w:r>
      <w:r w:rsidRPr="00111610">
        <w:rPr>
          <w:rFonts w:ascii="CorpoS" w:eastAsia="Times New Roman" w:hAnsi="CorpoS" w:cs="Times New Roman"/>
          <w:color w:val="404040" w:themeColor="text1" w:themeTint="BF"/>
          <w:lang w:val="de-DE" w:eastAsia="en-GB"/>
        </w:rPr>
        <w:t xml:space="preserve">. </w:t>
      </w:r>
      <w:r w:rsidR="00FD7F69" w:rsidRPr="00111610">
        <w:rPr>
          <w:rFonts w:ascii="CorpoS" w:eastAsia="Times New Roman" w:hAnsi="CorpoS" w:cs="Times New Roman"/>
          <w:color w:val="404040" w:themeColor="text1" w:themeTint="BF"/>
          <w:lang w:val="de-DE" w:eastAsia="en-GB"/>
        </w:rPr>
        <w:t xml:space="preserve">Mai </w:t>
      </w:r>
      <w:r w:rsidRPr="00111610">
        <w:rPr>
          <w:rFonts w:ascii="CorpoS" w:eastAsia="Times New Roman" w:hAnsi="CorpoS" w:cs="Times New Roman"/>
          <w:color w:val="404040" w:themeColor="text1" w:themeTint="BF"/>
          <w:lang w:val="de-DE" w:eastAsia="en-GB"/>
        </w:rPr>
        <w:t>2017</w:t>
      </w:r>
    </w:p>
    <w:p w:rsidR="003E67C9" w:rsidRPr="005E21D4" w:rsidRDefault="003E67C9" w:rsidP="007C6BC2">
      <w:pPr>
        <w:rPr>
          <w:rFonts w:ascii="CorpoS" w:eastAsia="Times New Roman" w:hAnsi="CorpoS" w:cs="Times New Roman"/>
          <w:b/>
          <w:bCs/>
          <w:color w:val="404040" w:themeColor="text1" w:themeTint="BF"/>
          <w:sz w:val="20"/>
          <w:lang w:val="de-DE" w:eastAsia="en-GB"/>
        </w:rPr>
      </w:pPr>
    </w:p>
    <w:p w:rsidR="00AC0214" w:rsidRDefault="00FD7F69" w:rsidP="005E21D4">
      <w:pPr>
        <w:spacing w:line="360" w:lineRule="auto"/>
        <w:rPr>
          <w:rFonts w:ascii="CorpoS" w:hAnsi="CorpoS" w:cs="CorpoS"/>
          <w:color w:val="000000"/>
          <w:lang w:val="de-DE"/>
        </w:rPr>
      </w:pPr>
      <w:r w:rsidRPr="005E21D4">
        <w:rPr>
          <w:rFonts w:ascii="CorpoS" w:hAnsi="CorpoS" w:cs="Tahoma"/>
          <w:lang w:val="de-DE"/>
        </w:rPr>
        <w:t xml:space="preserve">Arnold Büscher </w:t>
      </w:r>
      <w:r w:rsidR="00826160">
        <w:rPr>
          <w:rFonts w:ascii="CorpoS" w:hAnsi="CorpoS" w:cs="Tahoma"/>
          <w:lang w:val="de-DE"/>
        </w:rPr>
        <w:t xml:space="preserve">hat </w:t>
      </w:r>
      <w:r w:rsidRPr="005E21D4">
        <w:rPr>
          <w:rFonts w:ascii="CorpoS" w:hAnsi="CorpoS" w:cs="Tahoma"/>
          <w:lang w:val="de-DE"/>
        </w:rPr>
        <w:t>die Geschäftsführung für den Vertrieb Deutschland der U.I.</w:t>
      </w:r>
      <w:r w:rsidR="0044132B">
        <w:rPr>
          <w:rFonts w:ascii="CorpoS" w:hAnsi="CorpoS" w:cs="Tahoma"/>
          <w:lang w:val="de-DE"/>
        </w:rPr>
        <w:t xml:space="preserve"> </w:t>
      </w:r>
      <w:r w:rsidRPr="005E21D4">
        <w:rPr>
          <w:rFonts w:ascii="CorpoS" w:hAnsi="CorpoS" w:cs="Tahoma"/>
          <w:lang w:val="de-DE"/>
        </w:rPr>
        <w:t>Lapp GmbH</w:t>
      </w:r>
      <w:r w:rsidR="00826160">
        <w:rPr>
          <w:rFonts w:ascii="CorpoS" w:hAnsi="CorpoS" w:cs="Tahoma"/>
          <w:lang w:val="de-DE"/>
        </w:rPr>
        <w:t>, einer Gesellschaft der Lapp Gruppe,</w:t>
      </w:r>
      <w:r w:rsidRPr="005E21D4">
        <w:rPr>
          <w:rFonts w:ascii="CorpoS" w:hAnsi="CorpoS" w:cs="Tahoma"/>
          <w:lang w:val="de-DE"/>
        </w:rPr>
        <w:t xml:space="preserve"> übernommen. </w:t>
      </w:r>
      <w:r w:rsidR="005B0E33">
        <w:rPr>
          <w:rFonts w:ascii="CorpoS" w:hAnsi="CorpoS" w:cs="CorpoS"/>
          <w:color w:val="000000"/>
          <w:lang w:val="de-DE"/>
        </w:rPr>
        <w:t>Als Maschinenbau-Diplomingenieur war er zuvor in unterschiedlichen Führungspositionen bei renommierten Industrieunternehmen tätig. Internationale Erfahrungen sammelte er unter anderem als Geschäftsführer der Rittal Corp. in den USA. Zuletzt verantwortete er als Geschäftsführer der Weidmüller GmbH &amp; Co. KG  die Geschäfte in Deutschland und Zentraleuropa.</w:t>
      </w:r>
      <w:r w:rsidRPr="005E21D4">
        <w:rPr>
          <w:rFonts w:ascii="CorpoS" w:hAnsi="CorpoS"/>
          <w:lang w:val="de-DE"/>
        </w:rPr>
        <w:br/>
      </w:r>
      <w:r w:rsidRPr="005E21D4">
        <w:rPr>
          <w:rFonts w:ascii="CorpoS" w:hAnsi="CorpoS" w:cs="Tahoma"/>
          <w:lang w:val="de-DE"/>
        </w:rPr>
        <w:t> </w:t>
      </w:r>
      <w:r w:rsidRPr="005E21D4">
        <w:rPr>
          <w:rFonts w:ascii="CorpoS" w:hAnsi="CorpoS"/>
          <w:lang w:val="de-DE"/>
        </w:rPr>
        <w:t xml:space="preserve"> </w:t>
      </w:r>
      <w:r w:rsidRPr="005E21D4">
        <w:rPr>
          <w:rFonts w:ascii="CorpoS" w:hAnsi="CorpoS"/>
          <w:lang w:val="de-DE"/>
        </w:rPr>
        <w:br/>
      </w:r>
      <w:r w:rsidRPr="005E21D4">
        <w:rPr>
          <w:rFonts w:ascii="CorpoS" w:hAnsi="CorpoS" w:cs="Tahoma"/>
          <w:lang w:val="de-DE"/>
        </w:rPr>
        <w:t>„Wir freuen uns, dass wir mit Herrn Büscher einen erfahrenen Manager gewonnen haben, der unseren Markt bestens kennt und unseren Wandel zum Systemanbieter vorantreiben wird“, so Andreas Lapp.</w:t>
      </w:r>
      <w:r w:rsidRPr="005E21D4">
        <w:rPr>
          <w:rFonts w:ascii="CorpoS" w:hAnsi="CorpoS"/>
          <w:lang w:val="de-DE"/>
        </w:rPr>
        <w:t xml:space="preserve"> </w:t>
      </w:r>
      <w:r w:rsidR="00AC0214">
        <w:rPr>
          <w:rFonts w:ascii="CorpoS" w:hAnsi="CorpoS" w:cs="CorpoS"/>
          <w:color w:val="000000"/>
          <w:lang w:val="de-DE"/>
        </w:rPr>
        <w:t xml:space="preserve">Arnold Büscher </w:t>
      </w:r>
      <w:r w:rsidR="00B8168A">
        <w:rPr>
          <w:rFonts w:ascii="CorpoS" w:hAnsi="CorpoS" w:cs="CorpoS"/>
          <w:color w:val="000000"/>
          <w:lang w:val="de-DE"/>
        </w:rPr>
        <w:t>will</w:t>
      </w:r>
      <w:r w:rsidR="00AC0214">
        <w:rPr>
          <w:rFonts w:ascii="CorpoS" w:hAnsi="CorpoS" w:cs="CorpoS"/>
          <w:color w:val="000000"/>
          <w:lang w:val="de-DE"/>
        </w:rPr>
        <w:t xml:space="preserve"> alle Vertriebskanäle</w:t>
      </w:r>
      <w:r w:rsidR="00FD39BD">
        <w:rPr>
          <w:rFonts w:ascii="CorpoS" w:hAnsi="CorpoS" w:cs="CorpoS"/>
          <w:color w:val="000000"/>
          <w:lang w:val="de-DE"/>
        </w:rPr>
        <w:t xml:space="preserve"> stärken</w:t>
      </w:r>
      <w:r w:rsidR="00B8168A">
        <w:rPr>
          <w:rFonts w:ascii="CorpoS" w:hAnsi="CorpoS" w:cs="CorpoS"/>
          <w:color w:val="000000"/>
          <w:lang w:val="de-DE"/>
        </w:rPr>
        <w:t xml:space="preserve"> und den Fokus</w:t>
      </w:r>
      <w:r w:rsidR="00AC0214">
        <w:rPr>
          <w:rFonts w:ascii="CorpoS" w:hAnsi="CorpoS" w:cs="CorpoS"/>
          <w:color w:val="000000"/>
          <w:lang w:val="de-DE"/>
        </w:rPr>
        <w:t xml:space="preserve"> auf die Wachstumsmärkte in den Branchen Bahn, Lebensmittel- und  Robotik-Industrie</w:t>
      </w:r>
      <w:r w:rsidR="00B8168A" w:rsidRPr="00B8168A">
        <w:rPr>
          <w:rFonts w:ascii="CorpoS" w:hAnsi="CorpoS" w:cs="CorpoS"/>
          <w:color w:val="000000"/>
          <w:lang w:val="de-DE"/>
        </w:rPr>
        <w:t xml:space="preserve"> </w:t>
      </w:r>
      <w:r w:rsidR="00FD39BD">
        <w:rPr>
          <w:rFonts w:ascii="CorpoS" w:hAnsi="CorpoS" w:cs="CorpoS"/>
          <w:color w:val="000000"/>
          <w:lang w:val="de-DE"/>
        </w:rPr>
        <w:t>legen</w:t>
      </w:r>
      <w:r w:rsidR="00AC0214">
        <w:rPr>
          <w:rFonts w:ascii="CorpoS" w:hAnsi="CorpoS" w:cs="CorpoS"/>
          <w:color w:val="000000"/>
          <w:lang w:val="de-DE"/>
        </w:rPr>
        <w:t>. Ein weiterer Schwerpunkt seiner Tätigkeit ist der Auf- und Ausbau von Systemlösungen unter dem Namen ÖLFLEX® CONNECT mit einem umfangreichen Spektrum an Produkten und Dienstleistungen rund um konfektionierte Leitungen.</w:t>
      </w:r>
    </w:p>
    <w:p w:rsidR="00394B5D" w:rsidRDefault="00394B5D" w:rsidP="005E21D4">
      <w:pPr>
        <w:spacing w:line="360" w:lineRule="auto"/>
        <w:rPr>
          <w:rFonts w:ascii="CorpoS" w:hAnsi="CorpoS" w:cs="Tahoma"/>
          <w:lang w:val="de-DE"/>
        </w:rPr>
      </w:pPr>
    </w:p>
    <w:p w:rsidR="002D43CB" w:rsidRDefault="00FD7F69" w:rsidP="00AC0214">
      <w:pPr>
        <w:spacing w:line="360" w:lineRule="auto"/>
        <w:rPr>
          <w:rFonts w:ascii="CorpoS" w:hAnsi="CorpoS" w:cs="CorpoS"/>
          <w:color w:val="000000"/>
          <w:lang w:val="de-DE"/>
        </w:rPr>
      </w:pPr>
      <w:r w:rsidRPr="005E21D4">
        <w:rPr>
          <w:rFonts w:ascii="CorpoS" w:hAnsi="CorpoS" w:cs="Tahoma"/>
          <w:lang w:val="de-DE"/>
        </w:rPr>
        <w:t xml:space="preserve"> </w:t>
      </w:r>
      <w:r w:rsidR="00AC0214">
        <w:rPr>
          <w:rFonts w:ascii="CorpoS" w:hAnsi="CorpoS" w:cs="CorpoS"/>
          <w:color w:val="000000"/>
          <w:lang w:val="de-DE"/>
        </w:rPr>
        <w:t xml:space="preserve">„Lapp hat stabile Kundenbeziehungen, aber auch nennenswertes Wachstumspotenzial. Ich möchte die Kundenansprache auf allen Kanälen intensivieren, den Fokus auf Potenziale schärfen und das Neukundengeschäft vorantreiben“, sagt Büscher über seine neue Aufgabe.  </w:t>
      </w:r>
    </w:p>
    <w:p w:rsidR="005E21D4" w:rsidRDefault="005E21D4" w:rsidP="007C6BC2">
      <w:pPr>
        <w:rPr>
          <w:rFonts w:ascii="CorpoS" w:eastAsia="Times New Roman" w:hAnsi="CorpoS" w:cs="Times New Roman"/>
          <w:color w:val="404040" w:themeColor="text1" w:themeTint="BF"/>
          <w:lang w:val="de-DE" w:eastAsia="en-GB"/>
        </w:rPr>
      </w:pPr>
    </w:p>
    <w:p w:rsidR="005E21D4" w:rsidRPr="005E21D4" w:rsidRDefault="00AC0214" w:rsidP="00CE33A8">
      <w:pPr>
        <w:pStyle w:val="StandardWeb"/>
        <w:spacing w:before="0" w:beforeAutospacing="0" w:after="0" w:afterAutospacing="0"/>
        <w:rPr>
          <w:rFonts w:ascii="CorpoS" w:eastAsia="Times New Roman" w:hAnsi="CorpoS"/>
          <w:color w:val="404040" w:themeColor="text1" w:themeTint="BF"/>
          <w:lang w:val="de-DE"/>
        </w:rPr>
      </w:pPr>
      <w:r>
        <w:rPr>
          <w:rStyle w:val="Fett"/>
          <w:rFonts w:ascii="CorpoS" w:hAnsi="CorpoS"/>
          <w:iCs/>
          <w:color w:val="404040" w:themeColor="text1" w:themeTint="BF"/>
          <w:lang w:val="de-DE"/>
        </w:rPr>
        <w:t xml:space="preserve">Das </w:t>
      </w:r>
      <w:r w:rsidR="005E21D4" w:rsidRPr="005E21D4">
        <w:rPr>
          <w:rStyle w:val="Fett"/>
          <w:rFonts w:ascii="CorpoS" w:hAnsi="CorpoS"/>
          <w:iCs/>
          <w:color w:val="404040" w:themeColor="text1" w:themeTint="BF"/>
          <w:lang w:val="de-DE"/>
        </w:rPr>
        <w:t xml:space="preserve">Bild in druckfähiger Qualität finden Sie </w:t>
      </w:r>
      <w:hyperlink r:id="rId10" w:history="1">
        <w:r w:rsidR="005E21D4" w:rsidRPr="00337DAB">
          <w:rPr>
            <w:rStyle w:val="Hyperlink"/>
            <w:rFonts w:ascii="CorpoS" w:hAnsi="CorpoS"/>
            <w:b/>
            <w:lang w:val="de-DE"/>
          </w:rPr>
          <w:t>hier</w:t>
        </w:r>
      </w:hyperlink>
      <w:r w:rsidR="005E21D4" w:rsidRPr="005E21D4">
        <w:rPr>
          <w:rFonts w:ascii="CorpoS" w:hAnsi="CorpoS"/>
          <w:lang w:val="de-DE"/>
        </w:rPr>
        <w:t xml:space="preserve"> </w:t>
      </w:r>
    </w:p>
    <w:p w:rsidR="0077114A" w:rsidRDefault="0077114A" w:rsidP="007C6BC2">
      <w:pPr>
        <w:rPr>
          <w:rFonts w:ascii="CorpoS" w:eastAsia="Times New Roman" w:hAnsi="CorpoS" w:cs="Times New Roman"/>
          <w:color w:val="404040" w:themeColor="text1" w:themeTint="BF"/>
          <w:lang w:val="de-DE" w:eastAsia="en-GB"/>
        </w:rPr>
      </w:pPr>
    </w:p>
    <w:p w:rsidR="00394B5D" w:rsidRPr="005E21D4" w:rsidRDefault="00394B5D" w:rsidP="007C6BC2">
      <w:pPr>
        <w:rPr>
          <w:rFonts w:ascii="CorpoS" w:eastAsia="Times New Roman" w:hAnsi="CorpoS" w:cs="Times New Roman"/>
          <w:color w:val="404040" w:themeColor="text1" w:themeTint="BF"/>
          <w:lang w:val="de-DE" w:eastAsia="en-GB"/>
        </w:rPr>
      </w:pPr>
    </w:p>
    <w:p w:rsidR="000E70DF" w:rsidRPr="005E21D4" w:rsidRDefault="000E70DF" w:rsidP="007C6BC2">
      <w:pPr>
        <w:rPr>
          <w:rFonts w:ascii="CorpoS" w:eastAsia="Times New Roman" w:hAnsi="CorpoS" w:cs="Times New Roman"/>
          <w:b/>
          <w:bCs/>
          <w:color w:val="404040" w:themeColor="text1" w:themeTint="BF"/>
          <w:lang w:val="de-DE" w:eastAsia="en-GB"/>
        </w:rPr>
      </w:pPr>
      <w:r w:rsidRPr="005E21D4">
        <w:rPr>
          <w:rFonts w:ascii="CorpoS" w:eastAsia="Times New Roman" w:hAnsi="CorpoS" w:cs="Times New Roman"/>
          <w:b/>
          <w:bCs/>
          <w:color w:val="404040" w:themeColor="text1" w:themeTint="BF"/>
          <w:lang w:val="de-DE" w:eastAsia="en-GB"/>
        </w:rPr>
        <w:t>Pressekontakt</w:t>
      </w:r>
    </w:p>
    <w:p w:rsidR="00780BD3" w:rsidRPr="005E21D4" w:rsidRDefault="00780BD3" w:rsidP="007C6BC2">
      <w:pPr>
        <w:pStyle w:val="StandardWeb"/>
        <w:rPr>
          <w:rFonts w:ascii="CorpoS" w:hAnsi="CorpoS"/>
          <w:color w:val="404040" w:themeColor="text1" w:themeTint="BF"/>
          <w:lang w:val="de-DE"/>
        </w:rPr>
      </w:pPr>
      <w:r w:rsidRPr="005E21D4">
        <w:rPr>
          <w:rStyle w:val="Fett"/>
          <w:rFonts w:ascii="CorpoS" w:hAnsi="CorpoS"/>
          <w:color w:val="404040" w:themeColor="text1" w:themeTint="BF"/>
          <w:lang w:val="de-DE"/>
        </w:rPr>
        <w:t>Dr. Markus Müller</w:t>
      </w:r>
      <w:r w:rsidRPr="005E21D4">
        <w:rPr>
          <w:rStyle w:val="Fett"/>
          <w:rFonts w:ascii="CorpoS" w:hAnsi="CorpoS"/>
          <w:color w:val="404040" w:themeColor="text1" w:themeTint="BF"/>
          <w:lang w:val="de-DE"/>
        </w:rPr>
        <w:tab/>
      </w:r>
      <w:r w:rsidRPr="005E21D4">
        <w:rPr>
          <w:rStyle w:val="Fett"/>
          <w:rFonts w:ascii="CorpoS" w:hAnsi="CorpoS"/>
          <w:color w:val="404040" w:themeColor="text1" w:themeTint="BF"/>
          <w:lang w:val="de-DE"/>
        </w:rPr>
        <w:tab/>
      </w:r>
      <w:r w:rsidRPr="005E21D4">
        <w:rPr>
          <w:rStyle w:val="Fett"/>
          <w:rFonts w:ascii="CorpoS" w:hAnsi="CorpoS"/>
          <w:color w:val="404040" w:themeColor="text1" w:themeTint="BF"/>
          <w:lang w:val="de-DE"/>
        </w:rPr>
        <w:tab/>
      </w:r>
      <w:r w:rsidRPr="005E21D4">
        <w:rPr>
          <w:rStyle w:val="Fett"/>
          <w:rFonts w:ascii="CorpoS" w:hAnsi="CorpoS"/>
          <w:color w:val="404040" w:themeColor="text1" w:themeTint="BF"/>
          <w:lang w:val="de-DE"/>
        </w:rPr>
        <w:tab/>
      </w:r>
      <w:r w:rsidRPr="005E21D4">
        <w:rPr>
          <w:rStyle w:val="Fett"/>
          <w:rFonts w:ascii="CorpoS" w:hAnsi="CorpoS"/>
          <w:color w:val="404040" w:themeColor="text1" w:themeTint="BF"/>
          <w:lang w:val="de-DE"/>
        </w:rPr>
        <w:tab/>
        <w:t>Irmgard Nille</w:t>
      </w:r>
    </w:p>
    <w:p w:rsidR="003E67C9" w:rsidRPr="005E21D4" w:rsidRDefault="00780BD3" w:rsidP="000865D7">
      <w:pPr>
        <w:pStyle w:val="StandardWeb"/>
        <w:spacing w:before="0" w:beforeAutospacing="0" w:after="0" w:afterAutospacing="0"/>
        <w:rPr>
          <w:rFonts w:ascii="CorpoS" w:hAnsi="CorpoS"/>
          <w:color w:val="404040" w:themeColor="text1" w:themeTint="BF"/>
          <w:lang w:val="en-US"/>
        </w:rPr>
      </w:pPr>
      <w:r w:rsidRPr="005E21D4">
        <w:rPr>
          <w:rFonts w:ascii="CorpoS" w:hAnsi="CorpoS"/>
          <w:color w:val="404040" w:themeColor="text1" w:themeTint="BF"/>
          <w:lang w:val="en-US"/>
        </w:rPr>
        <w:t>Tel: +49(0)711/7838-5170</w:t>
      </w:r>
      <w:r w:rsidRPr="005E21D4">
        <w:rPr>
          <w:rFonts w:ascii="CorpoS" w:hAnsi="CorpoS"/>
          <w:color w:val="404040" w:themeColor="text1" w:themeTint="BF"/>
          <w:lang w:val="en-US"/>
        </w:rPr>
        <w:tab/>
      </w:r>
      <w:r w:rsidRPr="005E21D4">
        <w:rPr>
          <w:rFonts w:ascii="CorpoS" w:hAnsi="CorpoS"/>
          <w:color w:val="404040" w:themeColor="text1" w:themeTint="BF"/>
          <w:lang w:val="en-US"/>
        </w:rPr>
        <w:tab/>
      </w:r>
      <w:r w:rsidRPr="005E21D4">
        <w:rPr>
          <w:rFonts w:ascii="CorpoS" w:hAnsi="CorpoS"/>
          <w:color w:val="404040" w:themeColor="text1" w:themeTint="BF"/>
          <w:lang w:val="en-US"/>
        </w:rPr>
        <w:tab/>
      </w:r>
      <w:r w:rsidRPr="005E21D4">
        <w:rPr>
          <w:rFonts w:ascii="CorpoS" w:hAnsi="CorpoS"/>
          <w:color w:val="404040" w:themeColor="text1" w:themeTint="BF"/>
          <w:lang w:val="en-US"/>
        </w:rPr>
        <w:tab/>
        <w:t>Tel.: +49(0)711/7838–2490</w:t>
      </w:r>
      <w:r w:rsidRPr="005E21D4">
        <w:rPr>
          <w:rFonts w:ascii="CorpoS" w:hAnsi="CorpoS"/>
          <w:color w:val="404040" w:themeColor="text1" w:themeTint="BF"/>
          <w:lang w:val="en-US"/>
        </w:rPr>
        <w:br/>
        <w:t>Mobil: +49(0)172/1022713</w:t>
      </w:r>
      <w:r w:rsidRPr="005E21D4">
        <w:rPr>
          <w:rFonts w:ascii="CorpoS" w:hAnsi="CorpoS"/>
          <w:color w:val="404040" w:themeColor="text1" w:themeTint="BF"/>
          <w:lang w:val="en-US"/>
        </w:rPr>
        <w:tab/>
      </w:r>
      <w:r w:rsidRPr="005E21D4">
        <w:rPr>
          <w:rFonts w:ascii="CorpoS" w:hAnsi="CorpoS"/>
          <w:color w:val="404040" w:themeColor="text1" w:themeTint="BF"/>
          <w:lang w:val="en-US"/>
        </w:rPr>
        <w:tab/>
      </w:r>
      <w:r w:rsidRPr="005E21D4">
        <w:rPr>
          <w:rFonts w:ascii="CorpoS" w:hAnsi="CorpoS"/>
          <w:color w:val="404040" w:themeColor="text1" w:themeTint="BF"/>
          <w:lang w:val="en-US"/>
        </w:rPr>
        <w:tab/>
      </w:r>
      <w:r w:rsidRPr="005E21D4">
        <w:rPr>
          <w:rFonts w:ascii="CorpoS" w:hAnsi="CorpoS"/>
          <w:color w:val="404040" w:themeColor="text1" w:themeTint="BF"/>
          <w:lang w:val="en-US"/>
        </w:rPr>
        <w:tab/>
        <w:t>Mobil: +49(0)160/97346822</w:t>
      </w:r>
      <w:r w:rsidRPr="005E21D4">
        <w:rPr>
          <w:rFonts w:ascii="CorpoS" w:hAnsi="CorpoS"/>
          <w:color w:val="404040" w:themeColor="text1" w:themeTint="BF"/>
          <w:lang w:val="en-US"/>
        </w:rPr>
        <w:br/>
        <w:t>markus.j.mueller@lappgroup.com</w:t>
      </w:r>
      <w:r w:rsidRPr="005E21D4">
        <w:rPr>
          <w:rFonts w:ascii="CorpoS" w:hAnsi="CorpoS"/>
          <w:color w:val="404040" w:themeColor="text1" w:themeTint="BF"/>
          <w:lang w:val="en-US"/>
        </w:rPr>
        <w:tab/>
      </w:r>
      <w:r w:rsidRPr="005E21D4">
        <w:rPr>
          <w:rFonts w:ascii="CorpoS" w:hAnsi="CorpoS"/>
          <w:color w:val="404040" w:themeColor="text1" w:themeTint="BF"/>
          <w:lang w:val="en-US"/>
        </w:rPr>
        <w:tab/>
      </w:r>
      <w:r w:rsidRPr="005E21D4">
        <w:rPr>
          <w:rFonts w:ascii="CorpoS" w:hAnsi="CorpoS"/>
          <w:color w:val="404040" w:themeColor="text1" w:themeTint="BF"/>
          <w:lang w:val="en-US"/>
        </w:rPr>
        <w:tab/>
      </w:r>
      <w:r w:rsidR="003E67C9" w:rsidRPr="005E21D4">
        <w:rPr>
          <w:rFonts w:ascii="CorpoS" w:hAnsi="CorpoS"/>
          <w:color w:val="404040" w:themeColor="text1" w:themeTint="BF"/>
          <w:lang w:val="en-US"/>
        </w:rPr>
        <w:t>irmgard.nille@in-press.de</w:t>
      </w:r>
    </w:p>
    <w:p w:rsidR="003E67C9" w:rsidRPr="005E21D4" w:rsidRDefault="003E67C9" w:rsidP="000865D7">
      <w:pPr>
        <w:pStyle w:val="StandardWeb"/>
        <w:spacing w:before="0" w:beforeAutospacing="0" w:after="0" w:afterAutospacing="0"/>
        <w:rPr>
          <w:rStyle w:val="Fett"/>
          <w:rFonts w:ascii="CorpoS" w:hAnsi="CorpoS"/>
          <w:iCs/>
          <w:color w:val="404040" w:themeColor="text1" w:themeTint="BF"/>
          <w:lang w:val="en-US"/>
        </w:rPr>
      </w:pPr>
    </w:p>
    <w:p w:rsidR="000865D7" w:rsidRPr="005E21D4" w:rsidRDefault="00B6459E" w:rsidP="000865D7">
      <w:pPr>
        <w:pStyle w:val="StandardWeb"/>
        <w:spacing w:before="0" w:beforeAutospacing="0" w:after="0" w:afterAutospacing="0"/>
        <w:rPr>
          <w:rFonts w:ascii="CorpoS" w:hAnsi="CorpoS"/>
          <w:color w:val="404040" w:themeColor="text1" w:themeTint="BF"/>
          <w:lang w:val="de-DE"/>
        </w:rPr>
      </w:pPr>
      <w:r w:rsidRPr="005E21D4">
        <w:rPr>
          <w:rStyle w:val="Fett"/>
          <w:rFonts w:ascii="CorpoS" w:hAnsi="CorpoS"/>
          <w:iCs/>
          <w:color w:val="404040" w:themeColor="text1" w:themeTint="BF"/>
          <w:lang w:val="de-DE"/>
        </w:rPr>
        <w:t>U</w:t>
      </w:r>
      <w:r w:rsidR="00544D57" w:rsidRPr="005E21D4">
        <w:rPr>
          <w:rStyle w:val="Fett"/>
          <w:rFonts w:ascii="CorpoS" w:hAnsi="CorpoS"/>
          <w:iCs/>
          <w:color w:val="404040" w:themeColor="text1" w:themeTint="BF"/>
          <w:lang w:val="de-DE"/>
        </w:rPr>
        <w:t>.I. Lapp GmbH</w:t>
      </w:r>
      <w:r w:rsidR="00544D57" w:rsidRPr="005E21D4">
        <w:rPr>
          <w:rFonts w:ascii="CorpoS" w:hAnsi="CorpoS"/>
          <w:i/>
          <w:color w:val="404040" w:themeColor="text1" w:themeTint="BF"/>
          <w:lang w:val="de-DE"/>
        </w:rPr>
        <w:br/>
      </w:r>
      <w:r w:rsidR="00544D57" w:rsidRPr="005E21D4">
        <w:rPr>
          <w:rStyle w:val="Hervorhebung"/>
          <w:rFonts w:ascii="CorpoS" w:hAnsi="CorpoS"/>
          <w:i w:val="0"/>
          <w:color w:val="404040" w:themeColor="text1" w:themeTint="BF"/>
          <w:lang w:val="de-DE"/>
        </w:rPr>
        <w:t>Schulze-Delitzsch-Straße 25</w:t>
      </w:r>
      <w:r w:rsidR="00544D57" w:rsidRPr="005E21D4">
        <w:rPr>
          <w:rFonts w:ascii="CorpoS" w:hAnsi="CorpoS"/>
          <w:i/>
          <w:color w:val="404040" w:themeColor="text1" w:themeTint="BF"/>
          <w:lang w:val="de-DE"/>
        </w:rPr>
        <w:br/>
      </w:r>
      <w:r w:rsidR="00544D57" w:rsidRPr="005E21D4">
        <w:rPr>
          <w:rStyle w:val="Hervorhebung"/>
          <w:rFonts w:ascii="CorpoS" w:hAnsi="CorpoS"/>
          <w:i w:val="0"/>
          <w:color w:val="404040" w:themeColor="text1" w:themeTint="BF"/>
          <w:lang w:val="de-DE"/>
        </w:rPr>
        <w:t>D-70565 Stuttgart</w:t>
      </w:r>
    </w:p>
    <w:p w:rsidR="000865D7" w:rsidRPr="005E21D4" w:rsidRDefault="000865D7" w:rsidP="000865D7">
      <w:pPr>
        <w:pStyle w:val="StandardWeb"/>
        <w:spacing w:before="0" w:beforeAutospacing="0" w:after="0" w:afterAutospacing="0"/>
        <w:rPr>
          <w:rFonts w:ascii="CorpoS" w:hAnsi="CorpoS"/>
          <w:color w:val="404040" w:themeColor="text1" w:themeTint="BF"/>
          <w:lang w:val="de-DE"/>
        </w:rPr>
      </w:pPr>
    </w:p>
    <w:p w:rsidR="003A4F76" w:rsidRPr="005E21D4" w:rsidRDefault="003A4F76" w:rsidP="000865D7">
      <w:pPr>
        <w:pStyle w:val="StandardWeb"/>
        <w:spacing w:before="0" w:beforeAutospacing="0" w:after="0" w:afterAutospacing="0"/>
        <w:rPr>
          <w:rFonts w:ascii="CorpoS" w:hAnsi="CorpoS"/>
          <w:color w:val="404040" w:themeColor="text1" w:themeTint="BF"/>
          <w:lang w:val="de-DE"/>
        </w:rPr>
      </w:pPr>
    </w:p>
    <w:p w:rsidR="000865D7" w:rsidRPr="00CE33A8" w:rsidRDefault="00544D57" w:rsidP="000865D7">
      <w:pPr>
        <w:pStyle w:val="StandardWeb"/>
        <w:spacing w:before="0" w:beforeAutospacing="0" w:after="0" w:afterAutospacing="0"/>
        <w:rPr>
          <w:rStyle w:val="Fett"/>
          <w:rFonts w:ascii="CorpoS" w:hAnsi="CorpoS"/>
          <w:bCs w:val="0"/>
          <w:color w:val="404040" w:themeColor="text1" w:themeTint="BF"/>
          <w:lang w:val="de-DE"/>
        </w:rPr>
      </w:pPr>
      <w:r w:rsidRPr="00CE33A8">
        <w:rPr>
          <w:rStyle w:val="Fett"/>
          <w:rFonts w:ascii="CorpoS" w:hAnsi="CorpoS"/>
          <w:color w:val="404040" w:themeColor="text1" w:themeTint="BF"/>
          <w:lang w:val="de-DE"/>
        </w:rPr>
        <w:t xml:space="preserve">Weitere Informationen zum Thema finden Sie </w:t>
      </w:r>
      <w:hyperlink r:id="rId11" w:history="1">
        <w:r w:rsidRPr="00CE33A8">
          <w:rPr>
            <w:rStyle w:val="Hyperlink"/>
            <w:rFonts w:ascii="CorpoS" w:hAnsi="CorpoS"/>
            <w:b/>
            <w:lang w:val="de-DE"/>
          </w:rPr>
          <w:t>hier</w:t>
        </w:r>
      </w:hyperlink>
    </w:p>
    <w:p w:rsidR="000865D7" w:rsidRPr="005E21D4" w:rsidRDefault="000865D7" w:rsidP="000865D7">
      <w:pPr>
        <w:pStyle w:val="StandardWeb"/>
        <w:spacing w:before="0" w:beforeAutospacing="0" w:after="0" w:afterAutospacing="0"/>
        <w:rPr>
          <w:rStyle w:val="Fett"/>
          <w:rFonts w:ascii="CorpoS" w:hAnsi="CorpoS"/>
          <w:b w:val="0"/>
          <w:bCs w:val="0"/>
          <w:color w:val="404040" w:themeColor="text1" w:themeTint="BF"/>
          <w:lang w:val="de-DE"/>
        </w:rPr>
      </w:pPr>
    </w:p>
    <w:p w:rsidR="000865D7" w:rsidRPr="005E21D4" w:rsidRDefault="000865D7" w:rsidP="000865D7">
      <w:pPr>
        <w:pStyle w:val="StandardWeb"/>
        <w:spacing w:before="0" w:beforeAutospacing="0" w:after="0" w:afterAutospacing="0"/>
        <w:rPr>
          <w:rStyle w:val="Fett"/>
          <w:rFonts w:ascii="CorpoS" w:hAnsi="CorpoS"/>
          <w:iCs/>
          <w:color w:val="404040" w:themeColor="text1" w:themeTint="BF"/>
          <w:lang w:val="de-DE"/>
        </w:rPr>
      </w:pPr>
    </w:p>
    <w:p w:rsidR="0083476B" w:rsidRPr="005E21D4" w:rsidRDefault="006F48C4" w:rsidP="0083476B">
      <w:pPr>
        <w:pStyle w:val="StandardWeb"/>
        <w:rPr>
          <w:rStyle w:val="Hervorhebung"/>
          <w:rFonts w:ascii="CorpoS" w:hAnsi="CorpoS"/>
          <w:i w:val="0"/>
          <w:color w:val="404040" w:themeColor="text1" w:themeTint="BF"/>
          <w:lang w:val="de-DE"/>
        </w:rPr>
      </w:pPr>
      <w:r w:rsidRPr="005E21D4">
        <w:rPr>
          <w:rStyle w:val="Fett"/>
          <w:rFonts w:ascii="CorpoS" w:hAnsi="CorpoS"/>
          <w:iCs/>
          <w:color w:val="404040" w:themeColor="text1" w:themeTint="BF"/>
          <w:lang w:val="de-DE"/>
        </w:rPr>
        <w:t>Über die Lapp Gruppe:</w:t>
      </w:r>
      <w:r w:rsidR="003A4F76" w:rsidRPr="005E21D4">
        <w:rPr>
          <w:rStyle w:val="Fett"/>
          <w:rFonts w:ascii="CorpoS" w:hAnsi="CorpoS"/>
          <w:iCs/>
          <w:color w:val="404040" w:themeColor="text1" w:themeTint="BF"/>
          <w:lang w:val="de-DE"/>
        </w:rPr>
        <w:br/>
      </w:r>
      <w:r w:rsidR="00B6459E" w:rsidRPr="005E21D4">
        <w:rPr>
          <w:rStyle w:val="Fett"/>
          <w:rFonts w:ascii="CorpoS" w:hAnsi="CorpoS"/>
          <w:iCs/>
          <w:color w:val="404040" w:themeColor="text1" w:themeTint="BF"/>
          <w:lang w:val="de-DE"/>
        </w:rPr>
        <w:br/>
      </w:r>
      <w:r w:rsidR="0083476B" w:rsidRPr="005E21D4">
        <w:rPr>
          <w:rStyle w:val="Hervorhebung"/>
          <w:rFonts w:ascii="CorpoS" w:hAnsi="CorpoS"/>
          <w:i w:val="0"/>
          <w:color w:val="404040" w:themeColor="text1" w:themeTint="BF"/>
          <w:lang w:val="de-DE"/>
        </w:rPr>
        <w:t>Die Lapp Gruppe mit Sitz in Stuttgart ist Weltmarktführer für integrierte Lösungen und Markenprodukte im Bereich der Kabel- und Verbindungstechnologie. Zum Portfolio der Gruppe gehören Kabel und hochflexible Leitungen, Industriesteckverbinder und Verschraubungstechnik, kundenindividuelle Konfektionslösungen, Automatisierungstechnik und Robotik-lösungen für Industrie 4.0 und die Smart Factory. Der Kernmarkt der Lapp Gruppe ist der Maschinen- und Anlagenbau. Weitere wichtige Absatzmärkte sind die Lebensmittel-, Energie-, Mobilitäts- und die Life Science Industrie.</w:t>
      </w:r>
    </w:p>
    <w:p w:rsidR="003A4F76" w:rsidRPr="005E21D4" w:rsidRDefault="003A4F76" w:rsidP="005E21D4">
      <w:pPr>
        <w:pStyle w:val="StandardWeb"/>
        <w:rPr>
          <w:rFonts w:ascii="CorpoS" w:eastAsia="Times New Roman" w:hAnsi="CorpoS"/>
          <w:b/>
          <w:bCs/>
          <w:color w:val="404040" w:themeColor="text1" w:themeTint="BF"/>
          <w:lang w:val="de-DE"/>
        </w:rPr>
      </w:pPr>
      <w:r w:rsidRPr="005E21D4">
        <w:rPr>
          <w:rFonts w:ascii="CorpoS" w:hAnsi="CorpoS"/>
          <w:color w:val="404040" w:themeColor="text1" w:themeTint="BF"/>
          <w:lang w:val="de-DE"/>
        </w:rPr>
        <w:t>Die Unternehmensgruppe wurde 1959 gegründet und befindet sich bis heute vollständig in Familienbesitz. Im Geschäftsjahr 2015/16 erwirtschaftete sie einen konsolidierten Umsatz von 901 Mio. Euro. Lapp beschäftigt weltweit rund 3.440 Mitarbeiter, verfügt über 17 Fertigungsstandorte sowie rund 40 Vertriebsgesellschaften und kooperiert mit rund 100 Auslandsvertretungen.</w:t>
      </w:r>
    </w:p>
    <w:p w:rsidR="006F48C4" w:rsidRPr="005E21D4" w:rsidRDefault="006F48C4" w:rsidP="000E70DF">
      <w:pPr>
        <w:rPr>
          <w:rFonts w:ascii="CorpoS" w:eastAsia="Times New Roman" w:hAnsi="CorpoS" w:cs="Times New Roman"/>
          <w:b/>
          <w:bCs/>
          <w:color w:val="404040" w:themeColor="text1" w:themeTint="BF"/>
          <w:lang w:val="de-DE" w:eastAsia="en-GB"/>
        </w:rPr>
      </w:pPr>
      <w:r w:rsidRPr="005E21D4">
        <w:rPr>
          <w:rFonts w:ascii="CorpoS" w:eastAsia="Times New Roman" w:hAnsi="CorpoS" w:cs="Times New Roman"/>
          <w:b/>
          <w:bCs/>
          <w:noProof/>
          <w:color w:val="000000" w:themeColor="text1"/>
          <w:lang w:val="de-DE" w:eastAsia="de-DE"/>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rsidR="006F48C4" w:rsidRPr="00BA2738" w:rsidRDefault="006F48C4" w:rsidP="006F48C4">
      <w:pPr>
        <w:rPr>
          <w:rFonts w:ascii="Century Gothic" w:eastAsia="Times New Roman" w:hAnsi="Century Gothic" w:cs="Times New Roman"/>
          <w:b/>
          <w:bCs/>
          <w:color w:val="404040" w:themeColor="text1" w:themeTint="BF"/>
          <w:sz w:val="28"/>
          <w:lang w:val="en-GB" w:eastAsia="en-GB"/>
        </w:rPr>
      </w:pPr>
      <w:r w:rsidRPr="00BA2738">
        <w:rPr>
          <w:rFonts w:ascii="Century Gothic" w:eastAsia="Times New Roman" w:hAnsi="Century Gothic" w:cs="Times New Roman"/>
          <w:b/>
          <w:bCs/>
          <w:noProof/>
          <w:color w:val="000000" w:themeColor="text1"/>
          <w:sz w:val="28"/>
          <w:lang w:val="de-DE" w:eastAsia="de-DE"/>
        </w:rPr>
        <w:drawing>
          <wp:inline distT="0" distB="0" distL="0" distR="0" wp14:anchorId="00CBF8BE" wp14:editId="54B5D4E3">
            <wp:extent cx="1778000" cy="445567"/>
            <wp:effectExtent l="0" t="0" r="0" b="12065"/>
            <wp:docPr id="14" name="Picture 1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42296" cy="461680"/>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de-DE"/>
        </w:rPr>
        <w:drawing>
          <wp:inline distT="0" distB="0" distL="0" distR="0" wp14:anchorId="54143196" wp14:editId="5EB4FBC7">
            <wp:extent cx="1773744" cy="444500"/>
            <wp:effectExtent l="0" t="0" r="4445" b="0"/>
            <wp:docPr id="15" name="Picture 1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99038" cy="450839"/>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de-DE"/>
        </w:rPr>
        <w:drawing>
          <wp:inline distT="0" distB="0" distL="0" distR="0" wp14:anchorId="313C1258" wp14:editId="602BF009">
            <wp:extent cx="1773749" cy="444500"/>
            <wp:effectExtent l="0" t="0" r="4445" b="0"/>
            <wp:docPr id="16" name="Picture 1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78326" cy="470707"/>
                    </a:xfrm>
                    <a:prstGeom prst="rect">
                      <a:avLst/>
                    </a:prstGeom>
                  </pic:spPr>
                </pic:pic>
              </a:graphicData>
            </a:graphic>
          </wp:inline>
        </w:drawing>
      </w:r>
    </w:p>
    <w:p w:rsidR="006F48C4" w:rsidRPr="006F48C4" w:rsidRDefault="003E67C9" w:rsidP="006F48C4">
      <w:pPr>
        <w:rPr>
          <w:rFonts w:ascii="News Gothic MT" w:eastAsia="Times New Roman" w:hAnsi="News Gothic MT" w:cs="Times New Roman"/>
          <w:b/>
          <w:bCs/>
          <w:color w:val="404040" w:themeColor="text1" w:themeTint="BF"/>
          <w:sz w:val="18"/>
          <w:lang w:val="en-GB" w:eastAsia="en-GB"/>
        </w:rPr>
      </w:pPr>
      <w:r>
        <w:rPr>
          <w:rFonts w:ascii="News Gothic MT" w:hAnsi="News Gothic MT"/>
          <w:b/>
          <w:noProof/>
          <w:color w:val="000000" w:themeColor="text1"/>
          <w:sz w:val="36"/>
          <w:lang w:val="de-DE" w:eastAsia="de-DE"/>
        </w:rPr>
        <w:drawing>
          <wp:anchor distT="0" distB="0" distL="114300" distR="114300" simplePos="0" relativeHeight="251679744" behindDoc="0" locked="0" layoutInCell="1" allowOverlap="1" wp14:anchorId="4A894B06" wp14:editId="79C564A1">
            <wp:simplePos x="0" y="0"/>
            <wp:positionH relativeFrom="column">
              <wp:posOffset>3854450</wp:posOffset>
            </wp:positionH>
            <wp:positionV relativeFrom="paragraph">
              <wp:posOffset>194945</wp:posOffset>
            </wp:positionV>
            <wp:extent cx="1773555" cy="443230"/>
            <wp:effectExtent l="0" t="0" r="0" b="0"/>
            <wp:wrapSquare wrapText="bothSides"/>
            <wp:docPr id="19" name="Picture 1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73555" cy="443230"/>
                    </a:xfrm>
                    <a:prstGeom prst="rect">
                      <a:avLst/>
                    </a:prstGeom>
                  </pic:spPr>
                </pic:pic>
              </a:graphicData>
            </a:graphic>
            <wp14:sizeRelH relativeFrom="margin">
              <wp14:pctWidth>0</wp14:pctWidth>
            </wp14:sizeRelH>
            <wp14:sizeRelV relativeFrom="margin">
              <wp14:pctHeight>0</wp14:pctHeight>
            </wp14:sizeRelV>
          </wp:anchor>
        </w:drawing>
      </w:r>
    </w:p>
    <w:p w:rsidR="000E70DF" w:rsidRPr="006F48C4" w:rsidRDefault="003E67C9" w:rsidP="006F48C4">
      <w:pPr>
        <w:rPr>
          <w:rFonts w:ascii="News Gothic MT" w:eastAsia="Times New Roman" w:hAnsi="News Gothic MT" w:cs="Times New Roman"/>
          <w:b/>
          <w:bCs/>
          <w:color w:val="404040" w:themeColor="text1" w:themeTint="BF"/>
          <w:sz w:val="28"/>
          <w:lang w:val="en-GB" w:eastAsia="en-GB"/>
        </w:rPr>
      </w:pPr>
      <w:r>
        <w:rPr>
          <w:rFonts w:ascii="News Gothic MT" w:hAnsi="News Gothic MT"/>
          <w:b/>
          <w:noProof/>
          <w:color w:val="000000" w:themeColor="text1"/>
          <w:sz w:val="36"/>
          <w:lang w:val="de-DE" w:eastAsia="de-DE"/>
        </w:rPr>
        <w:drawing>
          <wp:anchor distT="0" distB="0" distL="114300" distR="114300" simplePos="0" relativeHeight="251680768" behindDoc="0" locked="0" layoutInCell="1" allowOverlap="1" wp14:anchorId="20FED4EE" wp14:editId="7B6D3D8A">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006F48C4">
        <w:rPr>
          <w:rFonts w:ascii="News Gothic MT" w:eastAsia="Times New Roman" w:hAnsi="News Gothic MT" w:cs="Times New Roman"/>
          <w:b/>
          <w:bCs/>
          <w:noProof/>
          <w:color w:val="000000" w:themeColor="text1"/>
          <w:sz w:val="28"/>
          <w:lang w:val="de-DE" w:eastAsia="de-DE"/>
        </w:rPr>
        <w:drawing>
          <wp:inline distT="0" distB="0" distL="0" distR="0" wp14:anchorId="3CF5E5B4" wp14:editId="10A474F2">
            <wp:extent cx="1765300" cy="444142"/>
            <wp:effectExtent l="0" t="0" r="0" b="0"/>
            <wp:docPr id="17" name="Picture 1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65670" cy="469395"/>
                    </a:xfrm>
                    <a:prstGeom prst="rect">
                      <a:avLst/>
                    </a:prstGeom>
                  </pic:spPr>
                </pic:pic>
              </a:graphicData>
            </a:graphic>
          </wp:inline>
        </w:drawing>
      </w:r>
      <w:r w:rsidR="006F48C4">
        <w:rPr>
          <w:rFonts w:ascii="News Gothic MT" w:eastAsia="Times New Roman" w:hAnsi="News Gothic MT" w:cs="Times New Roman"/>
          <w:b/>
          <w:bCs/>
          <w:color w:val="404040" w:themeColor="text1" w:themeTint="BF"/>
          <w:sz w:val="28"/>
          <w:lang w:val="en-GB" w:eastAsia="en-GB"/>
        </w:rPr>
        <w:t xml:space="preserve">      </w:t>
      </w:r>
    </w:p>
    <w:sectPr w:rsidR="000E70DF" w:rsidRPr="006F48C4" w:rsidSect="00550679">
      <w:headerReference w:type="default" r:id="rId2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79B" w:rsidRDefault="001D679B" w:rsidP="000E70DF">
      <w:r>
        <w:separator/>
      </w:r>
    </w:p>
  </w:endnote>
  <w:endnote w:type="continuationSeparator" w:id="0">
    <w:p w:rsidR="001D679B" w:rsidRDefault="001D679B"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News Gothic MT">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79B" w:rsidRDefault="001D679B" w:rsidP="000E70DF">
      <w:r>
        <w:separator/>
      </w:r>
    </w:p>
  </w:footnote>
  <w:footnote w:type="continuationSeparator" w:id="0">
    <w:p w:rsidR="001D679B" w:rsidRDefault="001D679B"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3A" w:rsidRDefault="0056283A">
    <w:pPr>
      <w:pStyle w:val="Kopfzeile"/>
    </w:pPr>
    <w:r>
      <w:rPr>
        <w:noProof/>
        <w:lang w:val="de-DE" w:eastAsia="de-DE"/>
      </w:rPr>
      <w:drawing>
        <wp:anchor distT="0" distB="0" distL="114300" distR="114300" simplePos="0" relativeHeight="251658240" behindDoc="0" locked="0" layoutInCell="1" allowOverlap="1" wp14:anchorId="53ACA2F3" wp14:editId="20F43964">
          <wp:simplePos x="0" y="0"/>
          <wp:positionH relativeFrom="column">
            <wp:posOffset>-46990</wp:posOffset>
          </wp:positionH>
          <wp:positionV relativeFrom="paragraph">
            <wp:posOffset>-212725</wp:posOffset>
          </wp:positionV>
          <wp:extent cx="3721735" cy="615950"/>
          <wp:effectExtent l="0" t="0" r="0" b="0"/>
          <wp:wrapThrough wrapText="bothSides">
            <wp:wrapPolygon edited="0">
              <wp:start x="0" y="891"/>
              <wp:lineTo x="0" y="19596"/>
              <wp:lineTo x="2653" y="19596"/>
              <wp:lineTo x="21375" y="16924"/>
              <wp:lineTo x="21375" y="12470"/>
              <wp:lineTo x="21228" y="891"/>
              <wp:lineTo x="0" y="891"/>
            </wp:wrapPolygon>
          </wp:wrapThrough>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pp-kab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1735" cy="615950"/>
                  </a:xfrm>
                  <a:prstGeom prst="rect">
                    <a:avLst/>
                  </a:prstGeom>
                </pic:spPr>
              </pic:pic>
            </a:graphicData>
          </a:graphic>
          <wp14:sizeRelH relativeFrom="page">
            <wp14:pctWidth>0</wp14:pctWidth>
          </wp14:sizeRelH>
          <wp14:sizeRelV relativeFrom="page">
            <wp14:pctHeight>0</wp14:pctHeight>
          </wp14:sizeRelV>
        </wp:anchor>
      </w:drawing>
    </w:r>
  </w:p>
  <w:p w:rsidR="0056283A" w:rsidRDefault="0056283A">
    <w:pPr>
      <w:pStyle w:val="Kopfzeile"/>
    </w:pPr>
  </w:p>
  <w:p w:rsidR="0056283A" w:rsidRDefault="0056283A">
    <w:pPr>
      <w:pStyle w:val="Kopfzeile"/>
    </w:pPr>
  </w:p>
  <w:p w:rsidR="0056283A" w:rsidRPr="0062478C" w:rsidRDefault="0056283A" w:rsidP="00B6459E">
    <w:pPr>
      <w:rPr>
        <w:rFonts w:ascii="CorpoS" w:hAnsi="CorpoS"/>
        <w:b/>
        <w:color w:val="404040" w:themeColor="text1" w:themeTint="BF"/>
        <w:sz w:val="40"/>
        <w:lang w:val="de-DE"/>
      </w:rPr>
    </w:pPr>
    <w:r w:rsidRPr="0062478C">
      <w:rPr>
        <w:rFonts w:ascii="CorpoS" w:hAnsi="CorpoS"/>
        <w:b/>
        <w:color w:val="404040" w:themeColor="text1" w:themeTint="BF"/>
        <w:sz w:val="40"/>
        <w:lang w:val="de-DE"/>
      </w:rPr>
      <w:t>Presse</w:t>
    </w:r>
    <w:r>
      <w:rPr>
        <w:rFonts w:ascii="CorpoS" w:hAnsi="CorpoS"/>
        <w:b/>
        <w:color w:val="404040" w:themeColor="text1" w:themeTint="BF"/>
        <w:sz w:val="40"/>
        <w:lang w:val="de-DE"/>
      </w:rPr>
      <w:t>mitteilung</w:t>
    </w:r>
  </w:p>
  <w:p w:rsidR="0056283A" w:rsidRDefault="0056283A">
    <w:pPr>
      <w:pStyle w:val="Kopfzeile"/>
    </w:pPr>
  </w:p>
  <w:p w:rsidR="0056283A" w:rsidRDefault="0056283A">
    <w:pPr>
      <w:pStyle w:val="Kopfzeile"/>
    </w:pPr>
  </w:p>
  <w:p w:rsidR="0056283A" w:rsidRDefault="0056283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8201D"/>
    <w:rsid w:val="000865D7"/>
    <w:rsid w:val="000E70DF"/>
    <w:rsid w:val="000F5174"/>
    <w:rsid w:val="00111610"/>
    <w:rsid w:val="001268EC"/>
    <w:rsid w:val="001B2EA9"/>
    <w:rsid w:val="001D679B"/>
    <w:rsid w:val="001F4405"/>
    <w:rsid w:val="00256EC3"/>
    <w:rsid w:val="002612C7"/>
    <w:rsid w:val="002D43CB"/>
    <w:rsid w:val="002E184A"/>
    <w:rsid w:val="00334767"/>
    <w:rsid w:val="00337DAB"/>
    <w:rsid w:val="00344434"/>
    <w:rsid w:val="00394B5D"/>
    <w:rsid w:val="003A4F76"/>
    <w:rsid w:val="003C131B"/>
    <w:rsid w:val="003E67C9"/>
    <w:rsid w:val="0044132B"/>
    <w:rsid w:val="00452C94"/>
    <w:rsid w:val="0049203D"/>
    <w:rsid w:val="004F1652"/>
    <w:rsid w:val="00544D57"/>
    <w:rsid w:val="00550679"/>
    <w:rsid w:val="0056283A"/>
    <w:rsid w:val="005B0E33"/>
    <w:rsid w:val="005E21D4"/>
    <w:rsid w:val="006240C9"/>
    <w:rsid w:val="0062478C"/>
    <w:rsid w:val="00681EFC"/>
    <w:rsid w:val="006F48C4"/>
    <w:rsid w:val="00714E90"/>
    <w:rsid w:val="00716568"/>
    <w:rsid w:val="0077114A"/>
    <w:rsid w:val="007747B1"/>
    <w:rsid w:val="00780BD3"/>
    <w:rsid w:val="007A3CD9"/>
    <w:rsid w:val="007C6BC2"/>
    <w:rsid w:val="007E6EBE"/>
    <w:rsid w:val="00826160"/>
    <w:rsid w:val="0083476B"/>
    <w:rsid w:val="00874333"/>
    <w:rsid w:val="0089639F"/>
    <w:rsid w:val="00981D07"/>
    <w:rsid w:val="009C42B0"/>
    <w:rsid w:val="00A2098C"/>
    <w:rsid w:val="00AC0214"/>
    <w:rsid w:val="00B6459E"/>
    <w:rsid w:val="00B65C77"/>
    <w:rsid w:val="00B8168A"/>
    <w:rsid w:val="00BA2738"/>
    <w:rsid w:val="00CD674C"/>
    <w:rsid w:val="00CE33A8"/>
    <w:rsid w:val="00CE7772"/>
    <w:rsid w:val="00D36D64"/>
    <w:rsid w:val="00DB32E3"/>
    <w:rsid w:val="00DB532B"/>
    <w:rsid w:val="00E27F38"/>
    <w:rsid w:val="00E629BB"/>
    <w:rsid w:val="00F61F28"/>
    <w:rsid w:val="00FD271A"/>
    <w:rsid w:val="00FD39BD"/>
    <w:rsid w:val="00FD7F69"/>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981D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1D07"/>
    <w:rPr>
      <w:rFonts w:ascii="Tahoma" w:hAnsi="Tahoma" w:cs="Tahoma"/>
      <w:sz w:val="16"/>
      <w:szCs w:val="16"/>
    </w:rPr>
  </w:style>
  <w:style w:type="character" w:styleId="Kommentarzeichen">
    <w:name w:val="annotation reference"/>
    <w:basedOn w:val="Absatz-Standardschriftart"/>
    <w:uiPriority w:val="99"/>
    <w:semiHidden/>
    <w:unhideWhenUsed/>
    <w:rsid w:val="00AC0214"/>
    <w:rPr>
      <w:sz w:val="16"/>
      <w:szCs w:val="16"/>
    </w:rPr>
  </w:style>
  <w:style w:type="paragraph" w:styleId="Kommentartext">
    <w:name w:val="annotation text"/>
    <w:basedOn w:val="Standard"/>
    <w:link w:val="KommentartextZchn"/>
    <w:uiPriority w:val="99"/>
    <w:semiHidden/>
    <w:unhideWhenUsed/>
    <w:rsid w:val="00AC0214"/>
    <w:rPr>
      <w:sz w:val="20"/>
      <w:szCs w:val="20"/>
    </w:rPr>
  </w:style>
  <w:style w:type="character" w:customStyle="1" w:styleId="KommentartextZchn">
    <w:name w:val="Kommentartext Zchn"/>
    <w:basedOn w:val="Absatz-Standardschriftart"/>
    <w:link w:val="Kommentartext"/>
    <w:uiPriority w:val="99"/>
    <w:semiHidden/>
    <w:rsid w:val="00AC0214"/>
    <w:rPr>
      <w:sz w:val="20"/>
      <w:szCs w:val="20"/>
    </w:rPr>
  </w:style>
  <w:style w:type="paragraph" w:styleId="Kommentarthema">
    <w:name w:val="annotation subject"/>
    <w:basedOn w:val="Kommentartext"/>
    <w:next w:val="Kommentartext"/>
    <w:link w:val="KommentarthemaZchn"/>
    <w:uiPriority w:val="99"/>
    <w:semiHidden/>
    <w:unhideWhenUsed/>
    <w:rsid w:val="00AC0214"/>
    <w:rPr>
      <w:b/>
      <w:bCs/>
    </w:rPr>
  </w:style>
  <w:style w:type="character" w:customStyle="1" w:styleId="KommentarthemaZchn">
    <w:name w:val="Kommentarthema Zchn"/>
    <w:basedOn w:val="KommentartextZchn"/>
    <w:link w:val="Kommentarthema"/>
    <w:uiPriority w:val="99"/>
    <w:semiHidden/>
    <w:rsid w:val="00AC0214"/>
    <w:rPr>
      <w:b/>
      <w:bCs/>
      <w:sz w:val="20"/>
      <w:szCs w:val="20"/>
    </w:rPr>
  </w:style>
  <w:style w:type="character" w:styleId="BesuchterHyperlink">
    <w:name w:val="FollowedHyperlink"/>
    <w:basedOn w:val="Absatz-Standardschriftart"/>
    <w:uiPriority w:val="99"/>
    <w:semiHidden/>
    <w:unhideWhenUsed/>
    <w:rsid w:val="00AC021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981D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1D07"/>
    <w:rPr>
      <w:rFonts w:ascii="Tahoma" w:hAnsi="Tahoma" w:cs="Tahoma"/>
      <w:sz w:val="16"/>
      <w:szCs w:val="16"/>
    </w:rPr>
  </w:style>
  <w:style w:type="character" w:styleId="Kommentarzeichen">
    <w:name w:val="annotation reference"/>
    <w:basedOn w:val="Absatz-Standardschriftart"/>
    <w:uiPriority w:val="99"/>
    <w:semiHidden/>
    <w:unhideWhenUsed/>
    <w:rsid w:val="00AC0214"/>
    <w:rPr>
      <w:sz w:val="16"/>
      <w:szCs w:val="16"/>
    </w:rPr>
  </w:style>
  <w:style w:type="paragraph" w:styleId="Kommentartext">
    <w:name w:val="annotation text"/>
    <w:basedOn w:val="Standard"/>
    <w:link w:val="KommentartextZchn"/>
    <w:uiPriority w:val="99"/>
    <w:semiHidden/>
    <w:unhideWhenUsed/>
    <w:rsid w:val="00AC0214"/>
    <w:rPr>
      <w:sz w:val="20"/>
      <w:szCs w:val="20"/>
    </w:rPr>
  </w:style>
  <w:style w:type="character" w:customStyle="1" w:styleId="KommentartextZchn">
    <w:name w:val="Kommentartext Zchn"/>
    <w:basedOn w:val="Absatz-Standardschriftart"/>
    <w:link w:val="Kommentartext"/>
    <w:uiPriority w:val="99"/>
    <w:semiHidden/>
    <w:rsid w:val="00AC0214"/>
    <w:rPr>
      <w:sz w:val="20"/>
      <w:szCs w:val="20"/>
    </w:rPr>
  </w:style>
  <w:style w:type="paragraph" w:styleId="Kommentarthema">
    <w:name w:val="annotation subject"/>
    <w:basedOn w:val="Kommentartext"/>
    <w:next w:val="Kommentartext"/>
    <w:link w:val="KommentarthemaZchn"/>
    <w:uiPriority w:val="99"/>
    <w:semiHidden/>
    <w:unhideWhenUsed/>
    <w:rsid w:val="00AC0214"/>
    <w:rPr>
      <w:b/>
      <w:bCs/>
    </w:rPr>
  </w:style>
  <w:style w:type="character" w:customStyle="1" w:styleId="KommentarthemaZchn">
    <w:name w:val="Kommentarthema Zchn"/>
    <w:basedOn w:val="KommentartextZchn"/>
    <w:link w:val="Kommentarthema"/>
    <w:uiPriority w:val="99"/>
    <w:semiHidden/>
    <w:rsid w:val="00AC0214"/>
    <w:rPr>
      <w:b/>
      <w:bCs/>
      <w:sz w:val="20"/>
      <w:szCs w:val="20"/>
    </w:rPr>
  </w:style>
  <w:style w:type="character" w:styleId="BesuchterHyperlink">
    <w:name w:val="FollowedHyperlink"/>
    <w:basedOn w:val="Absatz-Standardschriftart"/>
    <w:uiPriority w:val="99"/>
    <w:semiHidden/>
    <w:unhideWhenUsed/>
    <w:rsid w:val="00AC02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03770242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ppkabel.de/fileadmin/DAM/Global_Media_Folder/news/press/2017/20170419_Arnold_Buescher_018.jpg" TargetMode="External"/><Relationship Id="rId13" Type="http://schemas.openxmlformats.org/officeDocument/2006/relationships/image" Target="media/image2.png"/><Relationship Id="rId18" Type="http://schemas.openxmlformats.org/officeDocument/2006/relationships/hyperlink" Target="https://www.youtube.com/user/OLFLEXWorldTour"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facebook.com/LappGroup"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lappkabel_de" TargetMode="External"/><Relationship Id="rId20" Type="http://schemas.openxmlformats.org/officeDocument/2006/relationships/hyperlink" Target="http://www.lappkabe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ppkabel.de/presse/presseinformation.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7.png"/><Relationship Id="rId10" Type="http://schemas.openxmlformats.org/officeDocument/2006/relationships/hyperlink" Target="https://www.lappkabel.de/fileadmin/DAM/Global_Media_Folder/news/press/2017/20170419_Arnold_Buescher_018.jpg"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de.linkedin.com/company/lapp-group" TargetMode="External"/><Relationship Id="rId22" Type="http://schemas.openxmlformats.org/officeDocument/2006/relationships/hyperlink" Target="https://plus.google.com/u/0/1155036380817522406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20DAE-D1A9-4D8A-AD88-59F396E77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2602</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7</cp:revision>
  <dcterms:created xsi:type="dcterms:W3CDTF">2017-04-25T13:33:00Z</dcterms:created>
  <dcterms:modified xsi:type="dcterms:W3CDTF">2017-04-26T13:37:00Z</dcterms:modified>
</cp:coreProperties>
</file>