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9E" w:rsidRPr="00452F34" w:rsidRDefault="00A772B1" w:rsidP="000E70DF">
      <w:pPr>
        <w:rPr>
          <w:rFonts w:ascii="CorpoS" w:eastAsia="Times New Roman" w:hAnsi="CorpoS" w:cs="Times New Roman"/>
          <w:b/>
          <w:bCs/>
        </w:rPr>
      </w:pPr>
      <w:r w:rsidRPr="00452F34">
        <w:rPr>
          <w:rFonts w:ascii="CorpoS" w:hAnsi="CorpoS"/>
          <w:b/>
          <w:bCs/>
        </w:rPr>
        <w:t>For</w:t>
      </w:r>
      <w:r w:rsidR="00331B51" w:rsidRPr="00452F34">
        <w:rPr>
          <w:rFonts w:ascii="CorpoS" w:hAnsi="CorpoS"/>
          <w:b/>
          <w:bCs/>
        </w:rPr>
        <w:t xml:space="preserve"> SPS</w:t>
      </w:r>
      <w:r w:rsidRPr="00452F34">
        <w:rPr>
          <w:rFonts w:ascii="CorpoS" w:hAnsi="CorpoS"/>
          <w:b/>
          <w:bCs/>
        </w:rPr>
        <w:t xml:space="preserve"> IPC </w:t>
      </w:r>
      <w:proofErr w:type="spellStart"/>
      <w:r w:rsidRPr="00452F34">
        <w:rPr>
          <w:rFonts w:ascii="CorpoS" w:hAnsi="CorpoS"/>
          <w:b/>
          <w:bCs/>
        </w:rPr>
        <w:t>DRives</w:t>
      </w:r>
      <w:proofErr w:type="spellEnd"/>
      <w:r w:rsidR="00331B51" w:rsidRPr="00452F34">
        <w:rPr>
          <w:rFonts w:ascii="CorpoS" w:hAnsi="CorpoS"/>
          <w:b/>
          <w:bCs/>
        </w:rPr>
        <w:t xml:space="preserve"> 2017 </w:t>
      </w:r>
    </w:p>
    <w:p w:rsidR="000643E0" w:rsidRPr="00452F34" w:rsidRDefault="002632E8" w:rsidP="000643E0">
      <w:pPr>
        <w:rPr>
          <w:rFonts w:ascii="CorpoS" w:hAnsi="CorpoS"/>
          <w:b/>
          <w:sz w:val="36"/>
        </w:rPr>
      </w:pPr>
      <w:r w:rsidRPr="00452F34">
        <w:rPr>
          <w:rFonts w:ascii="CorpoS" w:hAnsi="CorpoS"/>
          <w:b/>
          <w:sz w:val="36"/>
        </w:rPr>
        <w:t>Industrial switches for high-availability networks</w:t>
      </w:r>
    </w:p>
    <w:p w:rsidR="00243941" w:rsidRPr="00452F34" w:rsidRDefault="00243941" w:rsidP="000643E0">
      <w:pPr>
        <w:rPr>
          <w:rFonts w:ascii="CorpoS" w:hAnsi="CorpoS"/>
          <w:b/>
          <w:noProof/>
          <w:sz w:val="36"/>
          <w:lang w:eastAsia="de-DE"/>
        </w:rPr>
      </w:pPr>
    </w:p>
    <w:p w:rsidR="008B72BF" w:rsidRPr="00452F34" w:rsidRDefault="00452F34" w:rsidP="0033402D">
      <w:pPr>
        <w:rPr>
          <w:rFonts w:ascii="CorpoS" w:hAnsi="CorpoS"/>
          <w:b/>
          <w:sz w:val="36"/>
        </w:rPr>
      </w:pPr>
      <w:r w:rsidRPr="00452F34">
        <w:rPr>
          <w:rFonts w:ascii="CorpoS" w:hAnsi="CorpoS"/>
          <w:b/>
          <w:noProof/>
          <w:sz w:val="36"/>
          <w:lang w:val="de-DE" w:eastAsia="de-DE"/>
        </w:rPr>
        <w:drawing>
          <wp:inline distT="0" distB="0" distL="0" distR="0" wp14:anchorId="61A0DC93" wp14:editId="733AD4E2">
            <wp:extent cx="3839718" cy="2880000"/>
            <wp:effectExtent l="0" t="0" r="8890" b="0"/>
            <wp:docPr id="1" name="Grafik 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pp_Switches_rg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39718" cy="2880000"/>
                    </a:xfrm>
                    <a:prstGeom prst="rect">
                      <a:avLst/>
                    </a:prstGeom>
                  </pic:spPr>
                </pic:pic>
              </a:graphicData>
            </a:graphic>
          </wp:inline>
        </w:drawing>
      </w:r>
    </w:p>
    <w:p w:rsidR="0033402D" w:rsidRPr="00452F34" w:rsidRDefault="008B72BF" w:rsidP="0033402D">
      <w:pPr>
        <w:rPr>
          <w:rFonts w:ascii="CorpoS" w:hAnsi="CorpoS"/>
          <w:b/>
          <w:sz w:val="28"/>
        </w:rPr>
      </w:pPr>
      <w:r w:rsidRPr="00452F34">
        <w:rPr>
          <w:rFonts w:ascii="CorpoS" w:hAnsi="CorpoS"/>
          <w:sz w:val="20"/>
        </w:rPr>
        <w:t>At SPS IPC Drives 2017, Lapp is presenting its own industrial Ethernet switches for the first time under the name ETHERLINE® ACCESS.</w:t>
      </w:r>
      <w:r w:rsidR="00452F34" w:rsidRPr="00452F34">
        <w:rPr>
          <w:rFonts w:ascii="CorpoS" w:hAnsi="CorpoS"/>
          <w:sz w:val="20"/>
        </w:rPr>
        <w:t xml:space="preserve"> </w:t>
      </w:r>
    </w:p>
    <w:p w:rsidR="001C2B99" w:rsidRPr="00452F34" w:rsidRDefault="001C2B99" w:rsidP="0033402D">
      <w:pPr>
        <w:rPr>
          <w:rFonts w:ascii="CorpoS" w:hAnsi="CorpoS"/>
          <w:sz w:val="20"/>
        </w:rPr>
      </w:pPr>
    </w:p>
    <w:p w:rsidR="001C2B99" w:rsidRPr="00452F34" w:rsidRDefault="001C2B99" w:rsidP="0033402D">
      <w:pPr>
        <w:rPr>
          <w:rFonts w:ascii="CorpoS" w:hAnsi="CorpoS"/>
          <w:b/>
          <w:sz w:val="36"/>
        </w:rPr>
      </w:pPr>
    </w:p>
    <w:p w:rsidR="00B5262F" w:rsidRPr="00452F34" w:rsidRDefault="00B6459E" w:rsidP="0062478C">
      <w:pPr>
        <w:rPr>
          <w:rFonts w:ascii="CorpoS" w:hAnsi="CorpoS"/>
        </w:rPr>
      </w:pPr>
      <w:r w:rsidRPr="00452F34">
        <w:rPr>
          <w:rFonts w:ascii="CorpoS" w:hAnsi="CorpoS"/>
        </w:rPr>
        <w:t>Stuttgart, October</w:t>
      </w:r>
      <w:r w:rsidR="00452F34" w:rsidRPr="00452F34">
        <w:rPr>
          <w:rFonts w:ascii="CorpoS" w:hAnsi="CorpoS"/>
        </w:rPr>
        <w:t xml:space="preserve"> 19,</w:t>
      </w:r>
      <w:r w:rsidRPr="00452F34">
        <w:rPr>
          <w:rFonts w:ascii="CorpoS" w:hAnsi="CorpoS"/>
        </w:rPr>
        <w:t xml:space="preserve"> 2017</w:t>
      </w:r>
    </w:p>
    <w:p w:rsidR="001C3AD9" w:rsidRPr="00452F34" w:rsidRDefault="001C3AD9" w:rsidP="009F1548">
      <w:pPr>
        <w:rPr>
          <w:rFonts w:ascii="CorpoS" w:hAnsi="CorpoS"/>
        </w:rPr>
      </w:pPr>
    </w:p>
    <w:p w:rsidR="00E60D60" w:rsidRPr="00452F34" w:rsidRDefault="00E60D60" w:rsidP="00875B4A">
      <w:pPr>
        <w:autoSpaceDE w:val="0"/>
        <w:autoSpaceDN w:val="0"/>
        <w:adjustRightInd w:val="0"/>
        <w:rPr>
          <w:rFonts w:ascii="CorpoS" w:hAnsi="CorpoS"/>
        </w:rPr>
      </w:pPr>
      <w:r w:rsidRPr="00452F34">
        <w:rPr>
          <w:rFonts w:ascii="CorpoS" w:hAnsi="CorpoS"/>
        </w:rPr>
        <w:t xml:space="preserve">Switches serve as pilots of data traffic in Ethernet networks. At SPS IPC Drives 2017 in Nuremberg, Lapp is presenting its own models for the first time under the name ETHERLINE® ACCESS.  Their performance characteristics are impressive, even to demanding users in industry. Accordingly, the critical reconfiguration time needed for communication to be re-established after an interruption is </w:t>
      </w:r>
      <w:r w:rsidR="00452F34" w:rsidRPr="00452F34">
        <w:rPr>
          <w:rFonts w:ascii="CorpoS" w:hAnsi="CorpoS"/>
        </w:rPr>
        <w:t>only</w:t>
      </w:r>
      <w:r w:rsidRPr="00452F34">
        <w:rPr>
          <w:rFonts w:ascii="CorpoS" w:hAnsi="CorpoS"/>
        </w:rPr>
        <w:t xml:space="preserve"> 20 milliseconds with 250 active components in the network. Besides this, the switches are fully equipped with cutting-edge diagnostic and redundancy features. </w:t>
      </w:r>
    </w:p>
    <w:p w:rsidR="00E60D60" w:rsidRPr="00452F34" w:rsidRDefault="00E60D60" w:rsidP="00875B4A">
      <w:pPr>
        <w:autoSpaceDE w:val="0"/>
        <w:autoSpaceDN w:val="0"/>
        <w:adjustRightInd w:val="0"/>
        <w:rPr>
          <w:rFonts w:ascii="CorpoS" w:hAnsi="CorpoS"/>
        </w:rPr>
      </w:pPr>
    </w:p>
    <w:p w:rsidR="008253BD" w:rsidRPr="00452F34" w:rsidRDefault="00E60D60" w:rsidP="008D5B64">
      <w:pPr>
        <w:autoSpaceDE w:val="0"/>
        <w:autoSpaceDN w:val="0"/>
        <w:adjustRightInd w:val="0"/>
        <w:rPr>
          <w:rFonts w:ascii="CorpoS" w:hAnsi="CorpoS"/>
        </w:rPr>
      </w:pPr>
      <w:r w:rsidRPr="00452F34">
        <w:rPr>
          <w:rFonts w:ascii="CorpoS" w:hAnsi="CorpoS"/>
        </w:rPr>
        <w:t xml:space="preserve">Lapp has decided to offer its own switches because </w:t>
      </w:r>
      <w:r w:rsidR="00452F34">
        <w:rPr>
          <w:rFonts w:ascii="CorpoS" w:hAnsi="CorpoS"/>
        </w:rPr>
        <w:t xml:space="preserve">only </w:t>
      </w:r>
      <w:r w:rsidRPr="00452F34">
        <w:rPr>
          <w:rFonts w:ascii="CorpoS" w:hAnsi="CorpoS"/>
        </w:rPr>
        <w:t xml:space="preserve">the combination of an industrial-grade switch and industrial branded cables such as the Lapp ETHERLINE® models </w:t>
      </w:r>
      <w:r w:rsidR="00452F34">
        <w:rPr>
          <w:rFonts w:ascii="CorpoS" w:hAnsi="CorpoS"/>
        </w:rPr>
        <w:t>can guarantee</w:t>
      </w:r>
      <w:r w:rsidRPr="00452F34">
        <w:rPr>
          <w:rFonts w:ascii="CorpoS" w:hAnsi="CorpoS"/>
        </w:rPr>
        <w:t xml:space="preserve"> the very highest performance in terms of transmission quality and reliability. The customer does not need to purchase individual components from different suppliers. Instead, they can procure a complete communication solution from a single source for the highest demands in industrial applications. </w:t>
      </w:r>
    </w:p>
    <w:p w:rsidR="008D5B64" w:rsidRPr="00452F34" w:rsidRDefault="008D5B64" w:rsidP="008D5B64">
      <w:pPr>
        <w:autoSpaceDE w:val="0"/>
        <w:autoSpaceDN w:val="0"/>
        <w:adjustRightInd w:val="0"/>
        <w:rPr>
          <w:rFonts w:ascii="CorpoS" w:hAnsi="CorpoS"/>
          <w:lang w:eastAsia="en-GB"/>
        </w:rPr>
      </w:pPr>
    </w:p>
    <w:p w:rsidR="008D5B64" w:rsidRPr="00452F34" w:rsidRDefault="008D5B64" w:rsidP="008D5B64">
      <w:pPr>
        <w:autoSpaceDE w:val="0"/>
        <w:autoSpaceDN w:val="0"/>
        <w:adjustRightInd w:val="0"/>
        <w:rPr>
          <w:rFonts w:ascii="CorpoS" w:hAnsi="CorpoS"/>
        </w:rPr>
      </w:pPr>
      <w:r w:rsidRPr="00452F34">
        <w:rPr>
          <w:rFonts w:ascii="CorpoS" w:hAnsi="CorpoS"/>
        </w:rPr>
        <w:t xml:space="preserve">Lapp supplies the switches in four variants: “managed”, i.e. with the option of configuration and five or eight RJ45 ports, designated ETHERLINE® ACCESS M05T or M08T respectively. By contrast, the ETHERLINE® ACCESS U05T and U08T switches are “unmanaged”. All four </w:t>
      </w:r>
      <w:r w:rsidRPr="00452F34">
        <w:rPr>
          <w:rFonts w:ascii="CorpoS" w:hAnsi="CorpoS"/>
        </w:rPr>
        <w:lastRenderedPageBreak/>
        <w:t xml:space="preserve">are fan- and maintenance-free and have two redundant connections to ensure a reliable power supply. </w:t>
      </w:r>
    </w:p>
    <w:p w:rsidR="008D5B64" w:rsidRPr="00452F34" w:rsidRDefault="008D5B64" w:rsidP="008D5B64">
      <w:pPr>
        <w:autoSpaceDE w:val="0"/>
        <w:autoSpaceDN w:val="0"/>
        <w:adjustRightInd w:val="0"/>
        <w:rPr>
          <w:rFonts w:ascii="CorpoS" w:hAnsi="CorpoS"/>
          <w:lang w:eastAsia="en-GB"/>
        </w:rPr>
      </w:pPr>
    </w:p>
    <w:p w:rsidR="008253BD" w:rsidRPr="00452F34" w:rsidRDefault="008D5B64" w:rsidP="00875B4A">
      <w:pPr>
        <w:autoSpaceDE w:val="0"/>
        <w:autoSpaceDN w:val="0"/>
        <w:adjustRightInd w:val="0"/>
        <w:rPr>
          <w:rFonts w:ascii="CorpoS" w:hAnsi="CorpoS"/>
        </w:rPr>
      </w:pPr>
      <w:r w:rsidRPr="00452F34">
        <w:rPr>
          <w:rFonts w:ascii="CorpoS" w:hAnsi="CorpoS"/>
        </w:rPr>
        <w:t>Visit Lapp at Stand 310 in Hall 2 of SPS IPC Drives in Nuremberg between 28 and 30 November</w:t>
      </w:r>
    </w:p>
    <w:p w:rsidR="008253BD" w:rsidRPr="00452F34" w:rsidRDefault="008253BD" w:rsidP="00875B4A">
      <w:pPr>
        <w:autoSpaceDE w:val="0"/>
        <w:autoSpaceDN w:val="0"/>
        <w:adjustRightInd w:val="0"/>
        <w:rPr>
          <w:rFonts w:ascii="CorpoS" w:hAnsi="CorpoS"/>
          <w:lang w:eastAsia="en-GB"/>
        </w:rPr>
      </w:pPr>
    </w:p>
    <w:p w:rsidR="009B60E0" w:rsidRPr="003F3544" w:rsidRDefault="003F3544" w:rsidP="009B60E0">
      <w:pPr>
        <w:autoSpaceDE w:val="0"/>
        <w:autoSpaceDN w:val="0"/>
        <w:adjustRightInd w:val="0"/>
        <w:rPr>
          <w:rFonts w:ascii="CorpoS" w:hAnsi="CorpoS"/>
          <w:lang w:val="en-US"/>
        </w:rPr>
      </w:pPr>
      <w:r w:rsidRPr="003F3544">
        <w:rPr>
          <w:rStyle w:val="Fett"/>
          <w:rFonts w:ascii="CorpoS" w:hAnsi="CorpoS"/>
          <w:iCs/>
          <w:color w:val="404040" w:themeColor="text1" w:themeTint="BF"/>
          <w:lang w:val="en-US"/>
        </w:rPr>
        <w:t>You can find the image in printable quality</w:t>
      </w:r>
      <w:bookmarkStart w:id="0" w:name="_GoBack"/>
      <w:bookmarkEnd w:id="0"/>
      <w:r w:rsidR="009B60E0" w:rsidRPr="003F3544">
        <w:rPr>
          <w:rStyle w:val="Fett"/>
          <w:rFonts w:ascii="CorpoS" w:hAnsi="CorpoS"/>
          <w:iCs/>
          <w:color w:val="404040" w:themeColor="text1" w:themeTint="BF"/>
          <w:lang w:val="en-US"/>
        </w:rPr>
        <w:t xml:space="preserve"> </w:t>
      </w:r>
      <w:hyperlink r:id="rId11" w:history="1">
        <w:r w:rsidRPr="003F3544">
          <w:rPr>
            <w:rStyle w:val="Hyperlink"/>
            <w:rFonts w:ascii="CorpoS" w:hAnsi="CorpoS"/>
            <w:b/>
            <w:u w:val="none"/>
            <w:lang w:val="en-US"/>
          </w:rPr>
          <w:t>here</w:t>
        </w:r>
      </w:hyperlink>
    </w:p>
    <w:p w:rsidR="002D43CB" w:rsidRPr="003F3544" w:rsidRDefault="002D43CB" w:rsidP="007C6BC2">
      <w:pPr>
        <w:rPr>
          <w:rFonts w:ascii="CorpoS" w:eastAsia="Times New Roman" w:hAnsi="CorpoS" w:cs="Times New Roman"/>
          <w:b/>
          <w:bCs/>
          <w:lang w:val="en-US" w:eastAsia="en-GB"/>
        </w:rPr>
      </w:pPr>
    </w:p>
    <w:p w:rsidR="009B60E0" w:rsidRPr="003F3544" w:rsidRDefault="009B60E0" w:rsidP="007C6BC2">
      <w:pPr>
        <w:rPr>
          <w:rFonts w:ascii="CorpoS" w:eastAsia="Times New Roman" w:hAnsi="CorpoS" w:cs="Times New Roman"/>
          <w:b/>
          <w:bCs/>
          <w:lang w:val="en-US" w:eastAsia="en-GB"/>
        </w:rPr>
      </w:pPr>
    </w:p>
    <w:p w:rsidR="009B60E0" w:rsidRPr="003F3544" w:rsidRDefault="009B60E0" w:rsidP="007C6BC2">
      <w:pPr>
        <w:rPr>
          <w:rFonts w:ascii="CorpoS" w:eastAsia="Times New Roman" w:hAnsi="CorpoS" w:cs="Times New Roman"/>
          <w:b/>
          <w:bCs/>
          <w:lang w:val="en-US" w:eastAsia="en-GB"/>
        </w:rPr>
      </w:pPr>
    </w:p>
    <w:p w:rsidR="000E70DF" w:rsidRPr="00452F34" w:rsidRDefault="000E70DF" w:rsidP="007C6BC2">
      <w:pPr>
        <w:rPr>
          <w:rFonts w:ascii="CorpoS" w:eastAsia="Times New Roman" w:hAnsi="CorpoS" w:cs="Times New Roman"/>
          <w:b/>
          <w:bCs/>
        </w:rPr>
      </w:pPr>
      <w:r w:rsidRPr="00452F34">
        <w:rPr>
          <w:rFonts w:ascii="CorpoS" w:hAnsi="CorpoS"/>
          <w:b/>
          <w:bCs/>
        </w:rPr>
        <w:t>Press contact</w:t>
      </w:r>
    </w:p>
    <w:p w:rsidR="00780BD3" w:rsidRPr="00452F34" w:rsidRDefault="00780BD3" w:rsidP="007C6BC2">
      <w:pPr>
        <w:pStyle w:val="StandardWeb"/>
        <w:rPr>
          <w:rFonts w:ascii="CorpoS" w:hAnsi="CorpoS"/>
        </w:rPr>
      </w:pPr>
      <w:r w:rsidRPr="00452F34">
        <w:rPr>
          <w:rStyle w:val="Fett"/>
          <w:rFonts w:ascii="CorpoS" w:hAnsi="CorpoS"/>
        </w:rPr>
        <w:t>Dr Markus Müller</w:t>
      </w:r>
      <w:r w:rsidRPr="00452F34">
        <w:rPr>
          <w:rStyle w:val="Fett"/>
          <w:rFonts w:ascii="CorpoS" w:hAnsi="CorpoS"/>
        </w:rPr>
        <w:tab/>
      </w:r>
      <w:r w:rsidRPr="00452F34">
        <w:rPr>
          <w:rStyle w:val="Fett"/>
          <w:rFonts w:ascii="CorpoS" w:hAnsi="CorpoS"/>
        </w:rPr>
        <w:tab/>
      </w:r>
      <w:r w:rsidRPr="00452F34">
        <w:rPr>
          <w:rStyle w:val="Fett"/>
          <w:rFonts w:ascii="CorpoS" w:hAnsi="CorpoS"/>
        </w:rPr>
        <w:tab/>
      </w:r>
      <w:r w:rsidRPr="00452F34">
        <w:rPr>
          <w:rStyle w:val="Fett"/>
          <w:rFonts w:ascii="CorpoS" w:hAnsi="CorpoS"/>
        </w:rPr>
        <w:tab/>
      </w:r>
      <w:r w:rsidRPr="00452F34">
        <w:rPr>
          <w:rStyle w:val="Fett"/>
          <w:rFonts w:ascii="CorpoS" w:hAnsi="CorpoS"/>
        </w:rPr>
        <w:tab/>
        <w:t>Irmgard Nille</w:t>
      </w:r>
    </w:p>
    <w:p w:rsidR="003E67C9" w:rsidRPr="00452F34" w:rsidRDefault="00780BD3" w:rsidP="000865D7">
      <w:pPr>
        <w:pStyle w:val="StandardWeb"/>
        <w:spacing w:before="0" w:beforeAutospacing="0" w:after="0" w:afterAutospacing="0"/>
        <w:rPr>
          <w:rFonts w:ascii="CorpoS" w:hAnsi="CorpoS"/>
        </w:rPr>
      </w:pPr>
      <w:r w:rsidRPr="00452F34">
        <w:rPr>
          <w:rFonts w:ascii="CorpoS" w:hAnsi="CorpoS"/>
        </w:rPr>
        <w:t>Tel.: +49 (0)711/7838-5170</w:t>
      </w:r>
      <w:r w:rsidRPr="00452F34">
        <w:rPr>
          <w:rFonts w:ascii="CorpoS" w:hAnsi="CorpoS"/>
        </w:rPr>
        <w:tab/>
      </w:r>
      <w:r w:rsidRPr="00452F34">
        <w:rPr>
          <w:rFonts w:ascii="CorpoS" w:hAnsi="CorpoS"/>
        </w:rPr>
        <w:tab/>
      </w:r>
      <w:r w:rsidRPr="00452F34">
        <w:rPr>
          <w:rFonts w:ascii="CorpoS" w:hAnsi="CorpoS"/>
        </w:rPr>
        <w:tab/>
      </w:r>
      <w:r w:rsidRPr="00452F34">
        <w:rPr>
          <w:rFonts w:ascii="CorpoS" w:hAnsi="CorpoS"/>
        </w:rPr>
        <w:tab/>
        <w:t>Tel.: +49 (0)711/7838–249</w:t>
      </w:r>
      <w:r w:rsidR="007B627A" w:rsidRPr="00452F34">
        <w:rPr>
          <w:rFonts w:ascii="CorpoS" w:hAnsi="CorpoS"/>
        </w:rPr>
        <w:t>0</w:t>
      </w:r>
      <w:r w:rsidR="007B627A" w:rsidRPr="00452F34">
        <w:rPr>
          <w:rFonts w:ascii="CorpoS" w:hAnsi="CorpoS"/>
        </w:rPr>
        <w:br/>
        <w:t>Mobile: +49 (0)172/1022713</w:t>
      </w:r>
      <w:r w:rsidR="007B627A" w:rsidRPr="00452F34">
        <w:rPr>
          <w:rFonts w:ascii="CorpoS" w:hAnsi="CorpoS"/>
        </w:rPr>
        <w:tab/>
      </w:r>
      <w:r w:rsidR="007B627A" w:rsidRPr="00452F34">
        <w:rPr>
          <w:rFonts w:ascii="CorpoS" w:hAnsi="CorpoS"/>
        </w:rPr>
        <w:tab/>
      </w:r>
      <w:r w:rsidR="007B627A" w:rsidRPr="00452F34">
        <w:rPr>
          <w:rFonts w:ascii="CorpoS" w:hAnsi="CorpoS"/>
        </w:rPr>
        <w:tab/>
      </w:r>
      <w:r w:rsidRPr="00452F34">
        <w:rPr>
          <w:rFonts w:ascii="CorpoS" w:hAnsi="CorpoS"/>
        </w:rPr>
        <w:t>Mobile: +49(0)160/97346822</w:t>
      </w:r>
      <w:r w:rsidRPr="00452F34">
        <w:rPr>
          <w:rFonts w:ascii="CorpoS" w:hAnsi="CorpoS"/>
        </w:rPr>
        <w:br/>
      </w:r>
      <w:hyperlink r:id="rId12" w:history="1">
        <w:r w:rsidRPr="009B60E0">
          <w:rPr>
            <w:rStyle w:val="Hyperlink"/>
            <w:rFonts w:ascii="CorpoS" w:hAnsi="CorpoS" w:cstheme="minorBidi"/>
            <w:b/>
            <w:bCs/>
            <w:u w:val="none"/>
            <w:lang w:val="de-DE" w:eastAsia="en-US"/>
          </w:rPr>
          <w:t>markus.j.mueller@lappgroup.com</w:t>
        </w:r>
      </w:hyperlink>
      <w:r w:rsidRPr="00452F34">
        <w:rPr>
          <w:rFonts w:ascii="CorpoS" w:hAnsi="CorpoS"/>
        </w:rPr>
        <w:t xml:space="preserve"> </w:t>
      </w:r>
      <w:r w:rsidRPr="00452F34">
        <w:rPr>
          <w:rFonts w:ascii="CorpoS" w:hAnsi="CorpoS"/>
        </w:rPr>
        <w:tab/>
      </w:r>
      <w:r w:rsidRPr="00452F34">
        <w:rPr>
          <w:rFonts w:ascii="CorpoS" w:hAnsi="CorpoS"/>
        </w:rPr>
        <w:tab/>
      </w:r>
      <w:r w:rsidRPr="00452F34">
        <w:rPr>
          <w:rFonts w:ascii="CorpoS" w:hAnsi="CorpoS"/>
        </w:rPr>
        <w:tab/>
      </w:r>
      <w:hyperlink r:id="rId13" w:history="1">
        <w:r w:rsidRPr="009B60E0">
          <w:rPr>
            <w:rStyle w:val="Hyperlink"/>
            <w:rFonts w:ascii="CorpoS" w:hAnsi="CorpoS" w:cstheme="minorBidi"/>
            <w:b/>
            <w:bCs/>
            <w:u w:val="none"/>
            <w:lang w:val="de-DE" w:eastAsia="en-US"/>
          </w:rPr>
          <w:t>irmgard.nille@in-press.de</w:t>
        </w:r>
      </w:hyperlink>
      <w:r w:rsidRPr="009B60E0">
        <w:rPr>
          <w:rStyle w:val="Hyperlink"/>
          <w:rFonts w:cstheme="minorBidi"/>
          <w:b/>
          <w:bCs/>
          <w:u w:val="none"/>
          <w:lang w:val="de-DE" w:eastAsia="en-US"/>
        </w:rPr>
        <w:t xml:space="preserve"> </w:t>
      </w:r>
    </w:p>
    <w:p w:rsidR="003E67C9" w:rsidRPr="00452F34" w:rsidRDefault="003E67C9" w:rsidP="000865D7">
      <w:pPr>
        <w:pStyle w:val="StandardWeb"/>
        <w:spacing w:before="0" w:beforeAutospacing="0" w:after="0" w:afterAutospacing="0"/>
        <w:rPr>
          <w:rStyle w:val="Fett"/>
          <w:rFonts w:ascii="CorpoS" w:hAnsi="CorpoS"/>
          <w:iCs/>
        </w:rPr>
      </w:pPr>
    </w:p>
    <w:p w:rsidR="000865D7" w:rsidRPr="00452F34" w:rsidRDefault="00B6459E" w:rsidP="000865D7">
      <w:pPr>
        <w:pStyle w:val="StandardWeb"/>
        <w:spacing w:before="0" w:beforeAutospacing="0" w:after="0" w:afterAutospacing="0"/>
        <w:rPr>
          <w:rFonts w:ascii="CorpoS" w:hAnsi="CorpoS"/>
          <w:lang w:val="de-DE"/>
        </w:rPr>
      </w:pPr>
      <w:r w:rsidRPr="00452F34">
        <w:rPr>
          <w:rStyle w:val="Fett"/>
          <w:rFonts w:ascii="CorpoS" w:hAnsi="CorpoS"/>
          <w:iCs/>
          <w:lang w:val="de-DE"/>
        </w:rPr>
        <w:t>U.I. Lapp GmbH</w:t>
      </w:r>
      <w:r w:rsidRPr="00452F34">
        <w:rPr>
          <w:rFonts w:ascii="CorpoS" w:hAnsi="CorpoS"/>
          <w:i/>
          <w:lang w:val="de-DE"/>
        </w:rPr>
        <w:br/>
      </w:r>
      <w:r w:rsidRPr="00452F34">
        <w:rPr>
          <w:rStyle w:val="Hervorhebung"/>
          <w:rFonts w:ascii="CorpoS" w:hAnsi="CorpoS"/>
          <w:i w:val="0"/>
          <w:lang w:val="de-DE"/>
        </w:rPr>
        <w:t>Schulze-Delitzsch-Strasse 25</w:t>
      </w:r>
      <w:r w:rsidRPr="00452F34">
        <w:rPr>
          <w:rFonts w:ascii="CorpoS" w:hAnsi="CorpoS"/>
          <w:i/>
          <w:lang w:val="de-DE"/>
        </w:rPr>
        <w:br/>
      </w:r>
      <w:r w:rsidRPr="00452F34">
        <w:rPr>
          <w:rStyle w:val="Hervorhebung"/>
          <w:rFonts w:ascii="CorpoS" w:hAnsi="CorpoS"/>
          <w:i w:val="0"/>
          <w:lang w:val="de-DE"/>
        </w:rPr>
        <w:t>70565 Stuttgart, Germany</w:t>
      </w:r>
    </w:p>
    <w:p w:rsidR="000865D7" w:rsidRPr="00452F34" w:rsidRDefault="000865D7" w:rsidP="000865D7">
      <w:pPr>
        <w:pStyle w:val="StandardWeb"/>
        <w:spacing w:before="0" w:beforeAutospacing="0" w:after="0" w:afterAutospacing="0"/>
        <w:rPr>
          <w:rFonts w:ascii="CorpoS" w:hAnsi="CorpoS"/>
          <w:lang w:val="de-DE"/>
        </w:rPr>
      </w:pPr>
    </w:p>
    <w:p w:rsidR="000865D7" w:rsidRPr="00452F34" w:rsidRDefault="000865D7" w:rsidP="000865D7">
      <w:pPr>
        <w:pStyle w:val="StandardWeb"/>
        <w:spacing w:before="0" w:beforeAutospacing="0" w:after="0" w:afterAutospacing="0"/>
        <w:rPr>
          <w:rFonts w:ascii="CorpoS" w:hAnsi="CorpoS"/>
          <w:lang w:val="de-DE"/>
        </w:rPr>
      </w:pPr>
    </w:p>
    <w:p w:rsidR="004A1EDB" w:rsidRPr="00452F34" w:rsidRDefault="004A1EDB" w:rsidP="004A1EDB">
      <w:pPr>
        <w:pStyle w:val="StandardWeb"/>
        <w:spacing w:before="0" w:beforeAutospacing="0" w:after="0" w:afterAutospacing="0"/>
        <w:rPr>
          <w:rStyle w:val="Fett"/>
          <w:rFonts w:ascii="CorpoS" w:hAnsi="CorpoS"/>
          <w:b w:val="0"/>
          <w:bCs w:val="0"/>
        </w:rPr>
      </w:pPr>
      <w:r w:rsidRPr="00452F34">
        <w:rPr>
          <w:rStyle w:val="Fett"/>
          <w:rFonts w:ascii="CorpoS" w:hAnsi="CorpoS"/>
          <w:b w:val="0"/>
        </w:rPr>
        <w:t>You will find further information on this topic here:</w:t>
      </w:r>
      <w:r w:rsidRPr="00452F34">
        <w:rPr>
          <w:rFonts w:ascii="CorpoS" w:hAnsi="CorpoS"/>
          <w:b/>
        </w:rPr>
        <w:t xml:space="preserve"> </w:t>
      </w:r>
      <w:hyperlink r:id="rId14" w:history="1">
        <w:r w:rsidRPr="009B60E0">
          <w:rPr>
            <w:rStyle w:val="Hyperlink"/>
            <w:rFonts w:ascii="CorpoS" w:hAnsi="CorpoS" w:cstheme="minorBidi"/>
            <w:b/>
            <w:bCs/>
            <w:u w:val="none"/>
            <w:lang w:val="de-DE" w:eastAsia="en-US"/>
          </w:rPr>
          <w:t>www.lappkabel.com/press</w:t>
        </w:r>
      </w:hyperlink>
    </w:p>
    <w:p w:rsidR="000865D7" w:rsidRPr="00452F34" w:rsidRDefault="000865D7" w:rsidP="000865D7">
      <w:pPr>
        <w:pStyle w:val="StandardWeb"/>
        <w:spacing w:before="0" w:beforeAutospacing="0" w:after="0" w:afterAutospacing="0"/>
        <w:rPr>
          <w:rStyle w:val="Fett"/>
          <w:rFonts w:ascii="CorpoS" w:hAnsi="CorpoS"/>
          <w:b w:val="0"/>
          <w:bCs w:val="0"/>
        </w:rPr>
      </w:pPr>
    </w:p>
    <w:p w:rsidR="000865D7" w:rsidRPr="00452F34" w:rsidRDefault="000865D7" w:rsidP="000865D7">
      <w:pPr>
        <w:pStyle w:val="StandardWeb"/>
        <w:spacing w:before="0" w:beforeAutospacing="0" w:after="0" w:afterAutospacing="0"/>
        <w:rPr>
          <w:rStyle w:val="Fett"/>
          <w:rFonts w:ascii="CorpoS" w:hAnsi="CorpoS"/>
          <w:b w:val="0"/>
          <w:bCs w:val="0"/>
        </w:rPr>
      </w:pPr>
    </w:p>
    <w:p w:rsidR="00B10DCE" w:rsidRPr="00452F34" w:rsidRDefault="00C326CB" w:rsidP="00B10DCE">
      <w:pPr>
        <w:pStyle w:val="StandardWeb"/>
        <w:rPr>
          <w:rStyle w:val="Hervorhebung"/>
          <w:rFonts w:ascii="CorpoS" w:hAnsi="CorpoS"/>
          <w:i w:val="0"/>
        </w:rPr>
      </w:pPr>
      <w:r w:rsidRPr="00452F34">
        <w:rPr>
          <w:rStyle w:val="Fett"/>
          <w:rFonts w:ascii="CorpoS" w:hAnsi="CorpoS"/>
          <w:iCs/>
        </w:rPr>
        <w:t xml:space="preserve">About the Lapp Group: </w:t>
      </w:r>
      <w:r w:rsidRPr="00452F34">
        <w:rPr>
          <w:rStyle w:val="Fett"/>
          <w:rFonts w:ascii="CorpoS" w:hAnsi="CorpoS"/>
          <w:iCs/>
        </w:rPr>
        <w:br/>
      </w:r>
      <w:r w:rsidRPr="00452F34">
        <w:rPr>
          <w:rFonts w:ascii="CorpoS" w:hAnsi="CorpoS"/>
        </w:rPr>
        <w:br/>
      </w:r>
      <w:r w:rsidRPr="00452F34">
        <w:rPr>
          <w:rStyle w:val="Hervorhebung"/>
          <w:rFonts w:ascii="CorpoS" w:hAnsi="CorpoS"/>
          <w:i w:val="0"/>
        </w:rPr>
        <w:t>Based in Stuttgart, Germany, the Lapp Group is the global market leader in integrated solutions and branded products in the field of cable and connection technology. The Group's portfolio includes standard and highly flexible cables, industrial connectors and screw technology, customised system solutions, automation technology and robotics solutions for Industry 4.0 and the Smart Factory. The Lapp Group’s core market is in the industrial machinery and plant engineering sector. Other important sales markets include the food, energy, mobility and life sciences industries.</w:t>
      </w:r>
    </w:p>
    <w:p w:rsidR="000865D7" w:rsidRPr="00452F34" w:rsidRDefault="00B10DCE" w:rsidP="00B10DCE">
      <w:pPr>
        <w:pStyle w:val="StandardWeb"/>
        <w:rPr>
          <w:rFonts w:ascii="CorpoS" w:eastAsia="Times New Roman" w:hAnsi="CorpoS"/>
          <w:b/>
          <w:bCs/>
        </w:rPr>
      </w:pPr>
      <w:r w:rsidRPr="00452F34">
        <w:rPr>
          <w:rFonts w:ascii="CorpoS" w:hAnsi="CorpoS"/>
        </w:rPr>
        <w:t>The Lapp Group has remained in continuous family ownership since it was founded in 1959. In the 2015/16 business year, it generated a consolidated turnover of €901 million. Lapp currently employs approximately 3,440 people around the world and has 17 production sites and 40 distribution companies; the company also works in cooperation with around 100 foreign representatives.</w:t>
      </w:r>
    </w:p>
    <w:p w:rsidR="000865D7" w:rsidRPr="00452F34" w:rsidRDefault="000865D7" w:rsidP="000E70DF">
      <w:pPr>
        <w:rPr>
          <w:rFonts w:ascii="CorpoS" w:eastAsia="Times New Roman" w:hAnsi="CorpoS" w:cs="Times New Roman"/>
          <w:b/>
          <w:bCs/>
          <w:lang w:eastAsia="en-GB"/>
        </w:rPr>
      </w:pPr>
    </w:p>
    <w:p w:rsidR="006F48C4" w:rsidRPr="00452F34" w:rsidRDefault="006F48C4" w:rsidP="000E70DF">
      <w:pPr>
        <w:rPr>
          <w:rFonts w:ascii="CorpoS" w:eastAsia="Times New Roman" w:hAnsi="CorpoS" w:cs="Times New Roman"/>
          <w:b/>
          <w:bCs/>
        </w:rPr>
      </w:pPr>
      <w:r w:rsidRPr="00452F34">
        <w:rPr>
          <w:rFonts w:ascii="CorpoS" w:hAnsi="CorpoS"/>
          <w:b/>
          <w:bCs/>
          <w:noProof/>
          <w:lang w:val="de-DE" w:eastAsia="de-DE"/>
        </w:rPr>
        <mc:AlternateContent>
          <mc:Choice Requires="wps">
            <w:drawing>
              <wp:anchor distT="0" distB="0" distL="114300" distR="114300" simplePos="0" relativeHeight="251674624" behindDoc="0" locked="0" layoutInCell="1" allowOverlap="1" wp14:anchorId="6B25A5D1" wp14:editId="1E573857">
                <wp:simplePos x="0" y="0"/>
                <wp:positionH relativeFrom="column">
                  <wp:posOffset>2580640</wp:posOffset>
                </wp:positionH>
                <wp:positionV relativeFrom="paragraph">
                  <wp:posOffset>48260</wp:posOffset>
                </wp:positionV>
                <wp:extent cx="572135" cy="2540"/>
                <wp:effectExtent l="0" t="0" r="37465" b="48260"/>
                <wp:wrapNone/>
                <wp:docPr id="21" name="Straight Connector 21"/>
                <wp:cNvGraphicFramePr/>
                <a:graphic xmlns:a="http://schemas.openxmlformats.org/drawingml/2006/main">
                  <a:graphicData uri="http://schemas.microsoft.com/office/word/2010/wordprocessingShape">
                    <wps:wsp>
                      <wps:cNvCnPr/>
                      <wps:spPr>
                        <a:xfrm>
                          <a:off x="0" y="0"/>
                          <a:ext cx="572135" cy="2540"/>
                        </a:xfrm>
                        <a:prstGeom prst="line">
                          <a:avLst/>
                        </a:prstGeom>
                        <a:ln w="19050">
                          <a:solidFill>
                            <a:schemeClr val="bg1">
                              <a:lumMod val="75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21"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3.2pt,3.8pt" to="248.2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" strokecolor="#bfbfbf [2412]" strokeweight="1.5pt">
                <v:stroke joinstyle="miter"/>
              </v:line>
            </w:pict>
          </mc:Fallback>
        </mc:AlternateContent>
      </w:r>
    </w:p>
    <w:p w:rsidR="006F48C4" w:rsidRPr="00452F34" w:rsidRDefault="006F48C4" w:rsidP="006F48C4">
      <w:pPr>
        <w:rPr>
          <w:rFonts w:ascii="Century Gothic" w:eastAsia="Times New Roman" w:hAnsi="Century Gothic" w:cs="Times New Roman"/>
          <w:b/>
          <w:bCs/>
          <w:sz w:val="28"/>
        </w:rPr>
      </w:pPr>
      <w:r w:rsidRPr="00452F34">
        <w:rPr>
          <w:rFonts w:ascii="Century Gothic" w:hAnsi="Century Gothic"/>
          <w:b/>
          <w:bCs/>
          <w:noProof/>
          <w:sz w:val="28"/>
          <w:lang w:val="de-DE" w:eastAsia="de-DE"/>
        </w:rPr>
        <w:lastRenderedPageBreak/>
        <w:drawing>
          <wp:inline distT="0" distB="0" distL="0" distR="0" wp14:anchorId="0DDF9FF1" wp14:editId="57078EB5">
            <wp:extent cx="1778000" cy="445567"/>
            <wp:effectExtent l="0" t="0" r="0" b="12065"/>
            <wp:docPr id="14" name="Pictur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cebook.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42296" cy="461680"/>
                    </a:xfrm>
                    <a:prstGeom prst="rect">
                      <a:avLst/>
                    </a:prstGeom>
                  </pic:spPr>
                </pic:pic>
              </a:graphicData>
            </a:graphic>
          </wp:inline>
        </w:drawing>
      </w:r>
      <w:r w:rsidRPr="00452F34">
        <w:rPr>
          <w:rFonts w:ascii="Century Gothic" w:hAnsi="Century Gothic"/>
          <w:b/>
          <w:bCs/>
          <w:sz w:val="28"/>
        </w:rPr>
        <w:t xml:space="preserve">   </w:t>
      </w:r>
      <w:r w:rsidRPr="00452F34">
        <w:rPr>
          <w:noProof/>
          <w:lang w:val="de-DE" w:eastAsia="de-DE"/>
        </w:rPr>
        <w:drawing>
          <wp:inline distT="0" distB="0" distL="0" distR="0" wp14:anchorId="60935957" wp14:editId="0FD73E38">
            <wp:extent cx="1773744" cy="444500"/>
            <wp:effectExtent l="0" t="0" r="4445" b="0"/>
            <wp:docPr id="15" name="Pictur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edIn.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799038" cy="450839"/>
                    </a:xfrm>
                    <a:prstGeom prst="rect">
                      <a:avLst/>
                    </a:prstGeom>
                  </pic:spPr>
                </pic:pic>
              </a:graphicData>
            </a:graphic>
          </wp:inline>
        </w:drawing>
      </w:r>
      <w:r w:rsidRPr="00452F34">
        <w:rPr>
          <w:rFonts w:ascii="Century Gothic" w:hAnsi="Century Gothic"/>
          <w:b/>
          <w:bCs/>
          <w:sz w:val="28"/>
        </w:rPr>
        <w:t xml:space="preserve">   </w:t>
      </w:r>
      <w:r w:rsidRPr="00452F34">
        <w:rPr>
          <w:noProof/>
          <w:lang w:val="de-DE" w:eastAsia="de-DE"/>
        </w:rPr>
        <w:drawing>
          <wp:inline distT="0" distB="0" distL="0" distR="0" wp14:anchorId="25648571" wp14:editId="1C60092F">
            <wp:extent cx="1773749" cy="444500"/>
            <wp:effectExtent l="0" t="0" r="4445" b="0"/>
            <wp:docPr id="16" name="Pictur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Twitter.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78326" cy="470707"/>
                    </a:xfrm>
                    <a:prstGeom prst="rect">
                      <a:avLst/>
                    </a:prstGeom>
                  </pic:spPr>
                </pic:pic>
              </a:graphicData>
            </a:graphic>
          </wp:inline>
        </w:drawing>
      </w:r>
    </w:p>
    <w:p w:rsidR="006F48C4" w:rsidRPr="00452F34" w:rsidRDefault="003E67C9" w:rsidP="006F48C4">
      <w:pPr>
        <w:rPr>
          <w:rFonts w:ascii="News Gothic MT" w:eastAsia="Times New Roman" w:hAnsi="News Gothic MT" w:cs="Times New Roman"/>
          <w:b/>
          <w:bCs/>
          <w:sz w:val="18"/>
        </w:rPr>
      </w:pPr>
      <w:r w:rsidRPr="00452F34">
        <w:rPr>
          <w:rFonts w:ascii="News Gothic MT" w:hAnsi="News Gothic MT"/>
          <w:b/>
          <w:noProof/>
          <w:sz w:val="36"/>
          <w:lang w:val="de-DE" w:eastAsia="de-DE"/>
        </w:rPr>
        <w:drawing>
          <wp:anchor distT="0" distB="0" distL="114300" distR="114300" simplePos="0" relativeHeight="251679744" behindDoc="0" locked="0" layoutInCell="1" allowOverlap="1" wp14:anchorId="1FB9FFD7" wp14:editId="3D98928E">
            <wp:simplePos x="0" y="0"/>
            <wp:positionH relativeFrom="column">
              <wp:posOffset>3854450</wp:posOffset>
            </wp:positionH>
            <wp:positionV relativeFrom="paragraph">
              <wp:posOffset>194945</wp:posOffset>
            </wp:positionV>
            <wp:extent cx="1773555" cy="443230"/>
            <wp:effectExtent l="0" t="0" r="0" b="0"/>
            <wp:wrapSquare wrapText="bothSides"/>
            <wp:docPr id="19" name="Picture 19">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Youtube.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773555" cy="443230"/>
                    </a:xfrm>
                    <a:prstGeom prst="rect">
                      <a:avLst/>
                    </a:prstGeom>
                  </pic:spPr>
                </pic:pic>
              </a:graphicData>
            </a:graphic>
            <wp14:sizeRelH relativeFrom="margin">
              <wp14:pctWidth>0</wp14:pctWidth>
            </wp14:sizeRelH>
            <wp14:sizeRelV relativeFrom="margin">
              <wp14:pctHeight>0</wp14:pctHeight>
            </wp14:sizeRelV>
          </wp:anchor>
        </w:drawing>
      </w:r>
    </w:p>
    <w:p w:rsidR="000E70DF" w:rsidRPr="00452F34" w:rsidRDefault="003E67C9" w:rsidP="006F48C4">
      <w:pPr>
        <w:rPr>
          <w:rFonts w:ascii="News Gothic MT" w:eastAsia="Times New Roman" w:hAnsi="News Gothic MT" w:cs="Times New Roman"/>
          <w:b/>
          <w:bCs/>
          <w:sz w:val="28"/>
        </w:rPr>
      </w:pPr>
      <w:r w:rsidRPr="00452F34">
        <w:rPr>
          <w:rFonts w:ascii="News Gothic MT" w:hAnsi="News Gothic MT"/>
          <w:b/>
          <w:noProof/>
          <w:sz w:val="36"/>
          <w:lang w:val="de-DE" w:eastAsia="de-DE"/>
        </w:rPr>
        <w:drawing>
          <wp:anchor distT="0" distB="0" distL="114300" distR="114300" simplePos="0" relativeHeight="251680768" behindDoc="0" locked="0" layoutInCell="1" allowOverlap="1" wp14:anchorId="69280741" wp14:editId="3FAB3FF9">
            <wp:simplePos x="0" y="0"/>
            <wp:positionH relativeFrom="column">
              <wp:posOffset>1935480</wp:posOffset>
            </wp:positionH>
            <wp:positionV relativeFrom="paragraph">
              <wp:posOffset>5080</wp:posOffset>
            </wp:positionV>
            <wp:extent cx="1765300" cy="441325"/>
            <wp:effectExtent l="0" t="0" r="6350" b="0"/>
            <wp:wrapSquare wrapText="bothSides"/>
            <wp:docPr id="18" name="Picture 1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app.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765300" cy="441325"/>
                    </a:xfrm>
                    <a:prstGeom prst="rect">
                      <a:avLst/>
                    </a:prstGeom>
                  </pic:spPr>
                </pic:pic>
              </a:graphicData>
            </a:graphic>
            <wp14:sizeRelH relativeFrom="margin">
              <wp14:pctWidth>0</wp14:pctWidth>
            </wp14:sizeRelH>
            <wp14:sizeRelV relativeFrom="margin">
              <wp14:pctHeight>0</wp14:pctHeight>
            </wp14:sizeRelV>
          </wp:anchor>
        </w:drawing>
      </w:r>
      <w:r w:rsidRPr="00452F34">
        <w:rPr>
          <w:rFonts w:ascii="News Gothic MT" w:hAnsi="News Gothic MT"/>
          <w:b/>
          <w:bCs/>
          <w:noProof/>
          <w:sz w:val="28"/>
          <w:lang w:val="de-DE" w:eastAsia="de-DE"/>
        </w:rPr>
        <w:drawing>
          <wp:inline distT="0" distB="0" distL="0" distR="0" wp14:anchorId="5C8D36DF" wp14:editId="307EF7C2">
            <wp:extent cx="1765300" cy="444142"/>
            <wp:effectExtent l="0" t="0" r="0" b="0"/>
            <wp:docPr id="17" name="Picture 17">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Googl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65670" cy="469395"/>
                    </a:xfrm>
                    <a:prstGeom prst="rect">
                      <a:avLst/>
                    </a:prstGeom>
                  </pic:spPr>
                </pic:pic>
              </a:graphicData>
            </a:graphic>
          </wp:inline>
        </w:drawing>
      </w:r>
      <w:r w:rsidRPr="00452F34">
        <w:rPr>
          <w:rFonts w:ascii="News Gothic MT" w:hAnsi="News Gothic MT"/>
          <w:b/>
          <w:bCs/>
          <w:sz w:val="28"/>
        </w:rPr>
        <w:t xml:space="preserve">      </w:t>
      </w:r>
    </w:p>
    <w:sectPr w:rsidR="000E70DF" w:rsidRPr="00452F34" w:rsidSect="00550679">
      <w:headerReference w:type="default" r:id="rId2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88A" w:rsidRPr="006750EA" w:rsidRDefault="00A1088A" w:rsidP="000E70DF">
      <w:r w:rsidRPr="006750EA">
        <w:separator/>
      </w:r>
    </w:p>
  </w:endnote>
  <w:endnote w:type="continuationSeparator" w:id="0">
    <w:p w:rsidR="00A1088A" w:rsidRPr="006750EA" w:rsidRDefault="00A1088A" w:rsidP="000E70DF">
      <w:r w:rsidRPr="006750E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CorpoS">
    <w:altName w:val="Times New Roman"/>
    <w:panose1 w:val="00000000000000000000"/>
    <w:charset w:val="00"/>
    <w:family w:val="auto"/>
    <w:pitch w:val="variable"/>
    <w:sig w:usb0="800001AF" w:usb1="000078FB"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News Gothic MT">
    <w:altName w:val="News Gothic MT"/>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88A" w:rsidRPr="006750EA" w:rsidRDefault="00A1088A" w:rsidP="000E70DF">
      <w:r w:rsidRPr="006750EA">
        <w:separator/>
      </w:r>
    </w:p>
  </w:footnote>
  <w:footnote w:type="continuationSeparator" w:id="0">
    <w:p w:rsidR="00A1088A" w:rsidRPr="006750EA" w:rsidRDefault="00A1088A" w:rsidP="000E70DF">
      <w:r w:rsidRPr="006750EA">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5E4E" w:rsidRPr="006750EA" w:rsidRDefault="006F5E4E">
    <w:pPr>
      <w:pStyle w:val="Kopfzeile"/>
    </w:pPr>
    <w:r w:rsidRPr="006750EA">
      <w:rPr>
        <w:noProof/>
        <w:lang w:val="de-DE" w:eastAsia="de-DE"/>
      </w:rPr>
      <w:drawing>
        <wp:anchor distT="0" distB="0" distL="114300" distR="114300" simplePos="0" relativeHeight="251658240" behindDoc="0" locked="0" layoutInCell="1" allowOverlap="1" wp14:anchorId="18B1F499" wp14:editId="7E015996">
          <wp:simplePos x="0" y="0"/>
          <wp:positionH relativeFrom="column">
            <wp:posOffset>-46990</wp:posOffset>
          </wp:positionH>
          <wp:positionV relativeFrom="paragraph">
            <wp:posOffset>-212725</wp:posOffset>
          </wp:positionV>
          <wp:extent cx="3721735" cy="615950"/>
          <wp:effectExtent l="0" t="0" r="0" b="0"/>
          <wp:wrapThrough wrapText="bothSides">
            <wp:wrapPolygon edited="0">
              <wp:start x="0" y="891"/>
              <wp:lineTo x="0" y="19596"/>
              <wp:lineTo x="2653" y="19596"/>
              <wp:lineTo x="21375" y="16924"/>
              <wp:lineTo x="21375" y="12470"/>
              <wp:lineTo x="21228" y="891"/>
              <wp:lineTo x="0" y="891"/>
            </wp:wrapPolygon>
          </wp:wrapThrough>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pp-kabe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21735" cy="615950"/>
                  </a:xfrm>
                  <a:prstGeom prst="rect">
                    <a:avLst/>
                  </a:prstGeom>
                </pic:spPr>
              </pic:pic>
            </a:graphicData>
          </a:graphic>
          <wp14:sizeRelH relativeFrom="page">
            <wp14:pctWidth>0</wp14:pctWidth>
          </wp14:sizeRelH>
          <wp14:sizeRelV relativeFrom="page">
            <wp14:pctHeight>0</wp14:pctHeight>
          </wp14:sizeRelV>
        </wp:anchor>
      </w:drawing>
    </w:r>
  </w:p>
  <w:p w:rsidR="006F5E4E" w:rsidRPr="006750EA" w:rsidRDefault="006F5E4E">
    <w:pPr>
      <w:pStyle w:val="Kopfzeile"/>
    </w:pPr>
  </w:p>
  <w:p w:rsidR="006F5E4E" w:rsidRPr="006750EA" w:rsidRDefault="006F5E4E">
    <w:pPr>
      <w:pStyle w:val="Kopfzeile"/>
    </w:pPr>
  </w:p>
  <w:p w:rsidR="006F5E4E" w:rsidRPr="006750EA" w:rsidRDefault="006F5E4E" w:rsidP="00B6459E">
    <w:pPr>
      <w:rPr>
        <w:rFonts w:ascii="CorpoS" w:hAnsi="CorpoS"/>
        <w:b/>
        <w:color w:val="404040" w:themeColor="text1" w:themeTint="BF"/>
        <w:sz w:val="40"/>
      </w:rPr>
    </w:pPr>
    <w:r w:rsidRPr="006750EA">
      <w:rPr>
        <w:rFonts w:ascii="CorpoS" w:hAnsi="CorpoS"/>
        <w:b/>
        <w:color w:val="404040" w:themeColor="text1" w:themeTint="BF"/>
        <w:sz w:val="40"/>
      </w:rPr>
      <w:t>Press release</w:t>
    </w:r>
  </w:p>
  <w:p w:rsidR="006F5E4E" w:rsidRPr="006750EA" w:rsidRDefault="006F5E4E">
    <w:pPr>
      <w:pStyle w:val="Kopfzeile"/>
    </w:pPr>
  </w:p>
  <w:p w:rsidR="006F5E4E" w:rsidRPr="006750EA" w:rsidRDefault="006F5E4E">
    <w:pPr>
      <w:pStyle w:val="Kopfzeile"/>
    </w:pPr>
  </w:p>
  <w:p w:rsidR="006F5E4E" w:rsidRPr="006750EA" w:rsidRDefault="006F5E4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130093"/>
    <w:multiLevelType w:val="hybridMultilevel"/>
    <w:tmpl w:val="64E05BA8"/>
    <w:lvl w:ilvl="0" w:tplc="90861180">
      <w:start w:val="1"/>
      <w:numFmt w:val="bullet"/>
      <w:lvlText w:val=""/>
      <w:lvlJc w:val="left"/>
      <w:pPr>
        <w:tabs>
          <w:tab w:val="num" w:pos="720"/>
        </w:tabs>
        <w:ind w:left="720" w:hanging="360"/>
      </w:pPr>
      <w:rPr>
        <w:rFonts w:ascii="Wingdings" w:hAnsi="Wingdings" w:hint="default"/>
      </w:rPr>
    </w:lvl>
    <w:lvl w:ilvl="1" w:tplc="D554917C" w:tentative="1">
      <w:start w:val="1"/>
      <w:numFmt w:val="bullet"/>
      <w:lvlText w:val=""/>
      <w:lvlJc w:val="left"/>
      <w:pPr>
        <w:tabs>
          <w:tab w:val="num" w:pos="1440"/>
        </w:tabs>
        <w:ind w:left="1440" w:hanging="360"/>
      </w:pPr>
      <w:rPr>
        <w:rFonts w:ascii="Wingdings" w:hAnsi="Wingdings" w:hint="default"/>
      </w:rPr>
    </w:lvl>
    <w:lvl w:ilvl="2" w:tplc="A53ECDB2" w:tentative="1">
      <w:start w:val="1"/>
      <w:numFmt w:val="bullet"/>
      <w:lvlText w:val=""/>
      <w:lvlJc w:val="left"/>
      <w:pPr>
        <w:tabs>
          <w:tab w:val="num" w:pos="2160"/>
        </w:tabs>
        <w:ind w:left="2160" w:hanging="360"/>
      </w:pPr>
      <w:rPr>
        <w:rFonts w:ascii="Wingdings" w:hAnsi="Wingdings" w:hint="default"/>
      </w:rPr>
    </w:lvl>
    <w:lvl w:ilvl="3" w:tplc="DFD6C0C0" w:tentative="1">
      <w:start w:val="1"/>
      <w:numFmt w:val="bullet"/>
      <w:lvlText w:val=""/>
      <w:lvlJc w:val="left"/>
      <w:pPr>
        <w:tabs>
          <w:tab w:val="num" w:pos="2880"/>
        </w:tabs>
        <w:ind w:left="2880" w:hanging="360"/>
      </w:pPr>
      <w:rPr>
        <w:rFonts w:ascii="Wingdings" w:hAnsi="Wingdings" w:hint="default"/>
      </w:rPr>
    </w:lvl>
    <w:lvl w:ilvl="4" w:tplc="2612038A" w:tentative="1">
      <w:start w:val="1"/>
      <w:numFmt w:val="bullet"/>
      <w:lvlText w:val=""/>
      <w:lvlJc w:val="left"/>
      <w:pPr>
        <w:tabs>
          <w:tab w:val="num" w:pos="3600"/>
        </w:tabs>
        <w:ind w:left="3600" w:hanging="360"/>
      </w:pPr>
      <w:rPr>
        <w:rFonts w:ascii="Wingdings" w:hAnsi="Wingdings" w:hint="default"/>
      </w:rPr>
    </w:lvl>
    <w:lvl w:ilvl="5" w:tplc="0E763AE8" w:tentative="1">
      <w:start w:val="1"/>
      <w:numFmt w:val="bullet"/>
      <w:lvlText w:val=""/>
      <w:lvlJc w:val="left"/>
      <w:pPr>
        <w:tabs>
          <w:tab w:val="num" w:pos="4320"/>
        </w:tabs>
        <w:ind w:left="4320" w:hanging="360"/>
      </w:pPr>
      <w:rPr>
        <w:rFonts w:ascii="Wingdings" w:hAnsi="Wingdings" w:hint="default"/>
      </w:rPr>
    </w:lvl>
    <w:lvl w:ilvl="6" w:tplc="1F9061D6" w:tentative="1">
      <w:start w:val="1"/>
      <w:numFmt w:val="bullet"/>
      <w:lvlText w:val=""/>
      <w:lvlJc w:val="left"/>
      <w:pPr>
        <w:tabs>
          <w:tab w:val="num" w:pos="5040"/>
        </w:tabs>
        <w:ind w:left="5040" w:hanging="360"/>
      </w:pPr>
      <w:rPr>
        <w:rFonts w:ascii="Wingdings" w:hAnsi="Wingdings" w:hint="default"/>
      </w:rPr>
    </w:lvl>
    <w:lvl w:ilvl="7" w:tplc="DDE42BB6" w:tentative="1">
      <w:start w:val="1"/>
      <w:numFmt w:val="bullet"/>
      <w:lvlText w:val=""/>
      <w:lvlJc w:val="left"/>
      <w:pPr>
        <w:tabs>
          <w:tab w:val="num" w:pos="5760"/>
        </w:tabs>
        <w:ind w:left="5760" w:hanging="360"/>
      </w:pPr>
      <w:rPr>
        <w:rFonts w:ascii="Wingdings" w:hAnsi="Wingdings" w:hint="default"/>
      </w:rPr>
    </w:lvl>
    <w:lvl w:ilvl="8" w:tplc="5D482F4C"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Bernd">
    <w15:presenceInfo w15:providerId="None" w15:userId="Ber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0DF"/>
    <w:rsid w:val="000115EF"/>
    <w:rsid w:val="000279EF"/>
    <w:rsid w:val="0003765B"/>
    <w:rsid w:val="0005096B"/>
    <w:rsid w:val="0005164B"/>
    <w:rsid w:val="000548FA"/>
    <w:rsid w:val="00057563"/>
    <w:rsid w:val="000643E0"/>
    <w:rsid w:val="000651E4"/>
    <w:rsid w:val="00083F6F"/>
    <w:rsid w:val="0008638B"/>
    <w:rsid w:val="000865D7"/>
    <w:rsid w:val="00092415"/>
    <w:rsid w:val="000B6159"/>
    <w:rsid w:val="000C2447"/>
    <w:rsid w:val="000C34C7"/>
    <w:rsid w:val="000C504F"/>
    <w:rsid w:val="000D31A2"/>
    <w:rsid w:val="000E0C44"/>
    <w:rsid w:val="000E70DF"/>
    <w:rsid w:val="000F5174"/>
    <w:rsid w:val="000F6D0B"/>
    <w:rsid w:val="00113B82"/>
    <w:rsid w:val="001268EC"/>
    <w:rsid w:val="001312F8"/>
    <w:rsid w:val="00133929"/>
    <w:rsid w:val="00141472"/>
    <w:rsid w:val="00145129"/>
    <w:rsid w:val="001462BE"/>
    <w:rsid w:val="00153B6F"/>
    <w:rsid w:val="00163647"/>
    <w:rsid w:val="001677E9"/>
    <w:rsid w:val="00184A79"/>
    <w:rsid w:val="001854B9"/>
    <w:rsid w:val="00186468"/>
    <w:rsid w:val="001865FD"/>
    <w:rsid w:val="00192121"/>
    <w:rsid w:val="001A29B1"/>
    <w:rsid w:val="001B68A9"/>
    <w:rsid w:val="001C26E6"/>
    <w:rsid w:val="001C2B99"/>
    <w:rsid w:val="001C3AD9"/>
    <w:rsid w:val="001E3A64"/>
    <w:rsid w:val="001E65B0"/>
    <w:rsid w:val="00200339"/>
    <w:rsid w:val="002005DF"/>
    <w:rsid w:val="00206A99"/>
    <w:rsid w:val="00210715"/>
    <w:rsid w:val="00227A29"/>
    <w:rsid w:val="00233802"/>
    <w:rsid w:val="00243941"/>
    <w:rsid w:val="002440F5"/>
    <w:rsid w:val="00251223"/>
    <w:rsid w:val="00256EC3"/>
    <w:rsid w:val="002612C7"/>
    <w:rsid w:val="002632E8"/>
    <w:rsid w:val="002720F8"/>
    <w:rsid w:val="00274034"/>
    <w:rsid w:val="00281E24"/>
    <w:rsid w:val="00282C6C"/>
    <w:rsid w:val="00287261"/>
    <w:rsid w:val="002966EB"/>
    <w:rsid w:val="00297D7B"/>
    <w:rsid w:val="002A02CE"/>
    <w:rsid w:val="002A5E77"/>
    <w:rsid w:val="002A6DF2"/>
    <w:rsid w:val="002D43CB"/>
    <w:rsid w:val="002E184A"/>
    <w:rsid w:val="00307F22"/>
    <w:rsid w:val="003148E9"/>
    <w:rsid w:val="00324F8E"/>
    <w:rsid w:val="00331B51"/>
    <w:rsid w:val="0033402D"/>
    <w:rsid w:val="00334767"/>
    <w:rsid w:val="003503ED"/>
    <w:rsid w:val="00361BCE"/>
    <w:rsid w:val="00370174"/>
    <w:rsid w:val="003B4626"/>
    <w:rsid w:val="003B47C1"/>
    <w:rsid w:val="003B7DC8"/>
    <w:rsid w:val="003C131B"/>
    <w:rsid w:val="003C167D"/>
    <w:rsid w:val="003D4908"/>
    <w:rsid w:val="003E07C2"/>
    <w:rsid w:val="003E67C9"/>
    <w:rsid w:val="003F3544"/>
    <w:rsid w:val="004210E7"/>
    <w:rsid w:val="00426C67"/>
    <w:rsid w:val="00452971"/>
    <w:rsid w:val="00452F34"/>
    <w:rsid w:val="00471852"/>
    <w:rsid w:val="00474778"/>
    <w:rsid w:val="004836C8"/>
    <w:rsid w:val="0049203D"/>
    <w:rsid w:val="004A1EDB"/>
    <w:rsid w:val="004A5EC1"/>
    <w:rsid w:val="004C2E91"/>
    <w:rsid w:val="004F1652"/>
    <w:rsid w:val="004F44A8"/>
    <w:rsid w:val="004F5279"/>
    <w:rsid w:val="00503E71"/>
    <w:rsid w:val="00521B7A"/>
    <w:rsid w:val="005247D7"/>
    <w:rsid w:val="005346A8"/>
    <w:rsid w:val="00535AA5"/>
    <w:rsid w:val="00544D57"/>
    <w:rsid w:val="0054616B"/>
    <w:rsid w:val="00550679"/>
    <w:rsid w:val="005752C4"/>
    <w:rsid w:val="00575F79"/>
    <w:rsid w:val="00586919"/>
    <w:rsid w:val="00595E04"/>
    <w:rsid w:val="005C01DD"/>
    <w:rsid w:val="005C4ED8"/>
    <w:rsid w:val="005C77F1"/>
    <w:rsid w:val="005D0CE1"/>
    <w:rsid w:val="005D766C"/>
    <w:rsid w:val="005F3A8A"/>
    <w:rsid w:val="006156C2"/>
    <w:rsid w:val="0062478C"/>
    <w:rsid w:val="0062643F"/>
    <w:rsid w:val="006303E0"/>
    <w:rsid w:val="00644127"/>
    <w:rsid w:val="006544A3"/>
    <w:rsid w:val="00666A9F"/>
    <w:rsid w:val="0067062D"/>
    <w:rsid w:val="006750EA"/>
    <w:rsid w:val="006A04EF"/>
    <w:rsid w:val="006B0E62"/>
    <w:rsid w:val="006D06CA"/>
    <w:rsid w:val="006D2E34"/>
    <w:rsid w:val="006D720C"/>
    <w:rsid w:val="006F48C4"/>
    <w:rsid w:val="006F5E4E"/>
    <w:rsid w:val="00703F69"/>
    <w:rsid w:val="00712C36"/>
    <w:rsid w:val="00733D19"/>
    <w:rsid w:val="007344F3"/>
    <w:rsid w:val="007539F4"/>
    <w:rsid w:val="00755E58"/>
    <w:rsid w:val="007602D3"/>
    <w:rsid w:val="00764639"/>
    <w:rsid w:val="00780BD3"/>
    <w:rsid w:val="00791345"/>
    <w:rsid w:val="0079344A"/>
    <w:rsid w:val="007A3CD9"/>
    <w:rsid w:val="007A6964"/>
    <w:rsid w:val="007B627A"/>
    <w:rsid w:val="007C6BC2"/>
    <w:rsid w:val="007D2DD4"/>
    <w:rsid w:val="007E0B96"/>
    <w:rsid w:val="007E5A58"/>
    <w:rsid w:val="007E6EBE"/>
    <w:rsid w:val="007F1901"/>
    <w:rsid w:val="008024F8"/>
    <w:rsid w:val="008253BD"/>
    <w:rsid w:val="008303E7"/>
    <w:rsid w:val="00833A04"/>
    <w:rsid w:val="008408B6"/>
    <w:rsid w:val="0085522A"/>
    <w:rsid w:val="0085790E"/>
    <w:rsid w:val="00867487"/>
    <w:rsid w:val="00867653"/>
    <w:rsid w:val="00872816"/>
    <w:rsid w:val="00875B4A"/>
    <w:rsid w:val="0089639F"/>
    <w:rsid w:val="008A1AC1"/>
    <w:rsid w:val="008A1ED9"/>
    <w:rsid w:val="008B0AC1"/>
    <w:rsid w:val="008B72BF"/>
    <w:rsid w:val="008C0E78"/>
    <w:rsid w:val="008D5B64"/>
    <w:rsid w:val="008E2C9B"/>
    <w:rsid w:val="008E6A22"/>
    <w:rsid w:val="008F7B61"/>
    <w:rsid w:val="0090601A"/>
    <w:rsid w:val="00927FA7"/>
    <w:rsid w:val="00930D46"/>
    <w:rsid w:val="00935FB3"/>
    <w:rsid w:val="00942457"/>
    <w:rsid w:val="00956D42"/>
    <w:rsid w:val="00983C8E"/>
    <w:rsid w:val="0098705E"/>
    <w:rsid w:val="009948B9"/>
    <w:rsid w:val="009B3C8F"/>
    <w:rsid w:val="009B60E0"/>
    <w:rsid w:val="009C3DC3"/>
    <w:rsid w:val="009D5E8B"/>
    <w:rsid w:val="009F13E9"/>
    <w:rsid w:val="009F1548"/>
    <w:rsid w:val="00A1088A"/>
    <w:rsid w:val="00A267BC"/>
    <w:rsid w:val="00A415D0"/>
    <w:rsid w:val="00A74D5D"/>
    <w:rsid w:val="00A772B1"/>
    <w:rsid w:val="00AA05AE"/>
    <w:rsid w:val="00AA1A86"/>
    <w:rsid w:val="00AB056E"/>
    <w:rsid w:val="00AB08F7"/>
    <w:rsid w:val="00AB2D26"/>
    <w:rsid w:val="00AB5AF4"/>
    <w:rsid w:val="00AB6386"/>
    <w:rsid w:val="00AD0F09"/>
    <w:rsid w:val="00AD3D6A"/>
    <w:rsid w:val="00AF7CFD"/>
    <w:rsid w:val="00B076DB"/>
    <w:rsid w:val="00B10DCE"/>
    <w:rsid w:val="00B12FB7"/>
    <w:rsid w:val="00B337DD"/>
    <w:rsid w:val="00B5262F"/>
    <w:rsid w:val="00B6459E"/>
    <w:rsid w:val="00B64B6A"/>
    <w:rsid w:val="00B65C77"/>
    <w:rsid w:val="00B87BA4"/>
    <w:rsid w:val="00B935F0"/>
    <w:rsid w:val="00BA2738"/>
    <w:rsid w:val="00BB086B"/>
    <w:rsid w:val="00BB7E4C"/>
    <w:rsid w:val="00BE37D1"/>
    <w:rsid w:val="00BE4371"/>
    <w:rsid w:val="00BE7D42"/>
    <w:rsid w:val="00BF2A57"/>
    <w:rsid w:val="00C07F1B"/>
    <w:rsid w:val="00C1721B"/>
    <w:rsid w:val="00C234AA"/>
    <w:rsid w:val="00C3254F"/>
    <w:rsid w:val="00C326CB"/>
    <w:rsid w:val="00C3525D"/>
    <w:rsid w:val="00C37F1A"/>
    <w:rsid w:val="00C41FD5"/>
    <w:rsid w:val="00C5471A"/>
    <w:rsid w:val="00C64248"/>
    <w:rsid w:val="00C75A73"/>
    <w:rsid w:val="00C977EA"/>
    <w:rsid w:val="00CA2272"/>
    <w:rsid w:val="00CA6021"/>
    <w:rsid w:val="00CD38C7"/>
    <w:rsid w:val="00CD4074"/>
    <w:rsid w:val="00CD674C"/>
    <w:rsid w:val="00CE2864"/>
    <w:rsid w:val="00CE3C3E"/>
    <w:rsid w:val="00CE7772"/>
    <w:rsid w:val="00D31B7A"/>
    <w:rsid w:val="00D36D64"/>
    <w:rsid w:val="00D511CA"/>
    <w:rsid w:val="00D60397"/>
    <w:rsid w:val="00D6111F"/>
    <w:rsid w:val="00D67ED2"/>
    <w:rsid w:val="00D720B5"/>
    <w:rsid w:val="00D76E9F"/>
    <w:rsid w:val="00D87242"/>
    <w:rsid w:val="00D92506"/>
    <w:rsid w:val="00DB07CB"/>
    <w:rsid w:val="00DC765D"/>
    <w:rsid w:val="00DD3C03"/>
    <w:rsid w:val="00DD7226"/>
    <w:rsid w:val="00DD7AD2"/>
    <w:rsid w:val="00DE0132"/>
    <w:rsid w:val="00DE410B"/>
    <w:rsid w:val="00DF57AB"/>
    <w:rsid w:val="00E00FAD"/>
    <w:rsid w:val="00E018DB"/>
    <w:rsid w:val="00E15259"/>
    <w:rsid w:val="00E16D5C"/>
    <w:rsid w:val="00E20971"/>
    <w:rsid w:val="00E27F38"/>
    <w:rsid w:val="00E3068B"/>
    <w:rsid w:val="00E34A0F"/>
    <w:rsid w:val="00E447ED"/>
    <w:rsid w:val="00E4547C"/>
    <w:rsid w:val="00E60D60"/>
    <w:rsid w:val="00E629BB"/>
    <w:rsid w:val="00E72086"/>
    <w:rsid w:val="00E8047D"/>
    <w:rsid w:val="00E833A0"/>
    <w:rsid w:val="00EA044C"/>
    <w:rsid w:val="00EC299F"/>
    <w:rsid w:val="00ED1B69"/>
    <w:rsid w:val="00ED2145"/>
    <w:rsid w:val="00ED3432"/>
    <w:rsid w:val="00EF21E7"/>
    <w:rsid w:val="00F40A73"/>
    <w:rsid w:val="00F529C5"/>
    <w:rsid w:val="00F55385"/>
    <w:rsid w:val="00F56173"/>
    <w:rsid w:val="00F61F28"/>
    <w:rsid w:val="00F620DF"/>
    <w:rsid w:val="00F75491"/>
    <w:rsid w:val="00F76BE3"/>
    <w:rsid w:val="00F872AF"/>
    <w:rsid w:val="00F94D1F"/>
    <w:rsid w:val="00FA2F85"/>
    <w:rsid w:val="00FA33E4"/>
    <w:rsid w:val="00FA75E0"/>
    <w:rsid w:val="00FB0271"/>
    <w:rsid w:val="00FD271A"/>
    <w:rsid w:val="00FE120A"/>
    <w:rsid w:val="00FF62C3"/>
    <w:rsid w:val="00FF764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Erwhnung2">
    <w:name w:val="Erwähnung2"/>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70DF"/>
    <w:pPr>
      <w:tabs>
        <w:tab w:val="center" w:pos="4536"/>
        <w:tab w:val="right" w:pos="9072"/>
      </w:tabs>
    </w:pPr>
  </w:style>
  <w:style w:type="character" w:customStyle="1" w:styleId="KopfzeileZchn">
    <w:name w:val="Kopfzeile Zchn"/>
    <w:basedOn w:val="Absatz-Standardschriftart"/>
    <w:link w:val="Kopfzeile"/>
    <w:uiPriority w:val="99"/>
    <w:rsid w:val="000E70DF"/>
  </w:style>
  <w:style w:type="paragraph" w:styleId="Fuzeile">
    <w:name w:val="footer"/>
    <w:basedOn w:val="Standard"/>
    <w:link w:val="FuzeileZchn"/>
    <w:uiPriority w:val="99"/>
    <w:unhideWhenUsed/>
    <w:rsid w:val="000E70DF"/>
    <w:pPr>
      <w:tabs>
        <w:tab w:val="center" w:pos="4536"/>
        <w:tab w:val="right" w:pos="9072"/>
      </w:tabs>
    </w:pPr>
  </w:style>
  <w:style w:type="character" w:customStyle="1" w:styleId="FuzeileZchn">
    <w:name w:val="Fußzeile Zchn"/>
    <w:basedOn w:val="Absatz-Standardschriftart"/>
    <w:link w:val="Fuzeile"/>
    <w:uiPriority w:val="99"/>
    <w:rsid w:val="000E70DF"/>
  </w:style>
  <w:style w:type="character" w:styleId="Fett">
    <w:name w:val="Strong"/>
    <w:basedOn w:val="Absatz-Standardschriftart"/>
    <w:uiPriority w:val="22"/>
    <w:qFormat/>
    <w:rsid w:val="000E70DF"/>
    <w:rPr>
      <w:b/>
      <w:bCs/>
    </w:rPr>
  </w:style>
  <w:style w:type="paragraph" w:styleId="StandardWeb">
    <w:name w:val="Normal (Web)"/>
    <w:basedOn w:val="Standard"/>
    <w:uiPriority w:val="99"/>
    <w:unhideWhenUsed/>
    <w:rsid w:val="000E70DF"/>
    <w:pPr>
      <w:spacing w:before="100" w:beforeAutospacing="1" w:after="100" w:afterAutospacing="1"/>
    </w:pPr>
    <w:rPr>
      <w:rFonts w:ascii="Times New Roman" w:hAnsi="Times New Roman" w:cs="Times New Roman"/>
      <w:lang w:eastAsia="en-GB"/>
    </w:rPr>
  </w:style>
  <w:style w:type="character" w:styleId="Hervorhebung">
    <w:name w:val="Emphasis"/>
    <w:basedOn w:val="Absatz-Standardschriftart"/>
    <w:uiPriority w:val="20"/>
    <w:qFormat/>
    <w:rsid w:val="006F48C4"/>
    <w:rPr>
      <w:i/>
      <w:iCs/>
    </w:rPr>
  </w:style>
  <w:style w:type="character" w:styleId="Hyperlink">
    <w:name w:val="Hyperlink"/>
    <w:rsid w:val="001268EC"/>
    <w:rPr>
      <w:color w:val="0000FF"/>
      <w:u w:val="single"/>
    </w:rPr>
  </w:style>
  <w:style w:type="paragraph" w:styleId="Sprechblasentext">
    <w:name w:val="Balloon Text"/>
    <w:basedOn w:val="Standard"/>
    <w:link w:val="SprechblasentextZchn"/>
    <w:uiPriority w:val="99"/>
    <w:semiHidden/>
    <w:unhideWhenUsed/>
    <w:rsid w:val="00B076D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076DB"/>
    <w:rPr>
      <w:rFonts w:ascii="Segoe UI" w:hAnsi="Segoe UI" w:cs="Segoe UI"/>
      <w:sz w:val="18"/>
      <w:szCs w:val="18"/>
    </w:rPr>
  </w:style>
  <w:style w:type="character" w:styleId="Kommentarzeichen">
    <w:name w:val="annotation reference"/>
    <w:basedOn w:val="Absatz-Standardschriftart"/>
    <w:uiPriority w:val="99"/>
    <w:semiHidden/>
    <w:unhideWhenUsed/>
    <w:rsid w:val="00942457"/>
    <w:rPr>
      <w:sz w:val="16"/>
      <w:szCs w:val="16"/>
    </w:rPr>
  </w:style>
  <w:style w:type="paragraph" w:styleId="Kommentartext">
    <w:name w:val="annotation text"/>
    <w:basedOn w:val="Standard"/>
    <w:link w:val="KommentartextZchn"/>
    <w:uiPriority w:val="99"/>
    <w:semiHidden/>
    <w:unhideWhenUsed/>
    <w:rsid w:val="00942457"/>
    <w:rPr>
      <w:sz w:val="20"/>
      <w:szCs w:val="20"/>
    </w:rPr>
  </w:style>
  <w:style w:type="character" w:customStyle="1" w:styleId="KommentartextZchn">
    <w:name w:val="Kommentartext Zchn"/>
    <w:basedOn w:val="Absatz-Standardschriftart"/>
    <w:link w:val="Kommentartext"/>
    <w:uiPriority w:val="99"/>
    <w:semiHidden/>
    <w:rsid w:val="00942457"/>
    <w:rPr>
      <w:sz w:val="20"/>
      <w:szCs w:val="20"/>
    </w:rPr>
  </w:style>
  <w:style w:type="paragraph" w:styleId="Kommentarthema">
    <w:name w:val="annotation subject"/>
    <w:basedOn w:val="Kommentartext"/>
    <w:next w:val="Kommentartext"/>
    <w:link w:val="KommentarthemaZchn"/>
    <w:uiPriority w:val="99"/>
    <w:semiHidden/>
    <w:unhideWhenUsed/>
    <w:rsid w:val="00942457"/>
    <w:rPr>
      <w:b/>
      <w:bCs/>
    </w:rPr>
  </w:style>
  <w:style w:type="character" w:customStyle="1" w:styleId="KommentarthemaZchn">
    <w:name w:val="Kommentarthema Zchn"/>
    <w:basedOn w:val="KommentartextZchn"/>
    <w:link w:val="Kommentarthema"/>
    <w:uiPriority w:val="99"/>
    <w:semiHidden/>
    <w:rsid w:val="00942457"/>
    <w:rPr>
      <w:b/>
      <w:bCs/>
      <w:sz w:val="20"/>
      <w:szCs w:val="20"/>
    </w:rPr>
  </w:style>
  <w:style w:type="paragraph" w:styleId="Listenabsatz">
    <w:name w:val="List Paragraph"/>
    <w:basedOn w:val="Standard"/>
    <w:uiPriority w:val="34"/>
    <w:qFormat/>
    <w:rsid w:val="00307F22"/>
    <w:pPr>
      <w:ind w:left="720"/>
      <w:contextualSpacing/>
    </w:pPr>
  </w:style>
  <w:style w:type="character" w:customStyle="1" w:styleId="Erwhnung1">
    <w:name w:val="Erwähnung1"/>
    <w:basedOn w:val="Absatz-Standardschriftart"/>
    <w:uiPriority w:val="99"/>
    <w:semiHidden/>
    <w:unhideWhenUsed/>
    <w:rsid w:val="00B10DCE"/>
    <w:rPr>
      <w:color w:val="2B579A"/>
      <w:shd w:val="clear" w:color="auto" w:fill="E6E6E6"/>
    </w:rPr>
  </w:style>
  <w:style w:type="character" w:customStyle="1" w:styleId="Erwhnung2">
    <w:name w:val="Erwähnung2"/>
    <w:basedOn w:val="Absatz-Standardschriftart"/>
    <w:uiPriority w:val="99"/>
    <w:semiHidden/>
    <w:unhideWhenUsed/>
    <w:rsid w:val="00C326CB"/>
    <w:rPr>
      <w:color w:val="2B579A"/>
      <w:shd w:val="clear" w:color="auto" w:fill="E6E6E6"/>
    </w:rPr>
  </w:style>
  <w:style w:type="character" w:styleId="BesuchterHyperlink">
    <w:name w:val="FollowedHyperlink"/>
    <w:basedOn w:val="Absatz-Standardschriftart"/>
    <w:uiPriority w:val="99"/>
    <w:semiHidden/>
    <w:unhideWhenUsed/>
    <w:rsid w:val="001339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545142">
      <w:bodyDiv w:val="1"/>
      <w:marLeft w:val="0"/>
      <w:marRight w:val="0"/>
      <w:marTop w:val="0"/>
      <w:marBottom w:val="0"/>
      <w:divBdr>
        <w:top w:val="none" w:sz="0" w:space="0" w:color="auto"/>
        <w:left w:val="none" w:sz="0" w:space="0" w:color="auto"/>
        <w:bottom w:val="none" w:sz="0" w:space="0" w:color="auto"/>
        <w:right w:val="none" w:sz="0" w:space="0" w:color="auto"/>
      </w:divBdr>
      <w:divsChild>
        <w:div w:id="981739146">
          <w:marLeft w:val="259"/>
          <w:marRight w:val="0"/>
          <w:marTop w:val="86"/>
          <w:marBottom w:val="0"/>
          <w:divBdr>
            <w:top w:val="none" w:sz="0" w:space="0" w:color="auto"/>
            <w:left w:val="none" w:sz="0" w:space="0" w:color="auto"/>
            <w:bottom w:val="none" w:sz="0" w:space="0" w:color="auto"/>
            <w:right w:val="none" w:sz="0" w:space="0" w:color="auto"/>
          </w:divBdr>
        </w:div>
      </w:divsChild>
    </w:div>
    <w:div w:id="153108759">
      <w:bodyDiv w:val="1"/>
      <w:marLeft w:val="0"/>
      <w:marRight w:val="0"/>
      <w:marTop w:val="0"/>
      <w:marBottom w:val="0"/>
      <w:divBdr>
        <w:top w:val="none" w:sz="0" w:space="0" w:color="auto"/>
        <w:left w:val="none" w:sz="0" w:space="0" w:color="auto"/>
        <w:bottom w:val="none" w:sz="0" w:space="0" w:color="auto"/>
        <w:right w:val="none" w:sz="0" w:space="0" w:color="auto"/>
      </w:divBdr>
    </w:div>
    <w:div w:id="189220124">
      <w:bodyDiv w:val="1"/>
      <w:marLeft w:val="0"/>
      <w:marRight w:val="0"/>
      <w:marTop w:val="0"/>
      <w:marBottom w:val="0"/>
      <w:divBdr>
        <w:top w:val="none" w:sz="0" w:space="0" w:color="auto"/>
        <w:left w:val="none" w:sz="0" w:space="0" w:color="auto"/>
        <w:bottom w:val="none" w:sz="0" w:space="0" w:color="auto"/>
        <w:right w:val="none" w:sz="0" w:space="0" w:color="auto"/>
      </w:divBdr>
    </w:div>
    <w:div w:id="231280710">
      <w:bodyDiv w:val="1"/>
      <w:marLeft w:val="0"/>
      <w:marRight w:val="0"/>
      <w:marTop w:val="0"/>
      <w:marBottom w:val="0"/>
      <w:divBdr>
        <w:top w:val="none" w:sz="0" w:space="0" w:color="auto"/>
        <w:left w:val="none" w:sz="0" w:space="0" w:color="auto"/>
        <w:bottom w:val="none" w:sz="0" w:space="0" w:color="auto"/>
        <w:right w:val="none" w:sz="0" w:space="0" w:color="auto"/>
      </w:divBdr>
    </w:div>
    <w:div w:id="334889607">
      <w:bodyDiv w:val="1"/>
      <w:marLeft w:val="0"/>
      <w:marRight w:val="0"/>
      <w:marTop w:val="0"/>
      <w:marBottom w:val="0"/>
      <w:divBdr>
        <w:top w:val="none" w:sz="0" w:space="0" w:color="auto"/>
        <w:left w:val="none" w:sz="0" w:space="0" w:color="auto"/>
        <w:bottom w:val="none" w:sz="0" w:space="0" w:color="auto"/>
        <w:right w:val="none" w:sz="0" w:space="0" w:color="auto"/>
      </w:divBdr>
    </w:div>
    <w:div w:id="511917879">
      <w:bodyDiv w:val="1"/>
      <w:marLeft w:val="0"/>
      <w:marRight w:val="0"/>
      <w:marTop w:val="0"/>
      <w:marBottom w:val="0"/>
      <w:divBdr>
        <w:top w:val="none" w:sz="0" w:space="0" w:color="auto"/>
        <w:left w:val="none" w:sz="0" w:space="0" w:color="auto"/>
        <w:bottom w:val="none" w:sz="0" w:space="0" w:color="auto"/>
        <w:right w:val="none" w:sz="0" w:space="0" w:color="auto"/>
      </w:divBdr>
    </w:div>
    <w:div w:id="515584280">
      <w:bodyDiv w:val="1"/>
      <w:marLeft w:val="0"/>
      <w:marRight w:val="0"/>
      <w:marTop w:val="0"/>
      <w:marBottom w:val="0"/>
      <w:divBdr>
        <w:top w:val="none" w:sz="0" w:space="0" w:color="auto"/>
        <w:left w:val="none" w:sz="0" w:space="0" w:color="auto"/>
        <w:bottom w:val="none" w:sz="0" w:space="0" w:color="auto"/>
        <w:right w:val="none" w:sz="0" w:space="0" w:color="auto"/>
      </w:divBdr>
    </w:div>
    <w:div w:id="738212247">
      <w:bodyDiv w:val="1"/>
      <w:marLeft w:val="0"/>
      <w:marRight w:val="0"/>
      <w:marTop w:val="0"/>
      <w:marBottom w:val="0"/>
      <w:divBdr>
        <w:top w:val="none" w:sz="0" w:space="0" w:color="auto"/>
        <w:left w:val="none" w:sz="0" w:space="0" w:color="auto"/>
        <w:bottom w:val="none" w:sz="0" w:space="0" w:color="auto"/>
        <w:right w:val="none" w:sz="0" w:space="0" w:color="auto"/>
      </w:divBdr>
    </w:div>
    <w:div w:id="771705026">
      <w:bodyDiv w:val="1"/>
      <w:marLeft w:val="0"/>
      <w:marRight w:val="0"/>
      <w:marTop w:val="0"/>
      <w:marBottom w:val="0"/>
      <w:divBdr>
        <w:top w:val="none" w:sz="0" w:space="0" w:color="auto"/>
        <w:left w:val="none" w:sz="0" w:space="0" w:color="auto"/>
        <w:bottom w:val="none" w:sz="0" w:space="0" w:color="auto"/>
        <w:right w:val="none" w:sz="0" w:space="0" w:color="auto"/>
      </w:divBdr>
    </w:div>
    <w:div w:id="838732734">
      <w:bodyDiv w:val="1"/>
      <w:marLeft w:val="0"/>
      <w:marRight w:val="0"/>
      <w:marTop w:val="0"/>
      <w:marBottom w:val="0"/>
      <w:divBdr>
        <w:top w:val="none" w:sz="0" w:space="0" w:color="auto"/>
        <w:left w:val="none" w:sz="0" w:space="0" w:color="auto"/>
        <w:bottom w:val="none" w:sz="0" w:space="0" w:color="auto"/>
        <w:right w:val="none" w:sz="0" w:space="0" w:color="auto"/>
      </w:divBdr>
    </w:div>
    <w:div w:id="973292751">
      <w:bodyDiv w:val="1"/>
      <w:marLeft w:val="0"/>
      <w:marRight w:val="0"/>
      <w:marTop w:val="0"/>
      <w:marBottom w:val="0"/>
      <w:divBdr>
        <w:top w:val="none" w:sz="0" w:space="0" w:color="auto"/>
        <w:left w:val="none" w:sz="0" w:space="0" w:color="auto"/>
        <w:bottom w:val="none" w:sz="0" w:space="0" w:color="auto"/>
        <w:right w:val="none" w:sz="0" w:space="0" w:color="auto"/>
      </w:divBdr>
    </w:div>
    <w:div w:id="1151290841">
      <w:bodyDiv w:val="1"/>
      <w:marLeft w:val="0"/>
      <w:marRight w:val="0"/>
      <w:marTop w:val="0"/>
      <w:marBottom w:val="0"/>
      <w:divBdr>
        <w:top w:val="none" w:sz="0" w:space="0" w:color="auto"/>
        <w:left w:val="none" w:sz="0" w:space="0" w:color="auto"/>
        <w:bottom w:val="none" w:sz="0" w:space="0" w:color="auto"/>
        <w:right w:val="none" w:sz="0" w:space="0" w:color="auto"/>
      </w:divBdr>
    </w:div>
    <w:div w:id="1322199882">
      <w:bodyDiv w:val="1"/>
      <w:marLeft w:val="0"/>
      <w:marRight w:val="0"/>
      <w:marTop w:val="0"/>
      <w:marBottom w:val="0"/>
      <w:divBdr>
        <w:top w:val="none" w:sz="0" w:space="0" w:color="auto"/>
        <w:left w:val="none" w:sz="0" w:space="0" w:color="auto"/>
        <w:bottom w:val="none" w:sz="0" w:space="0" w:color="auto"/>
        <w:right w:val="none" w:sz="0" w:space="0" w:color="auto"/>
      </w:divBdr>
    </w:div>
    <w:div w:id="1482385047">
      <w:bodyDiv w:val="1"/>
      <w:marLeft w:val="0"/>
      <w:marRight w:val="0"/>
      <w:marTop w:val="0"/>
      <w:marBottom w:val="0"/>
      <w:divBdr>
        <w:top w:val="none" w:sz="0" w:space="0" w:color="auto"/>
        <w:left w:val="none" w:sz="0" w:space="0" w:color="auto"/>
        <w:bottom w:val="none" w:sz="0" w:space="0" w:color="auto"/>
        <w:right w:val="none" w:sz="0" w:space="0" w:color="auto"/>
      </w:divBdr>
    </w:div>
    <w:div w:id="1749500437">
      <w:bodyDiv w:val="1"/>
      <w:marLeft w:val="0"/>
      <w:marRight w:val="0"/>
      <w:marTop w:val="0"/>
      <w:marBottom w:val="0"/>
      <w:divBdr>
        <w:top w:val="none" w:sz="0" w:space="0" w:color="auto"/>
        <w:left w:val="none" w:sz="0" w:space="0" w:color="auto"/>
        <w:bottom w:val="none" w:sz="0" w:space="0" w:color="auto"/>
        <w:right w:val="none" w:sz="0" w:space="0" w:color="auto"/>
      </w:divBdr>
    </w:div>
    <w:div w:id="1755932105">
      <w:bodyDiv w:val="1"/>
      <w:marLeft w:val="0"/>
      <w:marRight w:val="0"/>
      <w:marTop w:val="0"/>
      <w:marBottom w:val="0"/>
      <w:divBdr>
        <w:top w:val="none" w:sz="0" w:space="0" w:color="auto"/>
        <w:left w:val="none" w:sz="0" w:space="0" w:color="auto"/>
        <w:bottom w:val="none" w:sz="0" w:space="0" w:color="auto"/>
        <w:right w:val="none" w:sz="0" w:space="0" w:color="auto"/>
      </w:divBdr>
    </w:div>
    <w:div w:id="20592786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rmgard.nille@in-press.de" TargetMode="External"/><Relationship Id="rId18" Type="http://schemas.openxmlformats.org/officeDocument/2006/relationships/image" Target="media/image3.png"/><Relationship Id="rId26" Type="http://schemas.openxmlformats.org/officeDocument/2006/relationships/image" Target="media/image7.png"/><Relationship Id="rId3" Type="http://schemas.openxmlformats.org/officeDocument/2006/relationships/styles" Target="styles.xml"/><Relationship Id="rId21" Type="http://schemas.openxmlformats.org/officeDocument/2006/relationships/hyperlink" Target="https://www.youtube.com/user/OLFLEXWorldTour" TargetMode="External"/><Relationship Id="rId7" Type="http://schemas.openxmlformats.org/officeDocument/2006/relationships/footnotes" Target="footnotes.xml"/><Relationship Id="rId12" Type="http://schemas.openxmlformats.org/officeDocument/2006/relationships/hyperlink" Target="mailto:markus.j.mueller@lappgroup.com" TargetMode="External"/><Relationship Id="rId17" Type="http://schemas.openxmlformats.org/officeDocument/2006/relationships/hyperlink" Target="https://de.linkedin.com/company/lapp-group" TargetMode="External"/><Relationship Id="rId25" Type="http://schemas.openxmlformats.org/officeDocument/2006/relationships/hyperlink" Target="https://plus.google.com/u/0/115503638081752240614"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appkabel.de/fileadmin/DAM/Global_Media_Folder/news/press/2017/lapp_etherline_access_switches.jpg" TargetMode="External"/><Relationship Id="rId24" Type="http://schemas.openxmlformats.org/officeDocument/2006/relationships/image" Target="media/image6.png"/><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facebook.com/LappGroup" TargetMode="External"/><Relationship Id="rId23" Type="http://schemas.openxmlformats.org/officeDocument/2006/relationships/hyperlink" Target="http://www.lappkabel.com/" TargetMode="External"/><Relationship Id="rId28"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twitter.com/lappkabel_de" TargetMode="External"/><Relationship Id="rId4" Type="http://schemas.microsoft.com/office/2007/relationships/stylesWithEffects" Target="stylesWithEffects.xml"/><Relationship Id="rId9" Type="http://schemas.openxmlformats.org/officeDocument/2006/relationships/hyperlink" Target="https://www.lappkabel.de/fileadmin/DAM/Global_Media_Folder/news/press/2017/lapp_etherline_access_switches.jpg" TargetMode="External"/><Relationship Id="rId14" Type="http://schemas.openxmlformats.org/officeDocument/2006/relationships/hyperlink" Target="http://www.lappkabel.com/press" TargetMode="External"/><Relationship Id="rId22" Type="http://schemas.openxmlformats.org/officeDocument/2006/relationships/image" Target="media/image5.png"/><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05C18-214E-4865-AC27-4984F8A27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472</Words>
  <Characters>2976</Characters>
  <Application>Microsoft Office Word</Application>
  <DocSecurity>0</DocSecurity>
  <Lines>24</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Lapp Service GmbH</Company>
  <LinksUpToDate>false</LinksUpToDate>
  <CharactersWithSpaces>3442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Dr. Markus Mueller</cp:lastModifiedBy>
  <cp:revision>5</cp:revision>
  <dcterms:created xsi:type="dcterms:W3CDTF">2017-10-18T09:33:00Z</dcterms:created>
  <dcterms:modified xsi:type="dcterms:W3CDTF">2017-10-18T09:46:00Z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2117395287</vt:i4>
  </property>
  <property fmtid="{D5CDD505-2E9C-101B-9397-08002B2CF9AE}" pid="4" name="_EmailSubject">
    <vt:lpwstr>Press releases for SPS</vt:lpwstr>
  </property>
  <property fmtid="{D5CDD505-2E9C-101B-9397-08002B2CF9AE}" pid="5" name="_AuthorEmail">
    <vt:lpwstr>h.haug@storymaker.de</vt:lpwstr>
  </property>
  <property fmtid="{D5CDD505-2E9C-101B-9397-08002B2CF9AE}" pid="6" name="_AuthorEmailDisplayName">
    <vt:lpwstr>Heidrun Haug | Storymaker</vt:lpwstr>
  </property>
  <property fmtid="{D5CDD505-2E9C-101B-9397-08002B2CF9AE}" pid="7" name="_ReviewingToolsShownOnce">
    <vt:lpwstr/>
  </property>
</Properties>
</file>