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ECB" w:rsidRPr="00913C5D" w:rsidRDefault="00762ECB" w:rsidP="00762ECB">
      <w:pPr>
        <w:spacing w:line="360" w:lineRule="auto"/>
        <w:rPr>
          <w:rFonts w:ascii="CorpoS" w:hAnsi="CorpoS" w:cs="Arial"/>
          <w:b/>
          <w:sz w:val="28"/>
          <w:u w:val="single"/>
          <w:lang w:val="de-DE"/>
        </w:rPr>
      </w:pPr>
      <w:r w:rsidRPr="00913C5D">
        <w:rPr>
          <w:rFonts w:ascii="CorpoS" w:hAnsi="CorpoS" w:cs="Arial"/>
          <w:b/>
          <w:sz w:val="28"/>
          <w:u w:val="single"/>
          <w:lang w:val="de-DE"/>
        </w:rPr>
        <w:t>Lapp Gruppe stellt sich auf gesellschaftliche Veränderungen ein</w:t>
      </w:r>
    </w:p>
    <w:p w:rsidR="00762ECB" w:rsidRPr="00913C5D" w:rsidRDefault="00762ECB" w:rsidP="00762ECB">
      <w:pPr>
        <w:rPr>
          <w:rFonts w:ascii="CorpoS" w:eastAsia="Times New Roman" w:hAnsi="CorpoS" w:cs="Times New Roman"/>
          <w:b/>
          <w:bCs/>
          <w:sz w:val="40"/>
          <w:szCs w:val="32"/>
          <w:lang w:val="de-DE" w:eastAsia="en-GB"/>
        </w:rPr>
      </w:pPr>
      <w:r w:rsidRPr="00913C5D">
        <w:rPr>
          <w:rFonts w:ascii="CorpoS" w:eastAsia="Times New Roman" w:hAnsi="CorpoS" w:cs="Times New Roman"/>
          <w:b/>
          <w:bCs/>
          <w:sz w:val="40"/>
          <w:szCs w:val="32"/>
          <w:lang w:val="de-DE" w:eastAsia="en-GB"/>
        </w:rPr>
        <w:t xml:space="preserve">Generationswechsel und Wandel </w:t>
      </w:r>
    </w:p>
    <w:p w:rsidR="00762ECB" w:rsidRPr="00913C5D" w:rsidRDefault="00762ECB" w:rsidP="00762ECB">
      <w:pPr>
        <w:rPr>
          <w:rFonts w:ascii="CorpoS" w:hAnsi="CorpoS"/>
          <w:b/>
          <w:lang w:val="de-DE"/>
        </w:rPr>
      </w:pPr>
    </w:p>
    <w:p w:rsidR="00762ECB" w:rsidRPr="00913C5D" w:rsidRDefault="00762ECB" w:rsidP="00762ECB">
      <w:pPr>
        <w:rPr>
          <w:rFonts w:ascii="CorpoS" w:hAnsi="CorpoS"/>
          <w:b/>
          <w:lang w:val="de-DE"/>
        </w:rPr>
      </w:pPr>
    </w:p>
    <w:p w:rsidR="00762ECB" w:rsidRPr="00913C5D" w:rsidRDefault="00762ECB" w:rsidP="00762ECB">
      <w:pPr>
        <w:rPr>
          <w:rFonts w:ascii="CorpoS" w:hAnsi="CorpoS"/>
          <w:b/>
          <w:lang w:val="de-DE"/>
        </w:rPr>
      </w:pPr>
    </w:p>
    <w:p w:rsidR="00762ECB" w:rsidRPr="00913C5D" w:rsidRDefault="00762ECB"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Stuttgart, den 13. März 2018</w:t>
      </w:r>
    </w:p>
    <w:p w:rsidR="00762ECB" w:rsidRPr="00913C5D" w:rsidRDefault="00762ECB" w:rsidP="00762ECB">
      <w:pPr>
        <w:rPr>
          <w:rFonts w:ascii="CorpoS" w:eastAsia="Times New Roman" w:hAnsi="CorpoS" w:cs="Times New Roman"/>
          <w:sz w:val="28"/>
          <w:szCs w:val="28"/>
          <w:lang w:val="de-DE" w:eastAsia="en-GB"/>
        </w:rPr>
      </w:pPr>
    </w:p>
    <w:p w:rsidR="00A561D3" w:rsidRPr="00913C5D" w:rsidRDefault="00A561D3" w:rsidP="00A561D3">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Die Familie Lapp, Gesellschafter der Lapp Gruppe, hat schon frühzeitig den Generation</w:t>
      </w:r>
      <w:r w:rsidR="00300141">
        <w:rPr>
          <w:rFonts w:ascii="CorpoS" w:eastAsia="Times New Roman" w:hAnsi="CorpoS" w:cs="Times New Roman"/>
          <w:sz w:val="28"/>
          <w:szCs w:val="28"/>
          <w:lang w:val="de-DE" w:eastAsia="en-GB"/>
        </w:rPr>
        <w:t>s</w:t>
      </w:r>
      <w:bookmarkStart w:id="0" w:name="_GoBack"/>
      <w:bookmarkEnd w:id="0"/>
      <w:r w:rsidRPr="00913C5D">
        <w:rPr>
          <w:rFonts w:ascii="CorpoS" w:eastAsia="Times New Roman" w:hAnsi="CorpoS" w:cs="Times New Roman"/>
          <w:sz w:val="28"/>
          <w:szCs w:val="28"/>
          <w:lang w:val="de-DE" w:eastAsia="en-GB"/>
        </w:rPr>
        <w:t>wechsel geplant. Bei Lapp gehört das auch zur Antwort auf den rasanten Wandel in der Gesellschaft und der Wirtschaft</w:t>
      </w:r>
      <w:r w:rsidR="00D369B6" w:rsidRPr="00913C5D">
        <w:rPr>
          <w:rFonts w:ascii="CorpoS" w:eastAsia="Times New Roman" w:hAnsi="CorpoS" w:cs="Times New Roman"/>
          <w:sz w:val="28"/>
          <w:szCs w:val="28"/>
          <w:lang w:val="de-DE" w:eastAsia="en-GB"/>
        </w:rPr>
        <w:t>.</w:t>
      </w:r>
      <w:r w:rsidRPr="00913C5D">
        <w:rPr>
          <w:rFonts w:ascii="CorpoS" w:eastAsia="Times New Roman" w:hAnsi="CorpoS" w:cs="Times New Roman"/>
          <w:sz w:val="28"/>
          <w:szCs w:val="28"/>
          <w:lang w:val="de-DE" w:eastAsia="en-GB"/>
        </w:rPr>
        <w:t xml:space="preserve"> </w:t>
      </w:r>
      <w:r w:rsidR="00D369B6" w:rsidRPr="00913C5D">
        <w:rPr>
          <w:rFonts w:ascii="CorpoS" w:eastAsia="Times New Roman" w:hAnsi="CorpoS" w:cs="Times New Roman"/>
          <w:sz w:val="28"/>
          <w:szCs w:val="28"/>
          <w:lang w:val="de-DE" w:eastAsia="en-GB"/>
        </w:rPr>
        <w:t>Dieser bringt für</w:t>
      </w:r>
      <w:r w:rsidR="008C03F3" w:rsidRPr="00913C5D">
        <w:rPr>
          <w:rFonts w:ascii="CorpoS" w:eastAsia="Times New Roman" w:hAnsi="CorpoS" w:cs="Times New Roman"/>
          <w:sz w:val="28"/>
          <w:szCs w:val="28"/>
          <w:lang w:val="de-DE" w:eastAsia="en-GB"/>
        </w:rPr>
        <w:t xml:space="preserve"> </w:t>
      </w:r>
      <w:r w:rsidRPr="00913C5D">
        <w:rPr>
          <w:rFonts w:ascii="CorpoS" w:eastAsia="Times New Roman" w:hAnsi="CorpoS" w:cs="Times New Roman"/>
          <w:sz w:val="28"/>
          <w:szCs w:val="28"/>
          <w:lang w:val="de-DE" w:eastAsia="en-GB"/>
        </w:rPr>
        <w:t xml:space="preserve">das Familienunternehmen, wie für die ganze Wirtschaft, enorme Veränderungen mit sich. Seit 2017 übernimmt </w:t>
      </w:r>
      <w:r w:rsidR="00602A74" w:rsidRPr="00913C5D">
        <w:rPr>
          <w:rFonts w:ascii="CorpoS" w:eastAsia="Times New Roman" w:hAnsi="CorpoS" w:cs="Times New Roman"/>
          <w:sz w:val="28"/>
          <w:szCs w:val="28"/>
          <w:lang w:val="de-DE" w:eastAsia="en-GB"/>
        </w:rPr>
        <w:t xml:space="preserve">auch </w:t>
      </w:r>
      <w:r w:rsidRPr="00913C5D">
        <w:rPr>
          <w:rFonts w:ascii="CorpoS" w:eastAsia="Times New Roman" w:hAnsi="CorpoS" w:cs="Times New Roman"/>
          <w:sz w:val="28"/>
          <w:szCs w:val="28"/>
          <w:lang w:val="de-DE" w:eastAsia="en-GB"/>
        </w:rPr>
        <w:t xml:space="preserve">die dritte Generation der Familie Lapp Verantwortung im Unternehmen. </w:t>
      </w:r>
    </w:p>
    <w:p w:rsidR="00762ECB" w:rsidRPr="00913C5D" w:rsidRDefault="00762ECB"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 </w:t>
      </w:r>
    </w:p>
    <w:p w:rsidR="00602A74" w:rsidRPr="00913C5D" w:rsidRDefault="00BA1700"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Fast </w:t>
      </w:r>
      <w:r w:rsidR="00762ECB" w:rsidRPr="00913C5D">
        <w:rPr>
          <w:rFonts w:ascii="CorpoS" w:eastAsia="Times New Roman" w:hAnsi="CorpoS" w:cs="Times New Roman"/>
          <w:sz w:val="28"/>
          <w:szCs w:val="28"/>
          <w:lang w:val="de-DE" w:eastAsia="en-GB"/>
        </w:rPr>
        <w:t xml:space="preserve">60 Jahre lang hat Ursula Ida Lapp </w:t>
      </w:r>
      <w:r w:rsidR="00602A74" w:rsidRPr="00913C5D">
        <w:rPr>
          <w:rFonts w:ascii="CorpoS" w:eastAsia="Times New Roman" w:hAnsi="CorpoS" w:cs="Times New Roman"/>
          <w:sz w:val="28"/>
          <w:szCs w:val="28"/>
          <w:lang w:val="de-DE" w:eastAsia="en-GB"/>
        </w:rPr>
        <w:t xml:space="preserve">(87) </w:t>
      </w:r>
      <w:r w:rsidR="00762ECB" w:rsidRPr="00913C5D">
        <w:rPr>
          <w:rFonts w:ascii="CorpoS" w:eastAsia="Times New Roman" w:hAnsi="CorpoS" w:cs="Times New Roman"/>
          <w:sz w:val="28"/>
          <w:szCs w:val="28"/>
          <w:lang w:val="de-DE" w:eastAsia="en-GB"/>
        </w:rPr>
        <w:t>das Unternehmen aufgebaut</w:t>
      </w:r>
      <w:r w:rsidRPr="00913C5D">
        <w:rPr>
          <w:rFonts w:ascii="CorpoS" w:eastAsia="Times New Roman" w:hAnsi="CorpoS" w:cs="Times New Roman"/>
          <w:sz w:val="28"/>
          <w:szCs w:val="28"/>
          <w:lang w:val="de-DE" w:eastAsia="en-GB"/>
        </w:rPr>
        <w:t>,</w:t>
      </w:r>
      <w:r w:rsidR="00762ECB" w:rsidRPr="00913C5D">
        <w:rPr>
          <w:rFonts w:ascii="CorpoS" w:eastAsia="Times New Roman" w:hAnsi="CorpoS" w:cs="Times New Roman"/>
          <w:sz w:val="28"/>
          <w:szCs w:val="28"/>
          <w:lang w:val="de-DE" w:eastAsia="en-GB"/>
        </w:rPr>
        <w:t xml:space="preserve"> geprägt</w:t>
      </w:r>
      <w:r w:rsidRPr="00913C5D">
        <w:rPr>
          <w:rFonts w:ascii="CorpoS" w:eastAsia="Times New Roman" w:hAnsi="CorpoS" w:cs="Times New Roman"/>
          <w:sz w:val="28"/>
          <w:szCs w:val="28"/>
          <w:lang w:val="de-DE" w:eastAsia="en-GB"/>
        </w:rPr>
        <w:t xml:space="preserve"> und zu einem Global Player gemacht</w:t>
      </w:r>
      <w:r w:rsidR="00762ECB" w:rsidRPr="00913C5D">
        <w:rPr>
          <w:rFonts w:ascii="CorpoS" w:eastAsia="Times New Roman" w:hAnsi="CorpoS" w:cs="Times New Roman"/>
          <w:sz w:val="28"/>
          <w:szCs w:val="28"/>
          <w:lang w:val="de-DE" w:eastAsia="en-GB"/>
        </w:rPr>
        <w:t>. 2015 gab sie den Vorsitz des Aufsichtsrats der Lapp Ho</w:t>
      </w:r>
      <w:r w:rsidR="00FD3E9D" w:rsidRPr="00913C5D">
        <w:rPr>
          <w:rFonts w:ascii="CorpoS" w:eastAsia="Times New Roman" w:hAnsi="CorpoS" w:cs="Times New Roman"/>
          <w:sz w:val="28"/>
          <w:szCs w:val="28"/>
          <w:lang w:val="de-DE" w:eastAsia="en-GB"/>
        </w:rPr>
        <w:t xml:space="preserve">lding AG an </w:t>
      </w:r>
      <w:r w:rsidR="00602A74" w:rsidRPr="00913C5D">
        <w:rPr>
          <w:rFonts w:ascii="CorpoS" w:eastAsia="Times New Roman" w:hAnsi="CorpoS" w:cs="Times New Roman"/>
          <w:sz w:val="28"/>
          <w:szCs w:val="28"/>
          <w:lang w:val="de-DE" w:eastAsia="en-GB"/>
        </w:rPr>
        <w:t xml:space="preserve">ihren ältesten Sohn </w:t>
      </w:r>
      <w:r w:rsidR="00FD3E9D" w:rsidRPr="00913C5D">
        <w:rPr>
          <w:rFonts w:ascii="CorpoS" w:eastAsia="Times New Roman" w:hAnsi="CorpoS" w:cs="Times New Roman"/>
          <w:sz w:val="28"/>
          <w:szCs w:val="28"/>
          <w:lang w:val="de-DE" w:eastAsia="en-GB"/>
        </w:rPr>
        <w:t xml:space="preserve">Siegbert Lapp </w:t>
      </w:r>
      <w:r w:rsidR="00602A74" w:rsidRPr="00913C5D">
        <w:rPr>
          <w:rFonts w:ascii="CorpoS" w:eastAsia="Times New Roman" w:hAnsi="CorpoS" w:cs="Times New Roman"/>
          <w:sz w:val="28"/>
          <w:szCs w:val="28"/>
          <w:lang w:val="de-DE" w:eastAsia="en-GB"/>
        </w:rPr>
        <w:t xml:space="preserve">(65) </w:t>
      </w:r>
      <w:r w:rsidR="00FD3E9D" w:rsidRPr="00913C5D">
        <w:rPr>
          <w:rFonts w:ascii="CorpoS" w:eastAsia="Times New Roman" w:hAnsi="CorpoS" w:cs="Times New Roman"/>
          <w:sz w:val="28"/>
          <w:szCs w:val="28"/>
          <w:lang w:val="de-DE" w:eastAsia="en-GB"/>
        </w:rPr>
        <w:t xml:space="preserve">ab. Vorsitzender des Vorstands der Lapp Holding </w:t>
      </w:r>
      <w:r w:rsidR="00602A74" w:rsidRPr="00913C5D">
        <w:rPr>
          <w:rFonts w:ascii="CorpoS" w:eastAsia="Times New Roman" w:hAnsi="CorpoS" w:cs="Times New Roman"/>
          <w:sz w:val="28"/>
          <w:szCs w:val="28"/>
          <w:lang w:val="de-DE" w:eastAsia="en-GB"/>
        </w:rPr>
        <w:t xml:space="preserve">AG </w:t>
      </w:r>
      <w:r w:rsidR="00FD3E9D" w:rsidRPr="00913C5D">
        <w:rPr>
          <w:rFonts w:ascii="CorpoS" w:eastAsia="Times New Roman" w:hAnsi="CorpoS" w:cs="Times New Roman"/>
          <w:sz w:val="28"/>
          <w:szCs w:val="28"/>
          <w:lang w:val="de-DE" w:eastAsia="en-GB"/>
        </w:rPr>
        <w:t xml:space="preserve">ist </w:t>
      </w:r>
      <w:r w:rsidR="00602A74" w:rsidRPr="00913C5D">
        <w:rPr>
          <w:rFonts w:ascii="CorpoS" w:eastAsia="Times New Roman" w:hAnsi="CorpoS" w:cs="Times New Roman"/>
          <w:sz w:val="28"/>
          <w:szCs w:val="28"/>
          <w:lang w:val="de-DE" w:eastAsia="en-GB"/>
        </w:rPr>
        <w:t xml:space="preserve">sein jüngerer Bruder </w:t>
      </w:r>
      <w:r w:rsidR="00FD3E9D" w:rsidRPr="00913C5D">
        <w:rPr>
          <w:rFonts w:ascii="CorpoS" w:eastAsia="Times New Roman" w:hAnsi="CorpoS" w:cs="Times New Roman"/>
          <w:sz w:val="28"/>
          <w:szCs w:val="28"/>
          <w:lang w:val="de-DE" w:eastAsia="en-GB"/>
        </w:rPr>
        <w:t>Andreas Lapp</w:t>
      </w:r>
      <w:r w:rsidR="00602A74" w:rsidRPr="00913C5D">
        <w:rPr>
          <w:rFonts w:ascii="CorpoS" w:eastAsia="Times New Roman" w:hAnsi="CorpoS" w:cs="Times New Roman"/>
          <w:sz w:val="28"/>
          <w:szCs w:val="28"/>
          <w:lang w:val="de-DE" w:eastAsia="en-GB"/>
        </w:rPr>
        <w:t xml:space="preserve"> (62). Ursula Ida Lapp bleibt dem Unternehmen weiterhin als Ehrenvorsitzende des Aufsichtsrats verbunden.</w:t>
      </w:r>
    </w:p>
    <w:p w:rsidR="00FD3E9D" w:rsidRPr="00913C5D" w:rsidRDefault="00FD3E9D" w:rsidP="00762ECB">
      <w:pPr>
        <w:rPr>
          <w:rFonts w:ascii="CorpoS" w:eastAsia="Times New Roman" w:hAnsi="CorpoS" w:cs="Times New Roman"/>
          <w:sz w:val="28"/>
          <w:szCs w:val="28"/>
          <w:lang w:val="de-DE" w:eastAsia="en-GB"/>
        </w:rPr>
      </w:pPr>
    </w:p>
    <w:p w:rsidR="00FD3E9D" w:rsidRPr="00913C5D" w:rsidRDefault="00FD3E9D" w:rsidP="00FD3E9D">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Bis Juni 2017 </w:t>
      </w:r>
      <w:r w:rsidR="00762ECB" w:rsidRPr="00913C5D">
        <w:rPr>
          <w:rFonts w:ascii="CorpoS" w:eastAsia="Times New Roman" w:hAnsi="CorpoS" w:cs="Times New Roman"/>
          <w:sz w:val="28"/>
          <w:szCs w:val="28"/>
          <w:lang w:val="de-DE" w:eastAsia="en-GB"/>
        </w:rPr>
        <w:t xml:space="preserve">blieb </w:t>
      </w:r>
      <w:r w:rsidRPr="00913C5D">
        <w:rPr>
          <w:rFonts w:ascii="CorpoS" w:eastAsia="Times New Roman" w:hAnsi="CorpoS" w:cs="Times New Roman"/>
          <w:sz w:val="28"/>
          <w:szCs w:val="28"/>
          <w:lang w:val="de-DE" w:eastAsia="en-GB"/>
        </w:rPr>
        <w:t>Ursula Ida Lapp noch</w:t>
      </w:r>
      <w:r w:rsidR="00762ECB" w:rsidRPr="00913C5D">
        <w:rPr>
          <w:rFonts w:ascii="CorpoS" w:eastAsia="Times New Roman" w:hAnsi="CorpoS" w:cs="Times New Roman"/>
          <w:sz w:val="28"/>
          <w:szCs w:val="28"/>
          <w:lang w:val="de-DE" w:eastAsia="en-GB"/>
        </w:rPr>
        <w:t xml:space="preserve"> </w:t>
      </w:r>
      <w:r w:rsidR="00B41A18" w:rsidRPr="00913C5D">
        <w:rPr>
          <w:rFonts w:ascii="CorpoS" w:eastAsia="Times New Roman" w:hAnsi="CorpoS" w:cs="Times New Roman"/>
          <w:sz w:val="28"/>
          <w:szCs w:val="28"/>
          <w:lang w:val="de-DE" w:eastAsia="en-GB"/>
        </w:rPr>
        <w:t>Vorsitzende des Aufsichtsrats der nach ihr benannten U.I. Lapp GmbH, der größten Einzelgesellschaft innerhalb der Lapp Gruppe</w:t>
      </w:r>
      <w:r w:rsidR="00762ECB" w:rsidRPr="00913C5D">
        <w:rPr>
          <w:rFonts w:ascii="CorpoS" w:eastAsia="Times New Roman" w:hAnsi="CorpoS" w:cs="Times New Roman"/>
          <w:sz w:val="28"/>
          <w:szCs w:val="28"/>
          <w:lang w:val="de-DE" w:eastAsia="en-GB"/>
        </w:rPr>
        <w:t xml:space="preserve">. </w:t>
      </w:r>
      <w:r w:rsidR="00B41A18" w:rsidRPr="00913C5D">
        <w:rPr>
          <w:rFonts w:ascii="CorpoS" w:eastAsia="Times New Roman" w:hAnsi="CorpoS" w:cs="Times New Roman"/>
          <w:sz w:val="28"/>
          <w:szCs w:val="28"/>
          <w:lang w:val="de-DE" w:eastAsia="en-GB"/>
        </w:rPr>
        <w:t xml:space="preserve">Diese Funktion übernahm im Juli 2017 </w:t>
      </w:r>
      <w:r w:rsidRPr="00913C5D">
        <w:rPr>
          <w:rFonts w:ascii="CorpoS" w:eastAsia="Times New Roman" w:hAnsi="CorpoS" w:cs="Times New Roman"/>
          <w:sz w:val="28"/>
          <w:szCs w:val="28"/>
          <w:lang w:val="de-DE" w:eastAsia="en-GB"/>
        </w:rPr>
        <w:t>Andreas Lapp</w:t>
      </w:r>
      <w:r w:rsidR="00602A74" w:rsidRPr="00913C5D">
        <w:rPr>
          <w:rFonts w:ascii="CorpoS" w:eastAsia="Times New Roman" w:hAnsi="CorpoS" w:cs="Times New Roman"/>
          <w:sz w:val="28"/>
          <w:szCs w:val="28"/>
          <w:lang w:val="de-DE" w:eastAsia="en-GB"/>
        </w:rPr>
        <w:t xml:space="preserve">. Gleichzeitig </w:t>
      </w:r>
      <w:r w:rsidR="003942CD" w:rsidRPr="00913C5D">
        <w:rPr>
          <w:rFonts w:ascii="CorpoS" w:eastAsia="Times New Roman" w:hAnsi="CorpoS" w:cs="Times New Roman"/>
          <w:sz w:val="28"/>
          <w:szCs w:val="28"/>
          <w:lang w:val="de-DE" w:eastAsia="en-GB"/>
        </w:rPr>
        <w:t>über</w:t>
      </w:r>
      <w:r w:rsidR="00602A74" w:rsidRPr="00913C5D">
        <w:rPr>
          <w:rFonts w:ascii="CorpoS" w:eastAsia="Times New Roman" w:hAnsi="CorpoS" w:cs="Times New Roman"/>
          <w:sz w:val="28"/>
          <w:szCs w:val="28"/>
          <w:lang w:val="de-DE" w:eastAsia="en-GB"/>
        </w:rPr>
        <w:t>gab er</w:t>
      </w:r>
      <w:r w:rsidRPr="00913C5D">
        <w:rPr>
          <w:rFonts w:ascii="CorpoS" w:eastAsia="Times New Roman" w:hAnsi="CorpoS" w:cs="Times New Roman"/>
          <w:sz w:val="28"/>
          <w:szCs w:val="28"/>
          <w:lang w:val="de-DE" w:eastAsia="en-GB"/>
        </w:rPr>
        <w:t xml:space="preserve"> seine Position als CEO der U.I. Lapp GmbH </w:t>
      </w:r>
      <w:r w:rsidR="00602A74" w:rsidRPr="00913C5D">
        <w:rPr>
          <w:rFonts w:ascii="CorpoS" w:eastAsia="Times New Roman" w:hAnsi="CorpoS" w:cs="Times New Roman"/>
          <w:sz w:val="28"/>
          <w:szCs w:val="28"/>
          <w:lang w:val="de-DE" w:eastAsia="en-GB"/>
        </w:rPr>
        <w:t xml:space="preserve">an </w:t>
      </w:r>
      <w:r w:rsidRPr="00913C5D">
        <w:rPr>
          <w:rFonts w:ascii="CorpoS" w:eastAsia="Times New Roman" w:hAnsi="CorpoS" w:cs="Times New Roman"/>
          <w:sz w:val="28"/>
          <w:szCs w:val="28"/>
          <w:lang w:val="de-DE" w:eastAsia="en-GB"/>
        </w:rPr>
        <w:t xml:space="preserve">Ursula Ida Lapps Enkel Matthias (35). Matthias Lapp ist damit verantwortlich für die Region Europa, Mittlerer Osten, Afrika und Südamerika. Außerdem hat </w:t>
      </w:r>
      <w:r w:rsidR="004F5ED7" w:rsidRPr="00913C5D">
        <w:rPr>
          <w:rFonts w:ascii="CorpoS" w:eastAsia="Times New Roman" w:hAnsi="CorpoS" w:cs="Times New Roman"/>
          <w:sz w:val="28"/>
          <w:szCs w:val="28"/>
          <w:lang w:val="de-DE" w:eastAsia="en-GB"/>
        </w:rPr>
        <w:t>sein</w:t>
      </w:r>
      <w:r w:rsidRPr="00913C5D">
        <w:rPr>
          <w:rFonts w:ascii="CorpoS" w:eastAsia="Times New Roman" w:hAnsi="CorpoS" w:cs="Times New Roman"/>
          <w:sz w:val="28"/>
          <w:szCs w:val="28"/>
          <w:lang w:val="de-DE" w:eastAsia="en-GB"/>
        </w:rPr>
        <w:t xml:space="preserve"> Bruder Alexander</w:t>
      </w:r>
      <w:r w:rsidR="004F5ED7" w:rsidRPr="00913C5D">
        <w:rPr>
          <w:rFonts w:ascii="CorpoS" w:eastAsia="Times New Roman" w:hAnsi="CorpoS" w:cs="Times New Roman"/>
          <w:sz w:val="28"/>
          <w:szCs w:val="28"/>
          <w:lang w:val="de-DE" w:eastAsia="en-GB"/>
        </w:rPr>
        <w:t xml:space="preserve"> Lapp</w:t>
      </w:r>
      <w:r w:rsidRPr="00913C5D">
        <w:rPr>
          <w:rFonts w:ascii="CorpoS" w:eastAsia="Times New Roman" w:hAnsi="CorpoS" w:cs="Times New Roman"/>
          <w:sz w:val="28"/>
          <w:szCs w:val="28"/>
          <w:lang w:val="de-DE" w:eastAsia="en-GB"/>
        </w:rPr>
        <w:t xml:space="preserve"> (33) als zweites Mitglied der dritten Generation der Unternehmerfamilie Lapp die</w:t>
      </w:r>
      <w:r w:rsidR="005613A9" w:rsidRPr="00913C5D">
        <w:rPr>
          <w:rFonts w:ascii="CorpoS" w:eastAsia="Times New Roman" w:hAnsi="CorpoS" w:cs="Times New Roman"/>
          <w:sz w:val="28"/>
          <w:szCs w:val="28"/>
          <w:lang w:val="de-DE" w:eastAsia="en-GB"/>
        </w:rPr>
        <w:t xml:space="preserve"> weltweite</w:t>
      </w:r>
      <w:r w:rsidRPr="00913C5D">
        <w:rPr>
          <w:rFonts w:ascii="CorpoS" w:eastAsia="Times New Roman" w:hAnsi="CorpoS" w:cs="Times New Roman"/>
          <w:sz w:val="28"/>
          <w:szCs w:val="28"/>
          <w:lang w:val="de-DE" w:eastAsia="en-GB"/>
        </w:rPr>
        <w:t xml:space="preserve"> Verantwortung für das Zukunftsthema Digitalisierung </w:t>
      </w:r>
      <w:r w:rsidR="004F5ED7" w:rsidRPr="00913C5D">
        <w:rPr>
          <w:rFonts w:ascii="CorpoS" w:eastAsia="Times New Roman" w:hAnsi="CorpoS" w:cs="Times New Roman"/>
          <w:sz w:val="28"/>
          <w:szCs w:val="28"/>
          <w:lang w:val="de-DE" w:eastAsia="en-GB"/>
        </w:rPr>
        <w:t xml:space="preserve">sowie die Weiterentwicklung des e-Business </w:t>
      </w:r>
      <w:r w:rsidRPr="00913C5D">
        <w:rPr>
          <w:rFonts w:ascii="CorpoS" w:eastAsia="Times New Roman" w:hAnsi="CorpoS" w:cs="Times New Roman"/>
          <w:sz w:val="28"/>
          <w:szCs w:val="28"/>
          <w:lang w:val="de-DE" w:eastAsia="en-GB"/>
        </w:rPr>
        <w:t>übernommen.</w:t>
      </w:r>
      <w:r w:rsidR="004F5ED7" w:rsidRPr="00913C5D">
        <w:rPr>
          <w:rFonts w:ascii="CorpoS" w:eastAsia="Times New Roman" w:hAnsi="CorpoS" w:cs="Times New Roman"/>
          <w:sz w:val="28"/>
          <w:szCs w:val="28"/>
          <w:lang w:val="de-DE" w:eastAsia="en-GB"/>
        </w:rPr>
        <w:t xml:space="preserve"> </w:t>
      </w:r>
    </w:p>
    <w:p w:rsidR="00FD3E9D" w:rsidRPr="00913C5D" w:rsidRDefault="00FD3E9D" w:rsidP="00762ECB">
      <w:pPr>
        <w:rPr>
          <w:rFonts w:ascii="CorpoS" w:eastAsia="Times New Roman" w:hAnsi="CorpoS" w:cs="Times New Roman"/>
          <w:sz w:val="28"/>
          <w:szCs w:val="28"/>
          <w:lang w:val="de-DE" w:eastAsia="en-GB"/>
        </w:rPr>
      </w:pPr>
    </w:p>
    <w:p w:rsidR="00762ECB" w:rsidRPr="00913C5D" w:rsidRDefault="00762ECB"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„Lapp ist ein Familienunternehmen und soll es auch bleiben. Dass jüngere Generationen rechtzeitig herangeführt werden war uns immer wichtig“, so Andreas Lapp. „Gerade angesichts des rasanten digitalen Wandels und einer globalisierten Wirtschaft </w:t>
      </w:r>
      <w:r w:rsidR="00B41A18" w:rsidRPr="00913C5D">
        <w:rPr>
          <w:rFonts w:ascii="CorpoS" w:eastAsia="Times New Roman" w:hAnsi="CorpoS" w:cs="Times New Roman"/>
          <w:sz w:val="28"/>
          <w:szCs w:val="28"/>
          <w:lang w:val="de-DE" w:eastAsia="en-GB"/>
        </w:rPr>
        <w:t>ist es heute wichtiger denn je, dass</w:t>
      </w:r>
      <w:r w:rsidRPr="00913C5D">
        <w:rPr>
          <w:rFonts w:ascii="CorpoS" w:eastAsia="Times New Roman" w:hAnsi="CorpoS" w:cs="Times New Roman"/>
          <w:sz w:val="28"/>
          <w:szCs w:val="28"/>
          <w:lang w:val="de-DE" w:eastAsia="en-GB"/>
        </w:rPr>
        <w:t xml:space="preserve"> das Wissen, neue Ideen und die Sichtweise der Jungen </w:t>
      </w:r>
      <w:r w:rsidR="00B41A18" w:rsidRPr="00913C5D">
        <w:rPr>
          <w:rFonts w:ascii="CorpoS" w:eastAsia="Times New Roman" w:hAnsi="CorpoS" w:cs="Times New Roman"/>
          <w:sz w:val="28"/>
          <w:szCs w:val="28"/>
          <w:lang w:val="de-DE" w:eastAsia="en-GB"/>
        </w:rPr>
        <w:t xml:space="preserve">ins Unternehmen </w:t>
      </w:r>
      <w:r w:rsidRPr="00913C5D">
        <w:rPr>
          <w:rFonts w:ascii="CorpoS" w:eastAsia="Times New Roman" w:hAnsi="CorpoS" w:cs="Times New Roman"/>
          <w:sz w:val="28"/>
          <w:szCs w:val="28"/>
          <w:lang w:val="de-DE" w:eastAsia="en-GB"/>
        </w:rPr>
        <w:t>einfließen.“</w:t>
      </w:r>
    </w:p>
    <w:p w:rsidR="00762ECB" w:rsidRPr="00913C5D" w:rsidRDefault="00762ECB" w:rsidP="00762ECB">
      <w:pPr>
        <w:rPr>
          <w:rFonts w:ascii="CorpoS" w:eastAsia="Times New Roman" w:hAnsi="CorpoS" w:cs="Times New Roman"/>
          <w:sz w:val="28"/>
          <w:szCs w:val="28"/>
          <w:lang w:val="de-DE" w:eastAsia="en-GB"/>
        </w:rPr>
      </w:pPr>
    </w:p>
    <w:p w:rsidR="00617D19" w:rsidRPr="00913C5D" w:rsidRDefault="00617D19">
      <w:pPr>
        <w:rPr>
          <w:rFonts w:ascii="CorpoS" w:eastAsia="Times New Roman" w:hAnsi="CorpoS" w:cs="Times New Roman"/>
          <w:b/>
          <w:sz w:val="28"/>
          <w:szCs w:val="28"/>
          <w:lang w:val="de-DE" w:eastAsia="en-GB"/>
        </w:rPr>
      </w:pPr>
      <w:r w:rsidRPr="00913C5D">
        <w:rPr>
          <w:rFonts w:ascii="CorpoS" w:eastAsia="Times New Roman" w:hAnsi="CorpoS" w:cs="Times New Roman"/>
          <w:b/>
          <w:sz w:val="28"/>
          <w:szCs w:val="28"/>
          <w:lang w:val="de-DE" w:eastAsia="en-GB"/>
        </w:rPr>
        <w:br w:type="page"/>
      </w:r>
    </w:p>
    <w:p w:rsidR="00B90CAF" w:rsidRPr="00913C5D" w:rsidRDefault="00B90CAF" w:rsidP="00B90CAF">
      <w:pPr>
        <w:rPr>
          <w:rFonts w:ascii="CorpoS" w:eastAsia="Times New Roman" w:hAnsi="CorpoS" w:cs="Times New Roman"/>
          <w:b/>
          <w:sz w:val="28"/>
          <w:szCs w:val="28"/>
          <w:lang w:val="de-DE" w:eastAsia="en-GB"/>
        </w:rPr>
      </w:pPr>
      <w:r w:rsidRPr="00913C5D">
        <w:rPr>
          <w:rFonts w:ascii="CorpoS" w:eastAsia="Times New Roman" w:hAnsi="CorpoS" w:cs="Times New Roman"/>
          <w:b/>
          <w:sz w:val="28"/>
          <w:szCs w:val="28"/>
          <w:lang w:val="de-DE" w:eastAsia="en-GB"/>
        </w:rPr>
        <w:lastRenderedPageBreak/>
        <w:t>Lapp &amp; der gesellschaftliche Wandel</w:t>
      </w:r>
    </w:p>
    <w:p w:rsidR="000A1462" w:rsidRPr="00913C5D" w:rsidRDefault="000A1462" w:rsidP="000A1462">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E</w:t>
      </w:r>
      <w:r w:rsidR="00B90CAF" w:rsidRPr="00913C5D">
        <w:rPr>
          <w:rFonts w:ascii="CorpoS" w:eastAsia="Times New Roman" w:hAnsi="CorpoS" w:cs="Times New Roman"/>
          <w:sz w:val="28"/>
          <w:szCs w:val="28"/>
          <w:lang w:val="de-DE" w:eastAsia="en-GB"/>
        </w:rPr>
        <w:t>s geht</w:t>
      </w:r>
      <w:r w:rsidR="00A561D3" w:rsidRPr="00913C5D">
        <w:rPr>
          <w:rFonts w:ascii="CorpoS" w:eastAsia="Times New Roman" w:hAnsi="CorpoS" w:cs="Times New Roman"/>
          <w:sz w:val="28"/>
          <w:szCs w:val="28"/>
          <w:lang w:val="de-DE" w:eastAsia="en-GB"/>
        </w:rPr>
        <w:t xml:space="preserve"> bei Lapp</w:t>
      </w:r>
      <w:r w:rsidRPr="00913C5D">
        <w:rPr>
          <w:rFonts w:ascii="CorpoS" w:eastAsia="Times New Roman" w:hAnsi="CorpoS" w:cs="Times New Roman"/>
          <w:sz w:val="28"/>
          <w:szCs w:val="28"/>
          <w:lang w:val="de-DE" w:eastAsia="en-GB"/>
        </w:rPr>
        <w:t xml:space="preserve"> aber</w:t>
      </w:r>
      <w:r w:rsidR="00B90CAF" w:rsidRPr="00913C5D">
        <w:rPr>
          <w:rFonts w:ascii="CorpoS" w:eastAsia="Times New Roman" w:hAnsi="CorpoS" w:cs="Times New Roman"/>
          <w:sz w:val="28"/>
          <w:szCs w:val="28"/>
          <w:lang w:val="de-DE" w:eastAsia="en-GB"/>
        </w:rPr>
        <w:t xml:space="preserve"> nicht nur um die Unternehmerfamilie: „Wenn wir die besten Mitarbeiter gewinnen wollen -- und das wollen wir -- dann müssen wir die Wünsche aller Generationen erfüllen“, sagte Andreas Lapp. </w:t>
      </w:r>
      <w:r w:rsidR="006A0DC9" w:rsidRPr="00913C5D">
        <w:rPr>
          <w:rFonts w:ascii="CorpoS" w:eastAsia="Times New Roman" w:hAnsi="CorpoS" w:cs="Times New Roman"/>
          <w:sz w:val="28"/>
          <w:szCs w:val="28"/>
          <w:lang w:val="de-DE" w:eastAsia="en-GB"/>
        </w:rPr>
        <w:t>Dabei sind die Wünsche</w:t>
      </w:r>
      <w:r w:rsidRPr="00913C5D">
        <w:rPr>
          <w:rFonts w:ascii="CorpoS" w:eastAsia="Times New Roman" w:hAnsi="CorpoS" w:cs="Times New Roman"/>
          <w:sz w:val="28"/>
          <w:szCs w:val="28"/>
          <w:lang w:val="de-DE" w:eastAsia="en-GB"/>
        </w:rPr>
        <w:t xml:space="preserve"> der verschiedenen Generationen sehr unterschiedlich. Die so genannte Generation Z (ab etwa 1995 geboren), die aktuell auf den Arbeitsmarkt drängt, hat ebenso wie die Baby-</w:t>
      </w:r>
      <w:proofErr w:type="spellStart"/>
      <w:r w:rsidRPr="00913C5D">
        <w:rPr>
          <w:rFonts w:ascii="CorpoS" w:eastAsia="Times New Roman" w:hAnsi="CorpoS" w:cs="Times New Roman"/>
          <w:sz w:val="28"/>
          <w:szCs w:val="28"/>
          <w:lang w:val="de-DE" w:eastAsia="en-GB"/>
        </w:rPr>
        <w:t>Boomer</w:t>
      </w:r>
      <w:proofErr w:type="spellEnd"/>
      <w:r w:rsidRPr="00913C5D">
        <w:rPr>
          <w:rFonts w:ascii="CorpoS" w:eastAsia="Times New Roman" w:hAnsi="CorpoS" w:cs="Times New Roman"/>
          <w:sz w:val="28"/>
          <w:szCs w:val="28"/>
          <w:lang w:val="de-DE" w:eastAsia="en-GB"/>
        </w:rPr>
        <w:t xml:space="preserve"> und die Generationen X und Y ganz eigene Vorstellungen vom Berufsleben und welche Rolle die Arbeit in ihrem Leben spielt. Während den Baby-</w:t>
      </w:r>
      <w:proofErr w:type="spellStart"/>
      <w:r w:rsidRPr="00913C5D">
        <w:rPr>
          <w:rFonts w:ascii="CorpoS" w:eastAsia="Times New Roman" w:hAnsi="CorpoS" w:cs="Times New Roman"/>
          <w:sz w:val="28"/>
          <w:szCs w:val="28"/>
          <w:lang w:val="de-DE" w:eastAsia="en-GB"/>
        </w:rPr>
        <w:t>Boomern</w:t>
      </w:r>
      <w:proofErr w:type="spellEnd"/>
      <w:r w:rsidRPr="00913C5D">
        <w:rPr>
          <w:rFonts w:ascii="CorpoS" w:eastAsia="Times New Roman" w:hAnsi="CorpoS" w:cs="Times New Roman"/>
          <w:sz w:val="28"/>
          <w:szCs w:val="28"/>
          <w:lang w:val="de-DE" w:eastAsia="en-GB"/>
        </w:rPr>
        <w:t xml:space="preserve"> (ca. 1955-1969 geboren) vor allem Bezahlung und Status wichtig sind, legen die Mitglieder der Generation X (1963-1981), in Deutschland auch als „Generation Golf“ bekannt,  größeren Wert auf ihre Freizeit, Flexibilität und eine gute „Work-Life Balance“. Die Generation Y (1980-2000) wiederum gilt als sehr technologieaffin, sie sind die ersten „Digital Natives“, die kein Leben ohne Internet kennen. Im Job ist ihnen wichtig, dass er ihr Leben mit Sinn erfüllt und Abwechslung bietet. Sie sind karriereorientiert und drängen weniger auf die Vereinbarkeit von Beruf und Familie. Die Generation Z wiederum ist noch versierter im Umgang mit neuen Technologien -- sie sind nicht nur Digital Natives, für sie ist schon von Kindesbeinen an das mobile Internet eine Selbstverständlichkeit. </w:t>
      </w:r>
      <w:r w:rsidRPr="00913C5D">
        <w:rPr>
          <w:rFonts w:ascii="CorpoS" w:hAnsi="CorpoS" w:cs="Arial"/>
          <w:sz w:val="28"/>
          <w:szCs w:val="28"/>
          <w:lang w:val="de-DE"/>
        </w:rPr>
        <w:t>A</w:t>
      </w:r>
      <w:r w:rsidRPr="00913C5D">
        <w:rPr>
          <w:rFonts w:ascii="CorpoS" w:eastAsia="Times New Roman" w:hAnsi="CorpoS" w:cs="Times New Roman"/>
          <w:sz w:val="28"/>
          <w:szCs w:val="28"/>
          <w:lang w:val="de-DE" w:eastAsia="en-GB"/>
        </w:rPr>
        <w:t xml:space="preserve">nstatt nach Statussymbolen und materiellem Wohlstand strebt die Generation Z nach Anerkennung im sozialen, aber auch im beruflichen Bereich. Der Beruf muss </w:t>
      </w:r>
      <w:r w:rsidR="00863F9F" w:rsidRPr="00913C5D">
        <w:rPr>
          <w:rFonts w:ascii="CorpoS" w:eastAsia="Times New Roman" w:hAnsi="CorpoS" w:cs="Times New Roman"/>
          <w:sz w:val="28"/>
          <w:szCs w:val="28"/>
          <w:lang w:val="de-DE" w:eastAsia="en-GB"/>
        </w:rPr>
        <w:t>für die</w:t>
      </w:r>
      <w:r w:rsidRPr="00913C5D">
        <w:rPr>
          <w:rFonts w:ascii="CorpoS" w:eastAsia="Times New Roman" w:hAnsi="CorpoS" w:cs="Times New Roman"/>
          <w:sz w:val="28"/>
          <w:szCs w:val="28"/>
          <w:lang w:val="de-DE" w:eastAsia="en-GB"/>
        </w:rPr>
        <w:t xml:space="preserve"> sehr selbstbewussten Kinder der Generation Z nicht </w:t>
      </w:r>
      <w:r w:rsidR="00863F9F" w:rsidRPr="00913C5D">
        <w:rPr>
          <w:rFonts w:ascii="CorpoS" w:eastAsia="Times New Roman" w:hAnsi="CorpoS" w:cs="Times New Roman"/>
          <w:sz w:val="28"/>
          <w:szCs w:val="28"/>
          <w:lang w:val="de-DE" w:eastAsia="en-GB"/>
        </w:rPr>
        <w:t>sinnstiftend sein</w:t>
      </w:r>
      <w:r w:rsidRPr="00913C5D">
        <w:rPr>
          <w:rFonts w:ascii="CorpoS" w:eastAsia="Times New Roman" w:hAnsi="CorpoS" w:cs="Times New Roman"/>
          <w:sz w:val="28"/>
          <w:szCs w:val="28"/>
          <w:lang w:val="de-DE" w:eastAsia="en-GB"/>
        </w:rPr>
        <w:t xml:space="preserve">, </w:t>
      </w:r>
      <w:r w:rsidR="00863F9F" w:rsidRPr="00913C5D">
        <w:rPr>
          <w:rFonts w:ascii="CorpoS" w:eastAsia="Times New Roman" w:hAnsi="CorpoS" w:cs="Times New Roman"/>
          <w:sz w:val="28"/>
          <w:szCs w:val="28"/>
          <w:lang w:val="de-DE" w:eastAsia="en-GB"/>
        </w:rPr>
        <w:t>e</w:t>
      </w:r>
      <w:r w:rsidR="004F5ED7" w:rsidRPr="00913C5D">
        <w:rPr>
          <w:rFonts w:ascii="CorpoS" w:eastAsia="Times New Roman" w:hAnsi="CorpoS" w:cs="Times New Roman"/>
          <w:sz w:val="28"/>
          <w:szCs w:val="28"/>
          <w:lang w:val="de-DE" w:eastAsia="en-GB"/>
        </w:rPr>
        <w:t xml:space="preserve">r </w:t>
      </w:r>
      <w:r w:rsidRPr="00913C5D">
        <w:rPr>
          <w:rFonts w:ascii="CorpoS" w:eastAsia="Times New Roman" w:hAnsi="CorpoS" w:cs="Times New Roman"/>
          <w:sz w:val="28"/>
          <w:szCs w:val="28"/>
          <w:lang w:val="de-DE" w:eastAsia="en-GB"/>
        </w:rPr>
        <w:t>sollte klar vom Privatleben abgetrennt sein und eindeutigen Regeln folgen.</w:t>
      </w:r>
    </w:p>
    <w:p w:rsidR="000A1462" w:rsidRPr="00913C5D" w:rsidRDefault="000A1462" w:rsidP="00B90CAF">
      <w:pPr>
        <w:rPr>
          <w:rFonts w:ascii="CorpoS" w:eastAsia="Times New Roman" w:hAnsi="CorpoS" w:cs="Times New Roman"/>
          <w:sz w:val="28"/>
          <w:szCs w:val="28"/>
          <w:lang w:val="de-DE" w:eastAsia="en-GB"/>
        </w:rPr>
      </w:pPr>
    </w:p>
    <w:p w:rsidR="006A0DC9" w:rsidRPr="00913C5D" w:rsidRDefault="000A1462" w:rsidP="000A1462">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Andreas Lapp: „Wir brauchen im Unternehmen einen guten Mix der Generationen und der Bevölkerung, und deshalb wollen wir allen unseren Mitarbeitern attraktive Arbeitsmöglichkeiten bieten. Angesichts der unterschiedlichen und oft gegensätzlichen Wünsche </w:t>
      </w:r>
      <w:r w:rsidR="006A0DC9" w:rsidRPr="00913C5D">
        <w:rPr>
          <w:rFonts w:ascii="CorpoS" w:eastAsia="Times New Roman" w:hAnsi="CorpoS" w:cs="Times New Roman"/>
          <w:sz w:val="28"/>
          <w:szCs w:val="28"/>
          <w:lang w:val="de-DE" w:eastAsia="en-GB"/>
        </w:rPr>
        <w:t xml:space="preserve">und Vorstellungen </w:t>
      </w:r>
      <w:r w:rsidRPr="00913C5D">
        <w:rPr>
          <w:rFonts w:ascii="CorpoS" w:eastAsia="Times New Roman" w:hAnsi="CorpoS" w:cs="Times New Roman"/>
          <w:sz w:val="28"/>
          <w:szCs w:val="28"/>
          <w:lang w:val="de-DE" w:eastAsia="en-GB"/>
        </w:rPr>
        <w:t xml:space="preserve">ist das nicht einfach.“ So achtet Lapp zum Beispiel in der Ausbildung besonders darauf, die jungen Menschen dafür zu sensibilisieren, wie sie digitale Medien sinnvoll im Beruf nutzen können – und auch, welche Risiken und rechtlichen Einschränkungen es gibt. Deswegen werden die Ausbildungsbeauftragten </w:t>
      </w:r>
      <w:r w:rsidR="006A0DC9" w:rsidRPr="00913C5D">
        <w:rPr>
          <w:rFonts w:ascii="CorpoS" w:eastAsia="Times New Roman" w:hAnsi="CorpoS" w:cs="Times New Roman"/>
          <w:sz w:val="28"/>
          <w:szCs w:val="28"/>
          <w:lang w:val="de-DE" w:eastAsia="en-GB"/>
        </w:rPr>
        <w:t xml:space="preserve">bei Lapp </w:t>
      </w:r>
      <w:r w:rsidRPr="00913C5D">
        <w:rPr>
          <w:rFonts w:ascii="CorpoS" w:eastAsia="Times New Roman" w:hAnsi="CorpoS" w:cs="Times New Roman"/>
          <w:sz w:val="28"/>
          <w:szCs w:val="28"/>
          <w:lang w:val="de-DE" w:eastAsia="en-GB"/>
        </w:rPr>
        <w:t>ständig im Umgang mit den neuen Technologien fortgebildet und gehen darauf ein, wie unterschiedlich die Angehörigen der verschiedenen Gen</w:t>
      </w:r>
      <w:r w:rsidR="006A0DC9" w:rsidRPr="00913C5D">
        <w:rPr>
          <w:rFonts w:ascii="CorpoS" w:eastAsia="Times New Roman" w:hAnsi="CorpoS" w:cs="Times New Roman"/>
          <w:sz w:val="28"/>
          <w:szCs w:val="28"/>
          <w:lang w:val="de-DE" w:eastAsia="en-GB"/>
        </w:rPr>
        <w:t xml:space="preserve">erationen kommunizieren. Ziel ist eine optimale Zusammenarbeit, in der Jung und Alt voneinander lernen. </w:t>
      </w:r>
    </w:p>
    <w:p w:rsidR="006A0DC9" w:rsidRPr="00913C5D" w:rsidRDefault="006A0DC9" w:rsidP="000A1462">
      <w:pPr>
        <w:rPr>
          <w:rFonts w:ascii="CorpoS" w:eastAsia="Times New Roman" w:hAnsi="CorpoS" w:cs="Times New Roman"/>
          <w:sz w:val="28"/>
          <w:szCs w:val="28"/>
          <w:lang w:val="de-DE" w:eastAsia="en-GB"/>
        </w:rPr>
      </w:pPr>
    </w:p>
    <w:p w:rsidR="00B90CAF" w:rsidRPr="00913C5D" w:rsidRDefault="000A1462" w:rsidP="00B90CAF">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Für die Mitglieder der Genera</w:t>
      </w:r>
      <w:r w:rsidR="006A0DC9" w:rsidRPr="00913C5D">
        <w:rPr>
          <w:rFonts w:ascii="CorpoS" w:eastAsia="Times New Roman" w:hAnsi="CorpoS" w:cs="Times New Roman"/>
          <w:sz w:val="28"/>
          <w:szCs w:val="28"/>
          <w:lang w:val="de-DE" w:eastAsia="en-GB"/>
        </w:rPr>
        <w:t xml:space="preserve">tion X und die Baby </w:t>
      </w:r>
      <w:proofErr w:type="spellStart"/>
      <w:r w:rsidR="006A0DC9" w:rsidRPr="00913C5D">
        <w:rPr>
          <w:rFonts w:ascii="CorpoS" w:eastAsia="Times New Roman" w:hAnsi="CorpoS" w:cs="Times New Roman"/>
          <w:sz w:val="28"/>
          <w:szCs w:val="28"/>
          <w:lang w:val="de-DE" w:eastAsia="en-GB"/>
        </w:rPr>
        <w:t>Boomer</w:t>
      </w:r>
      <w:proofErr w:type="spellEnd"/>
      <w:r w:rsidR="006A0DC9" w:rsidRPr="00913C5D">
        <w:rPr>
          <w:rFonts w:ascii="CorpoS" w:eastAsia="Times New Roman" w:hAnsi="CorpoS" w:cs="Times New Roman"/>
          <w:sz w:val="28"/>
          <w:szCs w:val="28"/>
          <w:lang w:val="de-DE" w:eastAsia="en-GB"/>
        </w:rPr>
        <w:t xml:space="preserve"> ist oft die Vereinbarkeit von Beruf und Familie besonders wichtig.</w:t>
      </w:r>
      <w:r w:rsidRPr="00913C5D">
        <w:rPr>
          <w:rFonts w:ascii="CorpoS" w:eastAsia="Times New Roman" w:hAnsi="CorpoS" w:cs="Times New Roman"/>
          <w:sz w:val="28"/>
          <w:szCs w:val="28"/>
          <w:lang w:val="de-DE" w:eastAsia="en-GB"/>
        </w:rPr>
        <w:t xml:space="preserve"> </w:t>
      </w:r>
      <w:r w:rsidR="006A0DC9" w:rsidRPr="00913C5D">
        <w:rPr>
          <w:rFonts w:ascii="CorpoS" w:eastAsia="Times New Roman" w:hAnsi="CorpoS" w:cs="Times New Roman"/>
          <w:sz w:val="28"/>
          <w:szCs w:val="28"/>
          <w:lang w:val="de-DE" w:eastAsia="en-GB"/>
        </w:rPr>
        <w:t>Auch daz</w:t>
      </w:r>
      <w:r w:rsidR="00B90CAF" w:rsidRPr="00913C5D">
        <w:rPr>
          <w:rFonts w:ascii="CorpoS" w:eastAsia="Times New Roman" w:hAnsi="CorpoS" w:cs="Times New Roman"/>
          <w:sz w:val="28"/>
          <w:szCs w:val="28"/>
          <w:lang w:val="de-DE" w:eastAsia="en-GB"/>
        </w:rPr>
        <w:t xml:space="preserve">u </w:t>
      </w:r>
      <w:r w:rsidR="00C96122" w:rsidRPr="00913C5D">
        <w:rPr>
          <w:rFonts w:ascii="CorpoS" w:eastAsia="Times New Roman" w:hAnsi="CorpoS" w:cs="Times New Roman"/>
          <w:sz w:val="28"/>
          <w:szCs w:val="28"/>
          <w:lang w:val="de-DE" w:eastAsia="en-GB"/>
        </w:rPr>
        <w:t xml:space="preserve">gibt es bei </w:t>
      </w:r>
      <w:r w:rsidR="00C96122" w:rsidRPr="00913C5D">
        <w:rPr>
          <w:rFonts w:ascii="CorpoS" w:eastAsia="Times New Roman" w:hAnsi="CorpoS" w:cs="Times New Roman"/>
          <w:sz w:val="28"/>
          <w:szCs w:val="28"/>
          <w:lang w:val="de-DE" w:eastAsia="en-GB"/>
        </w:rPr>
        <w:lastRenderedPageBreak/>
        <w:t xml:space="preserve">Lapp zahlreiche Angebote. </w:t>
      </w:r>
      <w:r w:rsidR="00B90CAF" w:rsidRPr="00913C5D">
        <w:rPr>
          <w:rFonts w:ascii="CorpoS" w:eastAsia="Times New Roman" w:hAnsi="CorpoS" w:cs="Times New Roman"/>
          <w:sz w:val="28"/>
          <w:szCs w:val="28"/>
          <w:lang w:val="de-DE" w:eastAsia="en-GB"/>
        </w:rPr>
        <w:t xml:space="preserve">Neben flexiblen Arbeitszeiten </w:t>
      </w:r>
      <w:r w:rsidR="00C96122" w:rsidRPr="00913C5D">
        <w:rPr>
          <w:rFonts w:ascii="CorpoS" w:eastAsia="Times New Roman" w:hAnsi="CorpoS" w:cs="Times New Roman"/>
          <w:sz w:val="28"/>
          <w:szCs w:val="28"/>
          <w:lang w:val="de-DE" w:eastAsia="en-GB"/>
        </w:rPr>
        <w:t>sind dies</w:t>
      </w:r>
      <w:r w:rsidR="00B90CAF" w:rsidRPr="00913C5D">
        <w:rPr>
          <w:rFonts w:ascii="CorpoS" w:eastAsia="Times New Roman" w:hAnsi="CorpoS" w:cs="Times New Roman"/>
          <w:sz w:val="28"/>
          <w:szCs w:val="28"/>
          <w:lang w:val="de-DE" w:eastAsia="en-GB"/>
        </w:rPr>
        <w:t xml:space="preserve"> Maßnahmen wie eine flexible Schichtplanung mit Schichttauschbörse in der Logistik, Kontakthalte- und Wiedereinstiegsprogrammen für Eltern in der Elternzeit,  eine Beratungswerkstatt für Fragen zur Pflege von Angehörigen, </w:t>
      </w:r>
      <w:r w:rsidR="00C96122" w:rsidRPr="00913C5D">
        <w:rPr>
          <w:rFonts w:ascii="CorpoS" w:eastAsia="Times New Roman" w:hAnsi="CorpoS" w:cs="Times New Roman"/>
          <w:sz w:val="28"/>
          <w:szCs w:val="28"/>
          <w:lang w:val="de-DE" w:eastAsia="en-GB"/>
        </w:rPr>
        <w:t>die</w:t>
      </w:r>
      <w:r w:rsidR="00B90CAF" w:rsidRPr="00913C5D">
        <w:rPr>
          <w:rFonts w:ascii="CorpoS" w:eastAsia="Times New Roman" w:hAnsi="CorpoS" w:cs="Times New Roman"/>
          <w:sz w:val="28"/>
          <w:szCs w:val="28"/>
          <w:lang w:val="de-DE" w:eastAsia="en-GB"/>
        </w:rPr>
        <w:t xml:space="preserve"> Ausbildung von Mitarbe</w:t>
      </w:r>
      <w:r w:rsidR="00C96122" w:rsidRPr="00913C5D">
        <w:rPr>
          <w:rFonts w:ascii="CorpoS" w:eastAsia="Times New Roman" w:hAnsi="CorpoS" w:cs="Times New Roman"/>
          <w:sz w:val="28"/>
          <w:szCs w:val="28"/>
          <w:lang w:val="de-DE" w:eastAsia="en-GB"/>
        </w:rPr>
        <w:t>itern zu Pflegelotsen, Angebote</w:t>
      </w:r>
      <w:r w:rsidR="00B90CAF" w:rsidRPr="00913C5D">
        <w:rPr>
          <w:rFonts w:ascii="CorpoS" w:eastAsia="Times New Roman" w:hAnsi="CorpoS" w:cs="Times New Roman"/>
          <w:sz w:val="28"/>
          <w:szCs w:val="28"/>
          <w:lang w:val="de-DE" w:eastAsia="en-GB"/>
        </w:rPr>
        <w:t xml:space="preserve"> zu Gesundheitsthemen oder auch </w:t>
      </w:r>
      <w:r w:rsidR="00C96122" w:rsidRPr="00913C5D">
        <w:rPr>
          <w:rFonts w:ascii="CorpoS" w:eastAsia="Times New Roman" w:hAnsi="CorpoS" w:cs="Times New Roman"/>
          <w:sz w:val="28"/>
          <w:szCs w:val="28"/>
          <w:lang w:val="de-DE" w:eastAsia="en-GB"/>
        </w:rPr>
        <w:t>die</w:t>
      </w:r>
      <w:r w:rsidR="00B90CAF" w:rsidRPr="00913C5D">
        <w:rPr>
          <w:rFonts w:ascii="CorpoS" w:eastAsia="Times New Roman" w:hAnsi="CorpoS" w:cs="Times New Roman"/>
          <w:sz w:val="28"/>
          <w:szCs w:val="28"/>
          <w:lang w:val="de-DE" w:eastAsia="en-GB"/>
        </w:rPr>
        <w:t xml:space="preserve"> Einrichtung eines Eltern-Kind-Zimmers. Zudem können Mitarbeiter aus rund 40 verschiedenen Teilzeitmodellen wählen.</w:t>
      </w:r>
      <w:r w:rsidR="00C96122" w:rsidRPr="00913C5D">
        <w:rPr>
          <w:rFonts w:ascii="CorpoS" w:eastAsia="Times New Roman" w:hAnsi="CorpoS" w:cs="Times New Roman"/>
          <w:sz w:val="28"/>
          <w:szCs w:val="28"/>
          <w:lang w:val="de-DE" w:eastAsia="en-GB"/>
        </w:rPr>
        <w:t xml:space="preserve"> Für ihre lebensphasenorientierte Personalpolitik wurde die U.I. Lapp GmbH beim Unternehmenswettbewerb „Erfolgsfaktor Familie 2016“ mit dem ersten Platz ausgezeichnet wurde.</w:t>
      </w:r>
    </w:p>
    <w:p w:rsidR="00B90CAF" w:rsidRPr="00913C5D" w:rsidRDefault="00B90CAF" w:rsidP="00B90CAF">
      <w:pPr>
        <w:rPr>
          <w:rFonts w:ascii="CorpoS" w:eastAsia="Times New Roman" w:hAnsi="CorpoS" w:cs="Times New Roman"/>
          <w:sz w:val="28"/>
          <w:szCs w:val="28"/>
          <w:lang w:val="de-DE" w:eastAsia="en-GB"/>
        </w:rPr>
      </w:pPr>
    </w:p>
    <w:p w:rsidR="004E7D54" w:rsidRPr="00913C5D" w:rsidRDefault="004E7D54" w:rsidP="00B90CAF">
      <w:pPr>
        <w:rPr>
          <w:rFonts w:ascii="CorpoS" w:eastAsia="Times New Roman" w:hAnsi="CorpoS" w:cs="Times New Roman"/>
          <w:sz w:val="28"/>
          <w:szCs w:val="28"/>
          <w:highlight w:val="yellow"/>
          <w:lang w:val="de-DE" w:eastAsia="en-GB"/>
        </w:rPr>
      </w:pPr>
    </w:p>
    <w:p w:rsidR="00B90CAF" w:rsidRPr="00913C5D" w:rsidRDefault="00897486" w:rsidP="00B90CAF">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Ein weiteres wichtiges Thema ist für Andreas Lapp die Vielfalt der Bevölkerung im Großraum Stuttgart, wo die Lapp Gruppe ihren Hauptsitz hat. „H</w:t>
      </w:r>
      <w:r w:rsidR="00650062" w:rsidRPr="00913C5D">
        <w:rPr>
          <w:rFonts w:ascii="CorpoS" w:eastAsia="Times New Roman" w:hAnsi="CorpoS" w:cs="Times New Roman"/>
          <w:sz w:val="28"/>
          <w:szCs w:val="28"/>
          <w:lang w:val="de-DE" w:eastAsia="en-GB"/>
        </w:rPr>
        <w:t>ier leben Menschen aus 180 Nationen,</w:t>
      </w:r>
      <w:r w:rsidR="00C96122" w:rsidRPr="00913C5D">
        <w:rPr>
          <w:rFonts w:ascii="CorpoS" w:eastAsia="Times New Roman" w:hAnsi="CorpoS" w:cs="Times New Roman"/>
          <w:sz w:val="28"/>
          <w:szCs w:val="28"/>
          <w:lang w:val="de-DE" w:eastAsia="en-GB"/>
        </w:rPr>
        <w:t xml:space="preserve"> die über 120 Sprachen sprechen.</w:t>
      </w:r>
      <w:r w:rsidR="00650062" w:rsidRPr="00913C5D">
        <w:rPr>
          <w:rFonts w:ascii="CorpoS" w:eastAsia="Times New Roman" w:hAnsi="CorpoS" w:cs="Times New Roman"/>
          <w:sz w:val="28"/>
          <w:szCs w:val="28"/>
          <w:lang w:val="de-DE" w:eastAsia="en-GB"/>
        </w:rPr>
        <w:t xml:space="preserve"> </w:t>
      </w:r>
      <w:r w:rsidR="00B90CAF" w:rsidRPr="00913C5D">
        <w:rPr>
          <w:rFonts w:ascii="CorpoS" w:eastAsia="Times New Roman" w:hAnsi="CorpoS" w:cs="Times New Roman"/>
          <w:sz w:val="28"/>
          <w:szCs w:val="28"/>
          <w:lang w:val="de-DE" w:eastAsia="en-GB"/>
        </w:rPr>
        <w:t xml:space="preserve"> </w:t>
      </w:r>
      <w:r w:rsidR="00650062" w:rsidRPr="00913C5D">
        <w:rPr>
          <w:rFonts w:ascii="CorpoS" w:eastAsia="Times New Roman" w:hAnsi="CorpoS" w:cs="Times New Roman"/>
          <w:sz w:val="28"/>
          <w:szCs w:val="28"/>
          <w:lang w:val="de-DE" w:eastAsia="en-GB"/>
        </w:rPr>
        <w:t>45</w:t>
      </w:r>
      <w:r w:rsidR="00B90CAF" w:rsidRPr="00913C5D">
        <w:rPr>
          <w:rFonts w:ascii="CorpoS" w:eastAsia="Times New Roman" w:hAnsi="CorpoS" w:cs="Times New Roman"/>
          <w:sz w:val="28"/>
          <w:szCs w:val="28"/>
          <w:lang w:val="de-DE" w:eastAsia="en-GB"/>
        </w:rPr>
        <w:t xml:space="preserve"> Prozent</w:t>
      </w:r>
      <w:r w:rsidR="00650062" w:rsidRPr="00913C5D">
        <w:rPr>
          <w:rFonts w:ascii="CorpoS" w:eastAsia="Times New Roman" w:hAnsi="CorpoS" w:cs="Times New Roman"/>
          <w:sz w:val="28"/>
          <w:szCs w:val="28"/>
          <w:lang w:val="de-DE" w:eastAsia="en-GB"/>
        </w:rPr>
        <w:t xml:space="preserve"> der Bevölkerung haben</w:t>
      </w:r>
      <w:r w:rsidR="00B90CAF" w:rsidRPr="00913C5D">
        <w:rPr>
          <w:rFonts w:ascii="CorpoS" w:eastAsia="Times New Roman" w:hAnsi="CorpoS" w:cs="Times New Roman"/>
          <w:sz w:val="28"/>
          <w:szCs w:val="28"/>
          <w:lang w:val="de-DE" w:eastAsia="en-GB"/>
        </w:rPr>
        <w:t xml:space="preserve"> einen Migrationshintergrund</w:t>
      </w:r>
      <w:r w:rsidR="00650062" w:rsidRPr="00913C5D">
        <w:rPr>
          <w:rFonts w:ascii="CorpoS" w:eastAsia="Times New Roman" w:hAnsi="CorpoS" w:cs="Times New Roman"/>
          <w:sz w:val="28"/>
          <w:szCs w:val="28"/>
          <w:lang w:val="de-DE" w:eastAsia="en-GB"/>
        </w:rPr>
        <w:t>. Zu diese</w:t>
      </w:r>
      <w:r w:rsidR="00D167B7" w:rsidRPr="00913C5D">
        <w:rPr>
          <w:rFonts w:ascii="CorpoS" w:eastAsia="Times New Roman" w:hAnsi="CorpoS" w:cs="Times New Roman"/>
          <w:sz w:val="28"/>
          <w:szCs w:val="28"/>
          <w:lang w:val="de-DE" w:eastAsia="en-GB"/>
        </w:rPr>
        <w:t>n</w:t>
      </w:r>
      <w:r w:rsidR="00E13AB5" w:rsidRPr="00913C5D">
        <w:rPr>
          <w:rFonts w:ascii="CorpoS" w:eastAsia="Times New Roman" w:hAnsi="CorpoS" w:cs="Times New Roman"/>
          <w:sz w:val="28"/>
          <w:szCs w:val="28"/>
          <w:lang w:val="de-DE" w:eastAsia="en-GB"/>
        </w:rPr>
        <w:t xml:space="preserve"> </w:t>
      </w:r>
      <w:r w:rsidR="002A05D1" w:rsidRPr="00913C5D">
        <w:rPr>
          <w:rFonts w:ascii="CorpoS" w:eastAsia="Times New Roman" w:hAnsi="CorpoS" w:cs="Times New Roman"/>
          <w:sz w:val="28"/>
          <w:szCs w:val="28"/>
          <w:lang w:val="de-DE" w:eastAsia="en-GB"/>
        </w:rPr>
        <w:t>verschiedenen</w:t>
      </w:r>
      <w:r w:rsidR="00E13AB5" w:rsidRPr="00913C5D">
        <w:rPr>
          <w:rFonts w:ascii="CorpoS" w:eastAsia="Times New Roman" w:hAnsi="CorpoS" w:cs="Times New Roman"/>
          <w:sz w:val="28"/>
          <w:szCs w:val="28"/>
          <w:lang w:val="de-DE" w:eastAsia="en-GB"/>
        </w:rPr>
        <w:t xml:space="preserve"> kulturellen Hintergründen </w:t>
      </w:r>
      <w:r w:rsidR="00650062" w:rsidRPr="00913C5D">
        <w:rPr>
          <w:rFonts w:ascii="CorpoS" w:eastAsia="Times New Roman" w:hAnsi="CorpoS" w:cs="Times New Roman"/>
          <w:sz w:val="28"/>
          <w:szCs w:val="28"/>
          <w:lang w:val="de-DE" w:eastAsia="en-GB"/>
        </w:rPr>
        <w:t xml:space="preserve">gehören auch </w:t>
      </w:r>
      <w:r w:rsidR="00E13AB5" w:rsidRPr="00913C5D">
        <w:rPr>
          <w:rFonts w:ascii="CorpoS" w:eastAsia="Times New Roman" w:hAnsi="CorpoS" w:cs="Times New Roman"/>
          <w:sz w:val="28"/>
          <w:szCs w:val="28"/>
          <w:lang w:val="de-DE" w:eastAsia="en-GB"/>
        </w:rPr>
        <w:t>unterschiedliche Sichtweisen, Erfahrungen und Erwartungen</w:t>
      </w:r>
      <w:r w:rsidR="00B90CAF" w:rsidRPr="00913C5D">
        <w:rPr>
          <w:rFonts w:ascii="CorpoS" w:eastAsia="Times New Roman" w:hAnsi="CorpoS" w:cs="Times New Roman"/>
          <w:sz w:val="28"/>
          <w:szCs w:val="28"/>
          <w:lang w:val="de-DE" w:eastAsia="en-GB"/>
        </w:rPr>
        <w:t>.</w:t>
      </w:r>
      <w:r w:rsidR="002A05D1" w:rsidRPr="00913C5D">
        <w:rPr>
          <w:rFonts w:ascii="CorpoS" w:eastAsia="Times New Roman" w:hAnsi="CorpoS" w:cs="Times New Roman"/>
          <w:sz w:val="28"/>
          <w:szCs w:val="28"/>
          <w:lang w:val="de-DE" w:eastAsia="en-GB"/>
        </w:rPr>
        <w:t xml:space="preserve"> </w:t>
      </w:r>
      <w:r w:rsidR="00650062" w:rsidRPr="00913C5D">
        <w:rPr>
          <w:rFonts w:ascii="CorpoS" w:eastAsia="Times New Roman" w:hAnsi="CorpoS" w:cs="Times New Roman"/>
          <w:sz w:val="28"/>
          <w:szCs w:val="28"/>
          <w:lang w:val="de-DE" w:eastAsia="en-GB"/>
        </w:rPr>
        <w:t>Aber i</w:t>
      </w:r>
      <w:r w:rsidR="002A05D1" w:rsidRPr="00913C5D">
        <w:rPr>
          <w:rFonts w:ascii="CorpoS" w:eastAsia="Times New Roman" w:hAnsi="CorpoS" w:cs="Times New Roman"/>
          <w:sz w:val="28"/>
          <w:szCs w:val="28"/>
          <w:lang w:val="de-DE" w:eastAsia="en-GB"/>
        </w:rPr>
        <w:t>ch bin mir sicher, wenn wir es schaffen, für diese vielfältige Bevölkerung als Unternehmen attraktiv zu sein und sie zu integrieren, dann ist das für uns eine riesige Chance.</w:t>
      </w:r>
      <w:r w:rsidR="00B90CAF" w:rsidRPr="00913C5D">
        <w:rPr>
          <w:rFonts w:ascii="CorpoS" w:eastAsia="Times New Roman" w:hAnsi="CorpoS" w:cs="Times New Roman"/>
          <w:sz w:val="28"/>
          <w:szCs w:val="28"/>
          <w:lang w:val="de-DE" w:eastAsia="en-GB"/>
        </w:rPr>
        <w:t>“</w:t>
      </w:r>
    </w:p>
    <w:p w:rsidR="00B90CAF" w:rsidRPr="00913C5D" w:rsidRDefault="00B90CAF" w:rsidP="00B90CAF">
      <w:pPr>
        <w:rPr>
          <w:rFonts w:ascii="CorpoS" w:eastAsia="Times New Roman" w:hAnsi="CorpoS" w:cs="Times New Roman"/>
          <w:sz w:val="28"/>
          <w:szCs w:val="28"/>
          <w:lang w:val="de-DE" w:eastAsia="en-GB"/>
        </w:rPr>
      </w:pPr>
    </w:p>
    <w:p w:rsidR="00B90CAF" w:rsidRPr="00913C5D" w:rsidRDefault="00B90CAF" w:rsidP="00B90CAF">
      <w:pPr>
        <w:rPr>
          <w:rFonts w:ascii="CorpoS" w:eastAsia="Times New Roman" w:hAnsi="CorpoS" w:cs="Times New Roman"/>
          <w:b/>
          <w:sz w:val="28"/>
          <w:szCs w:val="28"/>
          <w:lang w:val="de-DE" w:eastAsia="en-GB"/>
        </w:rPr>
      </w:pPr>
      <w:r w:rsidRPr="00913C5D">
        <w:rPr>
          <w:rFonts w:ascii="CorpoS" w:eastAsia="Times New Roman" w:hAnsi="CorpoS" w:cs="Times New Roman"/>
          <w:b/>
          <w:sz w:val="28"/>
          <w:szCs w:val="28"/>
          <w:lang w:val="de-DE" w:eastAsia="en-GB"/>
        </w:rPr>
        <w:t>Lapp &amp; die neue Arbeitswelt</w:t>
      </w:r>
    </w:p>
    <w:p w:rsidR="00B90CAF" w:rsidRPr="00913C5D" w:rsidRDefault="00B90CAF" w:rsidP="00B90CAF">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Auch die digitale Welt dominiert immer mehr den Arbeitsalltag: „Die neue Lapp Europazentrale ist Sinnbild </w:t>
      </w:r>
      <w:r w:rsidR="002919A5" w:rsidRPr="00913C5D">
        <w:rPr>
          <w:rFonts w:ascii="CorpoS" w:eastAsia="Times New Roman" w:hAnsi="CorpoS" w:cs="Times New Roman"/>
          <w:sz w:val="28"/>
          <w:szCs w:val="28"/>
          <w:lang w:val="de-DE" w:eastAsia="en-GB"/>
        </w:rPr>
        <w:t>des</w:t>
      </w:r>
      <w:r w:rsidRPr="00913C5D">
        <w:rPr>
          <w:rFonts w:ascii="CorpoS" w:eastAsia="Times New Roman" w:hAnsi="CorpoS" w:cs="Times New Roman"/>
          <w:sz w:val="28"/>
          <w:szCs w:val="28"/>
          <w:lang w:val="de-DE" w:eastAsia="en-GB"/>
        </w:rPr>
        <w:t xml:space="preserve"> Wandels. Mit kurzen Wegen und einer offenen, flexiblen Bürolandschaft bieten wir ganz neue Formen der Zusammenarbeit. So werden Kommunikation und Zusammenarbeit gestärkt, unser modernes IT-Konzept und das ganze Arbeitsumfeld sollen inspirieren und motivieren. Das steigert die Innovationskraft und das Engagement der Mitarbeiter“, erklärt Andreas Lapp. Die neue Arbeitswelt unterstützt auch die Internationalisierung. Mitarbeiter arbeiten projektbezogen aus der ganzen Welt zusammen. „So erreichen wir größtmögliche Kundennähe und garantieren beste Beratung für die Kunden“, so Andreas Lapp.</w:t>
      </w:r>
    </w:p>
    <w:p w:rsidR="00B90CAF" w:rsidRPr="00913C5D" w:rsidRDefault="00B90CAF" w:rsidP="00B90CAF">
      <w:pPr>
        <w:rPr>
          <w:rFonts w:ascii="CorpoS" w:eastAsia="Times New Roman" w:hAnsi="CorpoS" w:cs="Times New Roman"/>
          <w:sz w:val="28"/>
          <w:szCs w:val="28"/>
          <w:lang w:val="de-DE" w:eastAsia="en-GB"/>
        </w:rPr>
      </w:pPr>
    </w:p>
    <w:p w:rsidR="00624B15" w:rsidRPr="00913C5D" w:rsidRDefault="00624B15" w:rsidP="00762ECB">
      <w:pPr>
        <w:rPr>
          <w:rFonts w:ascii="CorpoS" w:eastAsia="Times New Roman" w:hAnsi="CorpoS" w:cs="Times New Roman"/>
          <w:sz w:val="28"/>
          <w:szCs w:val="28"/>
          <w:lang w:val="de-DE" w:eastAsia="en-GB"/>
        </w:rPr>
      </w:pPr>
    </w:p>
    <w:p w:rsidR="00762ECB" w:rsidRPr="00913C5D" w:rsidRDefault="00BA1700"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Viele Unternehmen haben Schwierigkeiten</w:t>
      </w:r>
      <w:r w:rsidR="00B90CAF" w:rsidRPr="00913C5D">
        <w:rPr>
          <w:rFonts w:ascii="CorpoS" w:eastAsia="Times New Roman" w:hAnsi="CorpoS" w:cs="Times New Roman"/>
          <w:sz w:val="28"/>
          <w:szCs w:val="28"/>
          <w:lang w:val="de-DE" w:eastAsia="en-GB"/>
        </w:rPr>
        <w:t xml:space="preserve">, eine so frühzeitige Nachfolgeregelung zu finden wie </w:t>
      </w:r>
      <w:proofErr w:type="gramStart"/>
      <w:r w:rsidR="00B90CAF" w:rsidRPr="00913C5D">
        <w:rPr>
          <w:rFonts w:ascii="CorpoS" w:eastAsia="Times New Roman" w:hAnsi="CorpoS" w:cs="Times New Roman"/>
          <w:sz w:val="28"/>
          <w:szCs w:val="28"/>
          <w:lang w:val="de-DE" w:eastAsia="en-GB"/>
        </w:rPr>
        <w:t>die Lapp</w:t>
      </w:r>
      <w:proofErr w:type="gramEnd"/>
      <w:r w:rsidR="00B90CAF" w:rsidRPr="00913C5D">
        <w:rPr>
          <w:rFonts w:ascii="CorpoS" w:eastAsia="Times New Roman" w:hAnsi="CorpoS" w:cs="Times New Roman"/>
          <w:sz w:val="28"/>
          <w:szCs w:val="28"/>
          <w:lang w:val="de-DE" w:eastAsia="en-GB"/>
        </w:rPr>
        <w:t xml:space="preserve"> Gruppe.</w:t>
      </w:r>
      <w:r w:rsidRPr="00913C5D">
        <w:rPr>
          <w:rFonts w:ascii="CorpoS" w:eastAsia="Times New Roman" w:hAnsi="CorpoS" w:cs="Times New Roman"/>
          <w:sz w:val="28"/>
          <w:szCs w:val="28"/>
          <w:lang w:val="de-DE" w:eastAsia="en-GB"/>
        </w:rPr>
        <w:t xml:space="preserve"> </w:t>
      </w:r>
      <w:r w:rsidR="00762ECB" w:rsidRPr="00913C5D">
        <w:rPr>
          <w:rFonts w:ascii="CorpoS" w:eastAsia="Times New Roman" w:hAnsi="CorpoS" w:cs="Times New Roman"/>
          <w:sz w:val="28"/>
          <w:szCs w:val="28"/>
          <w:lang w:val="de-DE" w:eastAsia="en-GB"/>
        </w:rPr>
        <w:t>Laut einer Studie der KfW sind 1,3 Mio. Inhaber</w:t>
      </w:r>
      <w:r w:rsidRPr="00913C5D">
        <w:rPr>
          <w:rFonts w:ascii="CorpoS" w:eastAsia="Times New Roman" w:hAnsi="CorpoS" w:cs="Times New Roman"/>
          <w:sz w:val="28"/>
          <w:szCs w:val="28"/>
          <w:lang w:val="de-DE" w:eastAsia="en-GB"/>
        </w:rPr>
        <w:t xml:space="preserve"> in mittelständischen Unternehmen</w:t>
      </w:r>
      <w:r w:rsidR="00762ECB" w:rsidRPr="00913C5D">
        <w:rPr>
          <w:rFonts w:ascii="CorpoS" w:eastAsia="Times New Roman" w:hAnsi="CorpoS" w:cs="Times New Roman"/>
          <w:sz w:val="28"/>
          <w:szCs w:val="28"/>
          <w:lang w:val="de-DE" w:eastAsia="en-GB"/>
        </w:rPr>
        <w:t xml:space="preserve"> bereits 55 Jahre alt </w:t>
      </w:r>
      <w:r w:rsidR="00762ECB" w:rsidRPr="00913C5D">
        <w:rPr>
          <w:rFonts w:ascii="CorpoS" w:eastAsia="Times New Roman" w:hAnsi="CorpoS" w:cs="Times New Roman"/>
          <w:sz w:val="28"/>
          <w:szCs w:val="28"/>
          <w:lang w:val="de-DE" w:eastAsia="en-GB"/>
        </w:rPr>
        <w:lastRenderedPageBreak/>
        <w:t>oder älter. So heißt es in einem KfW-Mittelstandspanel</w:t>
      </w:r>
      <w:r w:rsidR="00A561D3" w:rsidRPr="00913C5D">
        <w:rPr>
          <w:rStyle w:val="Funotenzeichen"/>
          <w:rFonts w:ascii="CorpoS" w:eastAsia="Times New Roman" w:hAnsi="CorpoS" w:cs="Times New Roman"/>
          <w:sz w:val="28"/>
          <w:szCs w:val="28"/>
          <w:lang w:val="de-DE" w:eastAsia="en-GB"/>
        </w:rPr>
        <w:footnoteReference w:id="1"/>
      </w:r>
      <w:r w:rsidR="00762ECB" w:rsidRPr="00913C5D">
        <w:rPr>
          <w:rFonts w:ascii="CorpoS" w:eastAsia="Times New Roman" w:hAnsi="CorpoS" w:cs="Times New Roman"/>
          <w:sz w:val="28"/>
          <w:szCs w:val="28"/>
          <w:lang w:val="de-DE" w:eastAsia="en-GB"/>
        </w:rPr>
        <w:t>: „Der Alterungsprozess stellt alle Beteiligten vor große Herausforderungen, denn er bremst sowohl Investitionen als auch Innovationen.“ Die Lapp Gruppe hingegen bezieht die jüngere Generation</w:t>
      </w:r>
      <w:r w:rsidRPr="00913C5D">
        <w:rPr>
          <w:rFonts w:ascii="CorpoS" w:eastAsia="Times New Roman" w:hAnsi="CorpoS" w:cs="Times New Roman"/>
          <w:sz w:val="28"/>
          <w:szCs w:val="28"/>
          <w:lang w:val="de-DE" w:eastAsia="en-GB"/>
        </w:rPr>
        <w:t xml:space="preserve"> frühzeitig</w:t>
      </w:r>
      <w:r w:rsidR="00762ECB" w:rsidRPr="00913C5D">
        <w:rPr>
          <w:rFonts w:ascii="CorpoS" w:eastAsia="Times New Roman" w:hAnsi="CorpoS" w:cs="Times New Roman"/>
          <w:sz w:val="28"/>
          <w:szCs w:val="28"/>
          <w:lang w:val="de-DE" w:eastAsia="en-GB"/>
        </w:rPr>
        <w:t xml:space="preserve"> in die Unternehmensführung ein und hat den Generationenwechsel </w:t>
      </w:r>
      <w:r w:rsidRPr="00913C5D">
        <w:rPr>
          <w:rFonts w:ascii="CorpoS" w:eastAsia="Times New Roman" w:hAnsi="CorpoS" w:cs="Times New Roman"/>
          <w:sz w:val="28"/>
          <w:szCs w:val="28"/>
          <w:lang w:val="de-DE" w:eastAsia="en-GB"/>
        </w:rPr>
        <w:t xml:space="preserve">langfristig </w:t>
      </w:r>
      <w:r w:rsidR="00762ECB" w:rsidRPr="00913C5D">
        <w:rPr>
          <w:rFonts w:ascii="CorpoS" w:eastAsia="Times New Roman" w:hAnsi="CorpoS" w:cs="Times New Roman"/>
          <w:sz w:val="28"/>
          <w:szCs w:val="28"/>
          <w:lang w:val="de-DE" w:eastAsia="en-GB"/>
        </w:rPr>
        <w:t>geplant und</w:t>
      </w:r>
      <w:r w:rsidR="00D369B6" w:rsidRPr="00913C5D">
        <w:rPr>
          <w:rFonts w:ascii="CorpoS" w:eastAsia="Times New Roman" w:hAnsi="CorpoS" w:cs="Times New Roman"/>
          <w:sz w:val="28"/>
          <w:szCs w:val="28"/>
          <w:lang w:val="de-DE" w:eastAsia="en-GB"/>
        </w:rPr>
        <w:t xml:space="preserve"> setzt ihn</w:t>
      </w:r>
      <w:r w:rsidR="00762ECB" w:rsidRPr="00913C5D">
        <w:rPr>
          <w:rFonts w:ascii="CorpoS" w:eastAsia="Times New Roman" w:hAnsi="CorpoS" w:cs="Times New Roman"/>
          <w:sz w:val="28"/>
          <w:szCs w:val="28"/>
          <w:lang w:val="de-DE" w:eastAsia="en-GB"/>
        </w:rPr>
        <w:t xml:space="preserve"> Schritt für Schritt um.</w:t>
      </w:r>
    </w:p>
    <w:p w:rsidR="00762ECB" w:rsidRPr="00913C5D" w:rsidRDefault="00762ECB"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  </w:t>
      </w:r>
    </w:p>
    <w:p w:rsidR="00762ECB" w:rsidRPr="00913C5D" w:rsidRDefault="00762ECB"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So hat Matthias Lapp</w:t>
      </w:r>
      <w:r w:rsidR="00BA1700" w:rsidRPr="00913C5D">
        <w:rPr>
          <w:rFonts w:ascii="CorpoS" w:eastAsia="Times New Roman" w:hAnsi="CorpoS" w:cs="Times New Roman"/>
          <w:sz w:val="28"/>
          <w:szCs w:val="28"/>
          <w:lang w:val="de-DE" w:eastAsia="en-GB"/>
        </w:rPr>
        <w:t>, ältester Sohn von Siegbert Lapp,</w:t>
      </w:r>
      <w:r w:rsidRPr="00913C5D">
        <w:rPr>
          <w:rFonts w:ascii="CorpoS" w:eastAsia="Times New Roman" w:hAnsi="CorpoS" w:cs="Times New Roman"/>
          <w:sz w:val="28"/>
          <w:szCs w:val="28"/>
          <w:lang w:val="de-DE" w:eastAsia="en-GB"/>
        </w:rPr>
        <w:t xml:space="preserve"> bereits im Ausland, z.B. bei Coca Cola in Mexico, Erfahrungen gesammelt. Anschließend arbeitete er sieben Jahre lang in verschiedenen Positionen bei Lapp. Die Kinder von Andreas Lapp befinden sich noch in der Ausbildung. </w:t>
      </w:r>
    </w:p>
    <w:p w:rsidR="00762ECB" w:rsidRPr="00913C5D" w:rsidRDefault="00762ECB" w:rsidP="00762ECB">
      <w:pPr>
        <w:rPr>
          <w:rFonts w:ascii="CorpoS" w:eastAsia="Times New Roman" w:hAnsi="CorpoS" w:cs="Times New Roman"/>
          <w:sz w:val="28"/>
          <w:szCs w:val="28"/>
          <w:lang w:val="de-DE" w:eastAsia="en-GB"/>
        </w:rPr>
      </w:pPr>
    </w:p>
    <w:p w:rsidR="00762ECB" w:rsidRPr="00913C5D" w:rsidRDefault="00762ECB" w:rsidP="00762ECB">
      <w:pPr>
        <w:rPr>
          <w:rFonts w:ascii="CorpoS" w:eastAsia="Times New Roman" w:hAnsi="CorpoS" w:cs="Times New Roman"/>
          <w:sz w:val="28"/>
          <w:szCs w:val="28"/>
          <w:lang w:val="de-DE" w:eastAsia="en-GB"/>
        </w:rPr>
      </w:pPr>
      <w:r w:rsidRPr="00913C5D">
        <w:rPr>
          <w:rFonts w:ascii="CorpoS" w:eastAsia="Times New Roman" w:hAnsi="CorpoS" w:cs="Times New Roman"/>
          <w:sz w:val="28"/>
          <w:szCs w:val="28"/>
          <w:lang w:val="de-DE" w:eastAsia="en-GB"/>
        </w:rPr>
        <w:t xml:space="preserve">Andreas Lapp: „Auch mein Bruder und ich haben sehr früh mit 34 und in meinem Fall 31 Jahren Verantwortung übernommen. Damals gezwungenermaßen, weil unser Vater Oskar Lapp 1987 verstarb. Das waren anfangs harte Zeiten für uns. Die Jungen können sich nun ganz gezielt vorbereiten, </w:t>
      </w:r>
      <w:r w:rsidR="00BA1700" w:rsidRPr="00913C5D">
        <w:rPr>
          <w:rFonts w:ascii="CorpoS" w:eastAsia="Times New Roman" w:hAnsi="CorpoS" w:cs="Times New Roman"/>
          <w:sz w:val="28"/>
          <w:szCs w:val="28"/>
          <w:lang w:val="de-DE" w:eastAsia="en-GB"/>
        </w:rPr>
        <w:t>um</w:t>
      </w:r>
      <w:r w:rsidRPr="00913C5D">
        <w:rPr>
          <w:rFonts w:ascii="CorpoS" w:eastAsia="Times New Roman" w:hAnsi="CorpoS" w:cs="Times New Roman"/>
          <w:sz w:val="28"/>
          <w:szCs w:val="28"/>
          <w:lang w:val="de-DE" w:eastAsia="en-GB"/>
        </w:rPr>
        <w:t xml:space="preserve"> Verantwortung im Unternehmen </w:t>
      </w:r>
      <w:r w:rsidR="00BA1700" w:rsidRPr="00913C5D">
        <w:rPr>
          <w:rFonts w:ascii="CorpoS" w:eastAsia="Times New Roman" w:hAnsi="CorpoS" w:cs="Times New Roman"/>
          <w:sz w:val="28"/>
          <w:szCs w:val="28"/>
          <w:lang w:val="de-DE" w:eastAsia="en-GB"/>
        </w:rPr>
        <w:t xml:space="preserve">zu </w:t>
      </w:r>
      <w:r w:rsidRPr="00913C5D">
        <w:rPr>
          <w:rFonts w:ascii="CorpoS" w:eastAsia="Times New Roman" w:hAnsi="CorpoS" w:cs="Times New Roman"/>
          <w:sz w:val="28"/>
          <w:szCs w:val="28"/>
          <w:lang w:val="de-DE" w:eastAsia="en-GB"/>
        </w:rPr>
        <w:t>übernehmen.“</w:t>
      </w:r>
    </w:p>
    <w:p w:rsidR="00762ECB" w:rsidRPr="00913C5D" w:rsidRDefault="00762ECB" w:rsidP="00762ECB">
      <w:pPr>
        <w:rPr>
          <w:rFonts w:ascii="CorpoS" w:eastAsia="Times New Roman" w:hAnsi="CorpoS" w:cs="Times New Roman"/>
          <w:lang w:val="de-DE" w:eastAsia="en-GB"/>
        </w:rPr>
      </w:pPr>
    </w:p>
    <w:p w:rsidR="00422C57" w:rsidRPr="00913C5D" w:rsidRDefault="00422C57" w:rsidP="00F04D8A">
      <w:pPr>
        <w:rPr>
          <w:rStyle w:val="Fett"/>
          <w:rFonts w:ascii="CorpoS" w:hAnsi="CorpoS"/>
          <w:iCs/>
          <w:lang w:val="de-DE"/>
        </w:rPr>
      </w:pPr>
    </w:p>
    <w:p w:rsidR="004532E1" w:rsidRPr="00913C5D" w:rsidRDefault="00070918" w:rsidP="00F04D8A">
      <w:pPr>
        <w:rPr>
          <w:rStyle w:val="Fett"/>
          <w:rFonts w:ascii="CorpoS" w:hAnsi="CorpoS"/>
          <w:iCs/>
          <w:lang w:val="de-DE"/>
        </w:rPr>
      </w:pPr>
      <w:r w:rsidRPr="00913C5D">
        <w:rPr>
          <w:rFonts w:ascii="CorpoS" w:hAnsi="CorpoS"/>
          <w:b/>
          <w:bCs/>
          <w:iCs/>
          <w:noProof/>
          <w:lang w:val="de-DE" w:eastAsia="de-DE"/>
        </w:rPr>
        <w:lastRenderedPageBreak/>
        <w:drawing>
          <wp:inline distT="0" distB="0" distL="0" distR="0" wp14:anchorId="0C32269A" wp14:editId="7AFF926C">
            <wp:extent cx="3572510" cy="535305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510" cy="5353050"/>
                    </a:xfrm>
                    <a:prstGeom prst="rect">
                      <a:avLst/>
                    </a:prstGeom>
                    <a:noFill/>
                  </pic:spPr>
                </pic:pic>
              </a:graphicData>
            </a:graphic>
          </wp:inline>
        </w:drawing>
      </w:r>
    </w:p>
    <w:p w:rsidR="00070918" w:rsidRPr="00913C5D" w:rsidRDefault="00452B17" w:rsidP="00F04D8A">
      <w:pPr>
        <w:rPr>
          <w:rStyle w:val="Fett"/>
          <w:rFonts w:ascii="CorpoS" w:hAnsi="CorpoS"/>
          <w:b w:val="0"/>
          <w:iCs/>
          <w:sz w:val="22"/>
          <w:szCs w:val="22"/>
          <w:lang w:val="de-DE"/>
        </w:rPr>
      </w:pPr>
      <w:r w:rsidRPr="00913C5D">
        <w:rPr>
          <w:rStyle w:val="Fett"/>
          <w:rFonts w:ascii="CorpoS" w:hAnsi="CorpoS"/>
          <w:b w:val="0"/>
          <w:iCs/>
          <w:sz w:val="22"/>
          <w:szCs w:val="22"/>
          <w:lang w:val="de-DE"/>
        </w:rPr>
        <w:t>Die Unternehmerfamilie Lapp mit Andreas Lapp, Matthias Lapp, Ursula Ida Lapp, Alexander Lapp und Siegbert Lapp</w:t>
      </w:r>
    </w:p>
    <w:p w:rsidR="00452B17" w:rsidRPr="00913C5D" w:rsidRDefault="00452B17" w:rsidP="00F04D8A">
      <w:pPr>
        <w:rPr>
          <w:rStyle w:val="Fett"/>
          <w:rFonts w:ascii="CorpoS" w:hAnsi="CorpoS"/>
          <w:iCs/>
          <w:lang w:val="de-DE"/>
        </w:rPr>
      </w:pPr>
    </w:p>
    <w:p w:rsidR="00B97451" w:rsidRPr="00913C5D" w:rsidRDefault="00B97451" w:rsidP="00F04D8A">
      <w:pPr>
        <w:rPr>
          <w:rFonts w:ascii="CorpoS" w:eastAsia="Times New Roman" w:hAnsi="CorpoS" w:cs="Times New Roman"/>
          <w:lang w:val="de-DE" w:eastAsia="en-GB"/>
        </w:rPr>
      </w:pPr>
      <w:r w:rsidRPr="00913C5D">
        <w:rPr>
          <w:rStyle w:val="Fett"/>
          <w:rFonts w:ascii="CorpoS" w:hAnsi="CorpoS"/>
          <w:iCs/>
          <w:lang w:val="de-DE"/>
        </w:rPr>
        <w:t xml:space="preserve">Das Bild in druckfähiger Qualität finden Sie </w:t>
      </w:r>
      <w:r w:rsidR="00300141">
        <w:fldChar w:fldCharType="begin"/>
      </w:r>
      <w:r w:rsidR="00300141" w:rsidRPr="00300141">
        <w:rPr>
          <w:lang w:val="de-DE"/>
        </w:rPr>
        <w:instrText xml:space="preserve"> HYPERLINK "https://www.lappkabel.de/fileadmin/DAM/Global_Media_Folder/news/press/2018/Familie_Lapp.jpg" </w:instrText>
      </w:r>
      <w:r w:rsidR="00300141">
        <w:fldChar w:fldCharType="separate"/>
      </w:r>
      <w:r w:rsidRPr="00913C5D">
        <w:rPr>
          <w:rStyle w:val="Hyperlink"/>
          <w:rFonts w:ascii="CorpoS" w:hAnsi="CorpoS"/>
          <w:b/>
          <w:iCs/>
          <w:lang w:val="de-DE"/>
        </w:rPr>
        <w:t>hier</w:t>
      </w:r>
      <w:r w:rsidR="00300141">
        <w:rPr>
          <w:rStyle w:val="Hyperlink"/>
          <w:rFonts w:ascii="CorpoS" w:hAnsi="CorpoS"/>
          <w:b/>
          <w:iCs/>
          <w:lang w:val="de-DE"/>
        </w:rPr>
        <w:fldChar w:fldCharType="end"/>
      </w:r>
    </w:p>
    <w:p w:rsidR="00376F2F" w:rsidRPr="00913C5D" w:rsidRDefault="00376F2F" w:rsidP="00F17AA7">
      <w:pPr>
        <w:rPr>
          <w:rFonts w:ascii="CorpoS" w:eastAsia="Times New Roman" w:hAnsi="CorpoS" w:cs="Times New Roman"/>
          <w:lang w:val="de-DE" w:eastAsia="en-GB"/>
        </w:rPr>
      </w:pPr>
    </w:p>
    <w:p w:rsidR="002D43CB" w:rsidRPr="00913C5D" w:rsidRDefault="002D43CB" w:rsidP="007C6BC2">
      <w:pPr>
        <w:rPr>
          <w:rFonts w:ascii="CorpoS" w:eastAsia="Times New Roman" w:hAnsi="CorpoS" w:cs="Times New Roman"/>
          <w:lang w:val="de-DE" w:eastAsia="en-GB"/>
        </w:rPr>
      </w:pPr>
    </w:p>
    <w:p w:rsidR="0077114A" w:rsidRPr="00913C5D" w:rsidRDefault="0077114A" w:rsidP="007C6BC2">
      <w:pPr>
        <w:rPr>
          <w:rFonts w:ascii="CorpoS" w:eastAsia="Times New Roman" w:hAnsi="CorpoS" w:cs="Times New Roman"/>
          <w:lang w:val="de-DE" w:eastAsia="en-GB"/>
        </w:rPr>
      </w:pPr>
    </w:p>
    <w:p w:rsidR="000E70DF" w:rsidRPr="00913C5D" w:rsidRDefault="000E70DF" w:rsidP="007C6BC2">
      <w:pPr>
        <w:rPr>
          <w:rFonts w:ascii="CorpoS" w:eastAsia="Times New Roman" w:hAnsi="CorpoS" w:cs="Times New Roman"/>
          <w:b/>
          <w:bCs/>
          <w:lang w:val="de-DE" w:eastAsia="en-GB"/>
        </w:rPr>
      </w:pPr>
      <w:r w:rsidRPr="00913C5D">
        <w:rPr>
          <w:rFonts w:ascii="CorpoS" w:eastAsia="Times New Roman" w:hAnsi="CorpoS" w:cs="Times New Roman"/>
          <w:b/>
          <w:bCs/>
          <w:lang w:val="de-DE" w:eastAsia="en-GB"/>
        </w:rPr>
        <w:t>Pressekontakt</w:t>
      </w:r>
    </w:p>
    <w:p w:rsidR="00780BD3" w:rsidRPr="00913C5D" w:rsidRDefault="00780BD3" w:rsidP="007C6BC2">
      <w:pPr>
        <w:pStyle w:val="StandardWeb"/>
        <w:rPr>
          <w:rFonts w:ascii="CorpoS" w:hAnsi="CorpoS"/>
          <w:lang w:val="de-DE"/>
        </w:rPr>
      </w:pPr>
      <w:r w:rsidRPr="00913C5D">
        <w:rPr>
          <w:rStyle w:val="Fett"/>
          <w:rFonts w:ascii="CorpoS" w:hAnsi="CorpoS"/>
          <w:lang w:val="de-DE"/>
        </w:rPr>
        <w:t>Dr. Markus Müller</w:t>
      </w:r>
      <w:r w:rsidRPr="00913C5D">
        <w:rPr>
          <w:rStyle w:val="Fett"/>
          <w:rFonts w:ascii="CorpoS" w:hAnsi="CorpoS"/>
          <w:lang w:val="de-DE"/>
        </w:rPr>
        <w:tab/>
      </w:r>
      <w:r w:rsidRPr="00913C5D">
        <w:rPr>
          <w:rStyle w:val="Fett"/>
          <w:rFonts w:ascii="CorpoS" w:hAnsi="CorpoS"/>
          <w:lang w:val="de-DE"/>
        </w:rPr>
        <w:tab/>
      </w:r>
      <w:r w:rsidRPr="00913C5D">
        <w:rPr>
          <w:rStyle w:val="Fett"/>
          <w:rFonts w:ascii="CorpoS" w:hAnsi="CorpoS"/>
          <w:lang w:val="de-DE"/>
        </w:rPr>
        <w:tab/>
      </w:r>
      <w:r w:rsidRPr="00913C5D">
        <w:rPr>
          <w:rStyle w:val="Fett"/>
          <w:rFonts w:ascii="CorpoS" w:hAnsi="CorpoS"/>
          <w:lang w:val="de-DE"/>
        </w:rPr>
        <w:tab/>
      </w:r>
      <w:r w:rsidRPr="00913C5D">
        <w:rPr>
          <w:rStyle w:val="Fett"/>
          <w:rFonts w:ascii="CorpoS" w:hAnsi="CorpoS"/>
          <w:lang w:val="de-DE"/>
        </w:rPr>
        <w:tab/>
        <w:t>Irmgard Nille</w:t>
      </w:r>
    </w:p>
    <w:p w:rsidR="003E67C9" w:rsidRPr="00913C5D" w:rsidRDefault="00780BD3" w:rsidP="000865D7">
      <w:pPr>
        <w:pStyle w:val="StandardWeb"/>
        <w:spacing w:before="0" w:beforeAutospacing="0" w:after="0" w:afterAutospacing="0"/>
        <w:rPr>
          <w:rFonts w:ascii="CorpoS" w:hAnsi="CorpoS"/>
          <w:lang w:val="en-US"/>
        </w:rPr>
      </w:pPr>
      <w:r w:rsidRPr="00913C5D">
        <w:rPr>
          <w:rFonts w:ascii="CorpoS" w:hAnsi="CorpoS"/>
          <w:lang w:val="en-US"/>
        </w:rPr>
        <w:t>Tel: +49(0)711/7838-5170</w:t>
      </w:r>
      <w:r w:rsidRPr="00913C5D">
        <w:rPr>
          <w:rFonts w:ascii="CorpoS" w:hAnsi="CorpoS"/>
          <w:lang w:val="en-US"/>
        </w:rPr>
        <w:tab/>
      </w:r>
      <w:r w:rsidRPr="00913C5D">
        <w:rPr>
          <w:rFonts w:ascii="CorpoS" w:hAnsi="CorpoS"/>
          <w:lang w:val="en-US"/>
        </w:rPr>
        <w:tab/>
      </w:r>
      <w:r w:rsidRPr="00913C5D">
        <w:rPr>
          <w:rFonts w:ascii="CorpoS" w:hAnsi="CorpoS"/>
          <w:lang w:val="en-US"/>
        </w:rPr>
        <w:tab/>
      </w:r>
      <w:r w:rsidRPr="00913C5D">
        <w:rPr>
          <w:rFonts w:ascii="CorpoS" w:hAnsi="CorpoS"/>
          <w:lang w:val="en-US"/>
        </w:rPr>
        <w:tab/>
        <w:t>Tel.: +49(0)711/7838–2490</w:t>
      </w:r>
      <w:r w:rsidRPr="00913C5D">
        <w:rPr>
          <w:rFonts w:ascii="CorpoS" w:hAnsi="CorpoS"/>
          <w:lang w:val="en-US"/>
        </w:rPr>
        <w:br/>
        <w:t>Mobil: +49(0)172/1022713</w:t>
      </w:r>
      <w:r w:rsidRPr="00913C5D">
        <w:rPr>
          <w:rFonts w:ascii="CorpoS" w:hAnsi="CorpoS"/>
          <w:lang w:val="en-US"/>
        </w:rPr>
        <w:tab/>
      </w:r>
      <w:r w:rsidRPr="00913C5D">
        <w:rPr>
          <w:rFonts w:ascii="CorpoS" w:hAnsi="CorpoS"/>
          <w:lang w:val="en-US"/>
        </w:rPr>
        <w:tab/>
      </w:r>
      <w:r w:rsidRPr="00913C5D">
        <w:rPr>
          <w:rFonts w:ascii="CorpoS" w:hAnsi="CorpoS"/>
          <w:lang w:val="en-US"/>
        </w:rPr>
        <w:tab/>
      </w:r>
      <w:r w:rsidRPr="00913C5D">
        <w:rPr>
          <w:rFonts w:ascii="CorpoS" w:hAnsi="CorpoS"/>
          <w:lang w:val="en-US"/>
        </w:rPr>
        <w:tab/>
        <w:t>Mobil: +49(0)160/97346822</w:t>
      </w:r>
      <w:r w:rsidRPr="00913C5D">
        <w:rPr>
          <w:rFonts w:ascii="CorpoS" w:hAnsi="CorpoS"/>
          <w:lang w:val="en-US"/>
        </w:rPr>
        <w:br/>
        <w:t>markus.j.mueller@lappgroup.com</w:t>
      </w:r>
      <w:r w:rsidRPr="00913C5D">
        <w:rPr>
          <w:rFonts w:ascii="CorpoS" w:hAnsi="CorpoS"/>
          <w:lang w:val="en-US"/>
        </w:rPr>
        <w:tab/>
      </w:r>
      <w:r w:rsidRPr="00913C5D">
        <w:rPr>
          <w:rFonts w:ascii="CorpoS" w:hAnsi="CorpoS"/>
          <w:lang w:val="en-US"/>
        </w:rPr>
        <w:tab/>
      </w:r>
      <w:r w:rsidRPr="00913C5D">
        <w:rPr>
          <w:rFonts w:ascii="CorpoS" w:hAnsi="CorpoS"/>
          <w:lang w:val="en-US"/>
        </w:rPr>
        <w:tab/>
      </w:r>
      <w:r w:rsidR="003E67C9" w:rsidRPr="00913C5D">
        <w:rPr>
          <w:rFonts w:ascii="CorpoS" w:hAnsi="CorpoS"/>
          <w:lang w:val="en-US"/>
        </w:rPr>
        <w:t>irmgard.nille@in-press.de</w:t>
      </w:r>
    </w:p>
    <w:p w:rsidR="003E67C9" w:rsidRPr="00913C5D" w:rsidRDefault="003E67C9" w:rsidP="000865D7">
      <w:pPr>
        <w:pStyle w:val="StandardWeb"/>
        <w:spacing w:before="0" w:beforeAutospacing="0" w:after="0" w:afterAutospacing="0"/>
        <w:rPr>
          <w:rStyle w:val="Fett"/>
          <w:rFonts w:ascii="CorpoS" w:hAnsi="CorpoS"/>
          <w:iCs/>
          <w:lang w:val="en-US"/>
        </w:rPr>
      </w:pPr>
    </w:p>
    <w:p w:rsidR="000865D7" w:rsidRPr="00913C5D" w:rsidRDefault="00B6459E" w:rsidP="000865D7">
      <w:pPr>
        <w:pStyle w:val="StandardWeb"/>
        <w:spacing w:before="0" w:beforeAutospacing="0" w:after="0" w:afterAutospacing="0"/>
        <w:rPr>
          <w:rFonts w:ascii="CorpoS" w:hAnsi="CorpoS"/>
          <w:lang w:val="de-DE"/>
        </w:rPr>
      </w:pPr>
      <w:r w:rsidRPr="00913C5D">
        <w:rPr>
          <w:rStyle w:val="Fett"/>
          <w:rFonts w:ascii="CorpoS" w:hAnsi="CorpoS"/>
          <w:iCs/>
          <w:lang w:val="de-DE"/>
        </w:rPr>
        <w:lastRenderedPageBreak/>
        <w:t>U</w:t>
      </w:r>
      <w:r w:rsidR="00544D57" w:rsidRPr="00913C5D">
        <w:rPr>
          <w:rStyle w:val="Fett"/>
          <w:rFonts w:ascii="CorpoS" w:hAnsi="CorpoS"/>
          <w:iCs/>
          <w:lang w:val="de-DE"/>
        </w:rPr>
        <w:t>.I. Lapp GmbH</w:t>
      </w:r>
      <w:r w:rsidR="00544D57" w:rsidRPr="00913C5D">
        <w:rPr>
          <w:rFonts w:ascii="CorpoS" w:hAnsi="CorpoS"/>
          <w:i/>
          <w:lang w:val="de-DE"/>
        </w:rPr>
        <w:br/>
      </w:r>
      <w:r w:rsidR="00544D57" w:rsidRPr="00913C5D">
        <w:rPr>
          <w:rStyle w:val="Hervorhebung"/>
          <w:rFonts w:ascii="CorpoS" w:hAnsi="CorpoS"/>
          <w:i w:val="0"/>
          <w:lang w:val="de-DE"/>
        </w:rPr>
        <w:t>Schulze-Delitzsch-Straße 25</w:t>
      </w:r>
      <w:r w:rsidR="00544D57" w:rsidRPr="00913C5D">
        <w:rPr>
          <w:rFonts w:ascii="CorpoS" w:hAnsi="CorpoS"/>
          <w:i/>
          <w:lang w:val="de-DE"/>
        </w:rPr>
        <w:br/>
      </w:r>
      <w:r w:rsidR="00544D57" w:rsidRPr="00913C5D">
        <w:rPr>
          <w:rStyle w:val="Hervorhebung"/>
          <w:rFonts w:ascii="CorpoS" w:hAnsi="CorpoS"/>
          <w:i w:val="0"/>
          <w:lang w:val="de-DE"/>
        </w:rPr>
        <w:t>D-70565 Stuttgart</w:t>
      </w:r>
    </w:p>
    <w:p w:rsidR="000865D7" w:rsidRPr="00913C5D" w:rsidRDefault="000865D7" w:rsidP="000865D7">
      <w:pPr>
        <w:pStyle w:val="StandardWeb"/>
        <w:spacing w:before="0" w:beforeAutospacing="0" w:after="0" w:afterAutospacing="0"/>
        <w:rPr>
          <w:rFonts w:ascii="CorpoS" w:hAnsi="CorpoS"/>
          <w:lang w:val="de-DE"/>
        </w:rPr>
      </w:pPr>
    </w:p>
    <w:p w:rsidR="000865D7" w:rsidRPr="00913C5D" w:rsidRDefault="000865D7" w:rsidP="000865D7">
      <w:pPr>
        <w:pStyle w:val="StandardWeb"/>
        <w:spacing w:before="0" w:beforeAutospacing="0" w:after="0" w:afterAutospacing="0"/>
        <w:rPr>
          <w:rFonts w:ascii="CorpoS" w:hAnsi="CorpoS"/>
          <w:lang w:val="de-DE"/>
        </w:rPr>
      </w:pPr>
    </w:p>
    <w:p w:rsidR="000865D7" w:rsidRPr="00913C5D" w:rsidRDefault="00544D57" w:rsidP="000865D7">
      <w:pPr>
        <w:pStyle w:val="StandardWeb"/>
        <w:spacing w:before="0" w:beforeAutospacing="0" w:after="0" w:afterAutospacing="0"/>
        <w:rPr>
          <w:rStyle w:val="Fett"/>
          <w:rFonts w:ascii="CorpoS" w:hAnsi="CorpoS"/>
          <w:b w:val="0"/>
          <w:bCs w:val="0"/>
          <w:lang w:val="de-DE"/>
        </w:rPr>
      </w:pPr>
      <w:r w:rsidRPr="00913C5D">
        <w:rPr>
          <w:rStyle w:val="Fett"/>
          <w:rFonts w:ascii="CorpoS" w:hAnsi="CorpoS"/>
          <w:b w:val="0"/>
          <w:lang w:val="de-DE"/>
        </w:rPr>
        <w:t>Weitere Informationen zum Thema finden Sie hier:</w:t>
      </w:r>
      <w:r w:rsidRPr="00913C5D">
        <w:rPr>
          <w:rFonts w:ascii="CorpoS" w:hAnsi="CorpoS"/>
          <w:b/>
          <w:lang w:val="de-DE"/>
        </w:rPr>
        <w:t xml:space="preserve"> </w:t>
      </w:r>
      <w:r w:rsidR="00422C57" w:rsidRPr="00913C5D">
        <w:rPr>
          <w:rFonts w:ascii="CorpoS" w:hAnsi="CorpoS"/>
          <w:b/>
          <w:color w:val="0000FF"/>
          <w:u w:val="single"/>
          <w:lang w:val="de-DE"/>
        </w:rPr>
        <w:t>www.lappkabel.de/presse</w:t>
      </w:r>
    </w:p>
    <w:p w:rsidR="000865D7" w:rsidRPr="00913C5D" w:rsidRDefault="000865D7" w:rsidP="000865D7">
      <w:pPr>
        <w:pStyle w:val="StandardWeb"/>
        <w:spacing w:before="0" w:beforeAutospacing="0" w:after="0" w:afterAutospacing="0"/>
        <w:rPr>
          <w:rStyle w:val="Fett"/>
          <w:rFonts w:ascii="CorpoS" w:hAnsi="CorpoS"/>
          <w:b w:val="0"/>
          <w:bCs w:val="0"/>
          <w:lang w:val="de-DE"/>
        </w:rPr>
      </w:pPr>
    </w:p>
    <w:p w:rsidR="000865D7" w:rsidRPr="00913C5D" w:rsidRDefault="000865D7" w:rsidP="000865D7">
      <w:pPr>
        <w:pStyle w:val="StandardWeb"/>
        <w:spacing w:before="0" w:beforeAutospacing="0" w:after="0" w:afterAutospacing="0"/>
        <w:rPr>
          <w:rStyle w:val="Fett"/>
          <w:rFonts w:ascii="CorpoS" w:hAnsi="CorpoS"/>
          <w:b w:val="0"/>
          <w:bCs w:val="0"/>
          <w:lang w:val="de-DE"/>
        </w:rPr>
      </w:pPr>
    </w:p>
    <w:p w:rsidR="00B60A84" w:rsidRPr="00913C5D" w:rsidRDefault="006F48C4" w:rsidP="00B60A84">
      <w:pPr>
        <w:pStyle w:val="StandardWeb"/>
        <w:spacing w:before="0" w:beforeAutospacing="0" w:after="0" w:afterAutospacing="0"/>
        <w:rPr>
          <w:rStyle w:val="Hervorhebung"/>
          <w:rFonts w:ascii="CorpoS" w:hAnsi="CorpoS"/>
          <w:i w:val="0"/>
          <w:lang w:val="de-DE"/>
        </w:rPr>
      </w:pPr>
      <w:r w:rsidRPr="00913C5D">
        <w:rPr>
          <w:rStyle w:val="Fett"/>
          <w:rFonts w:ascii="CorpoS" w:hAnsi="CorpoS"/>
          <w:iCs/>
          <w:lang w:val="de-DE"/>
        </w:rPr>
        <w:t>Über die Lapp Gruppe:</w:t>
      </w:r>
    </w:p>
    <w:p w:rsidR="00B60A84" w:rsidRPr="00913C5D" w:rsidRDefault="00B60A84" w:rsidP="00B60A84">
      <w:pPr>
        <w:pStyle w:val="StandardWeb"/>
        <w:rPr>
          <w:rStyle w:val="Hervorhebung"/>
          <w:rFonts w:ascii="CorpoS" w:hAnsi="CorpoS"/>
          <w:i w:val="0"/>
          <w:lang w:val="de-DE"/>
        </w:rPr>
      </w:pPr>
      <w:r w:rsidRPr="00913C5D">
        <w:rPr>
          <w:rStyle w:val="Hervorhebung"/>
          <w:rFonts w:ascii="CorpoS" w:hAnsi="CorpoS"/>
          <w:i w:val="0"/>
          <w:lang w:val="de-DE"/>
        </w:rPr>
        <w:t xml:space="preserve">Die Lapp Gruppe mit Sitz in Stuttgart ist einer der führenden Anbieter von integrierten Lösungen und Markenprodukten im Bereich der Kabel- und Verbindungstechnologie. Zum Portfolio der Gruppe gehören Kabel und hochflexible Leitungen, Industriesteckverbinder und Verschraubungstechnik, kundenindividuelle Konfektionslösungen, Automatisierungstechnik und </w:t>
      </w:r>
      <w:proofErr w:type="spellStart"/>
      <w:r w:rsidRPr="00913C5D">
        <w:rPr>
          <w:rStyle w:val="Hervorhebung"/>
          <w:rFonts w:ascii="CorpoS" w:hAnsi="CorpoS"/>
          <w:i w:val="0"/>
          <w:lang w:val="de-DE"/>
        </w:rPr>
        <w:t>Robotiklösungen</w:t>
      </w:r>
      <w:proofErr w:type="spellEnd"/>
      <w:r w:rsidRPr="00913C5D">
        <w:rPr>
          <w:rStyle w:val="Hervorhebung"/>
          <w:rFonts w:ascii="CorpoS" w:hAnsi="CorpoS"/>
          <w:i w:val="0"/>
          <w:lang w:val="de-DE"/>
        </w:rPr>
        <w:t xml:space="preserve"> für die intelligente Fabrik von morgen und technisches Zubehör. Der Kernmarkt der Lapp Gruppe ist der Maschinen- und Anlagenbau. Weitere wichtige Absatzmärkte sind die Lebensmittelindustrie, der Energiesektor und Mobilität.</w:t>
      </w:r>
    </w:p>
    <w:p w:rsidR="006F48C4" w:rsidRPr="00913C5D" w:rsidRDefault="00B60A84" w:rsidP="00B60A84">
      <w:pPr>
        <w:pStyle w:val="StandardWeb"/>
        <w:rPr>
          <w:rFonts w:ascii="CorpoS" w:hAnsi="CorpoS"/>
          <w:lang w:val="de-DE"/>
        </w:rPr>
      </w:pPr>
      <w:r w:rsidRPr="00913C5D">
        <w:rPr>
          <w:rStyle w:val="Hervorhebung"/>
          <w:rFonts w:ascii="CorpoS" w:hAnsi="CorpoS"/>
          <w:i w:val="0"/>
          <w:lang w:val="de-DE"/>
        </w:rPr>
        <w:t>Die Unternehmensgruppe wurde 1959 gegründet und befindet sich bis heute vollständig in Famil</w:t>
      </w:r>
      <w:r w:rsidR="007E33A4" w:rsidRPr="00913C5D">
        <w:rPr>
          <w:rStyle w:val="Hervorhebung"/>
          <w:rFonts w:ascii="CorpoS" w:hAnsi="CorpoS"/>
          <w:i w:val="0"/>
          <w:lang w:val="de-DE"/>
        </w:rPr>
        <w:t>ienbesitz. Im Geschäftsjahr 2016</w:t>
      </w:r>
      <w:r w:rsidRPr="00913C5D">
        <w:rPr>
          <w:rStyle w:val="Hervorhebung"/>
          <w:rFonts w:ascii="CorpoS" w:hAnsi="CorpoS"/>
          <w:i w:val="0"/>
          <w:lang w:val="de-DE"/>
        </w:rPr>
        <w:t>/16</w:t>
      </w:r>
      <w:r w:rsidR="007E33A4" w:rsidRPr="00913C5D">
        <w:rPr>
          <w:rStyle w:val="Hervorhebung"/>
          <w:rFonts w:ascii="CorpoS" w:hAnsi="CorpoS"/>
          <w:i w:val="0"/>
          <w:lang w:val="de-DE"/>
        </w:rPr>
        <w:t>7</w:t>
      </w:r>
      <w:r w:rsidRPr="00913C5D">
        <w:rPr>
          <w:rStyle w:val="Hervorhebung"/>
          <w:rFonts w:ascii="CorpoS" w:hAnsi="CorpoS"/>
          <w:i w:val="0"/>
          <w:lang w:val="de-DE"/>
        </w:rPr>
        <w:t xml:space="preserve"> erwirtschaftete sie einen kon</w:t>
      </w:r>
      <w:r w:rsidR="007E33A4" w:rsidRPr="00913C5D">
        <w:rPr>
          <w:rStyle w:val="Hervorhebung"/>
          <w:rFonts w:ascii="CorpoS" w:hAnsi="CorpoS"/>
          <w:i w:val="0"/>
          <w:lang w:val="de-DE"/>
        </w:rPr>
        <w:t>solidierten Umsatz von 1.</w:t>
      </w:r>
      <w:r w:rsidR="00C07C3C" w:rsidRPr="00913C5D">
        <w:rPr>
          <w:rStyle w:val="Hervorhebung"/>
          <w:rFonts w:ascii="CorpoS" w:hAnsi="CorpoS"/>
          <w:i w:val="0"/>
          <w:lang w:val="de-DE"/>
        </w:rPr>
        <w:t xml:space="preserve">027 </w:t>
      </w:r>
      <w:r w:rsidRPr="00913C5D">
        <w:rPr>
          <w:rStyle w:val="Hervorhebung"/>
          <w:rFonts w:ascii="CorpoS" w:hAnsi="CorpoS"/>
          <w:i w:val="0"/>
          <w:lang w:val="de-DE"/>
        </w:rPr>
        <w:t>Mio. Euro. Lap</w:t>
      </w:r>
      <w:r w:rsidR="007E33A4" w:rsidRPr="00913C5D">
        <w:rPr>
          <w:rStyle w:val="Hervorhebung"/>
          <w:rFonts w:ascii="CorpoS" w:hAnsi="CorpoS"/>
          <w:i w:val="0"/>
          <w:lang w:val="de-DE"/>
        </w:rPr>
        <w:t>p beschäftigt weltweit rund 3.770</w:t>
      </w:r>
      <w:r w:rsidRPr="00913C5D">
        <w:rPr>
          <w:rStyle w:val="Hervorhebung"/>
          <w:rFonts w:ascii="CorpoS" w:hAnsi="CorpoS"/>
          <w:i w:val="0"/>
          <w:lang w:val="de-DE"/>
        </w:rPr>
        <w:t xml:space="preserve"> Mitarbeiter, verfügt über 17 Fertigungsstandorte sowie rund 40 Vertriebsgesellschaften und kooperiert mit rund 100 Auslandsvertretungen.</w:t>
      </w:r>
    </w:p>
    <w:p w:rsidR="000865D7" w:rsidRPr="00913C5D" w:rsidRDefault="000865D7" w:rsidP="000E70DF">
      <w:pPr>
        <w:rPr>
          <w:rFonts w:ascii="CorpoS" w:eastAsia="Times New Roman" w:hAnsi="CorpoS" w:cs="Times New Roman"/>
          <w:b/>
          <w:bCs/>
          <w:lang w:val="de-DE" w:eastAsia="en-GB"/>
        </w:rPr>
      </w:pPr>
    </w:p>
    <w:p w:rsidR="000865D7" w:rsidRPr="00913C5D" w:rsidRDefault="000865D7" w:rsidP="000E70DF">
      <w:pPr>
        <w:rPr>
          <w:rFonts w:ascii="CorpoS" w:eastAsia="Times New Roman" w:hAnsi="CorpoS" w:cs="Times New Roman"/>
          <w:b/>
          <w:bCs/>
          <w:lang w:val="de-DE" w:eastAsia="en-GB"/>
        </w:rPr>
      </w:pPr>
    </w:p>
    <w:p w:rsidR="006F48C4" w:rsidRPr="00913C5D" w:rsidRDefault="006F48C4" w:rsidP="000E70DF">
      <w:pPr>
        <w:rPr>
          <w:rFonts w:ascii="CorpoS" w:eastAsia="Times New Roman" w:hAnsi="CorpoS" w:cs="Times New Roman"/>
          <w:b/>
          <w:bCs/>
          <w:lang w:val="de-DE" w:eastAsia="en-GB"/>
        </w:rPr>
      </w:pPr>
      <w:r w:rsidRPr="00913C5D">
        <w:rPr>
          <w:rFonts w:ascii="CorpoS" w:eastAsia="Times New Roman" w:hAnsi="CorpoS" w:cs="Times New Roman"/>
          <w:b/>
          <w:bCs/>
          <w:noProof/>
          <w:lang w:val="de-DE" w:eastAsia="de-DE"/>
        </w:rPr>
        <mc:AlternateContent>
          <mc:Choice Requires="wps">
            <w:drawing>
              <wp:anchor distT="0" distB="0" distL="114300" distR="114300" simplePos="0" relativeHeight="251674624" behindDoc="0" locked="0" layoutInCell="1" allowOverlap="1" wp14:anchorId="39A12714" wp14:editId="76650F0B">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" strokecolor="#bfbfbf [2412]" strokeweight="1.5pt">
                <v:stroke joinstyle="miter"/>
              </v:line>
            </w:pict>
          </mc:Fallback>
        </mc:AlternateContent>
      </w:r>
    </w:p>
    <w:p w:rsidR="006F48C4" w:rsidRPr="00913C5D" w:rsidRDefault="006F48C4" w:rsidP="006F48C4">
      <w:pPr>
        <w:rPr>
          <w:rFonts w:ascii="CorpoS" w:eastAsia="Times New Roman" w:hAnsi="CorpoS" w:cs="Times New Roman"/>
          <w:b/>
          <w:bCs/>
          <w:sz w:val="28"/>
          <w:lang w:val="de-DE" w:eastAsia="en-GB"/>
        </w:rPr>
      </w:pPr>
      <w:r w:rsidRPr="00913C5D">
        <w:rPr>
          <w:rFonts w:ascii="CorpoS" w:eastAsia="Times New Roman" w:hAnsi="CorpoS" w:cs="Times New Roman"/>
          <w:b/>
          <w:bCs/>
          <w:noProof/>
          <w:sz w:val="28"/>
          <w:lang w:val="de-DE" w:eastAsia="de-DE"/>
        </w:rPr>
        <w:drawing>
          <wp:inline distT="0" distB="0" distL="0" distR="0" wp14:anchorId="1DFEFE9A" wp14:editId="5A7A191C">
            <wp:extent cx="1778000" cy="445567"/>
            <wp:effectExtent l="0" t="0" r="0" b="12065"/>
            <wp:docPr id="14" name="Picture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296" cy="461680"/>
                    </a:xfrm>
                    <a:prstGeom prst="rect">
                      <a:avLst/>
                    </a:prstGeom>
                  </pic:spPr>
                </pic:pic>
              </a:graphicData>
            </a:graphic>
          </wp:inline>
        </w:drawing>
      </w:r>
      <w:r w:rsidRPr="00913C5D">
        <w:rPr>
          <w:rFonts w:ascii="CorpoS" w:eastAsia="Times New Roman" w:hAnsi="CorpoS" w:cs="Times New Roman"/>
          <w:b/>
          <w:bCs/>
          <w:sz w:val="28"/>
          <w:lang w:val="de-DE" w:eastAsia="en-GB"/>
        </w:rPr>
        <w:t xml:space="preserve">   </w:t>
      </w:r>
      <w:r w:rsidRPr="00913C5D">
        <w:rPr>
          <w:rFonts w:ascii="CorpoS" w:eastAsia="Times New Roman" w:hAnsi="CorpoS" w:cs="Times New Roman"/>
          <w:b/>
          <w:bCs/>
          <w:noProof/>
          <w:sz w:val="28"/>
          <w:lang w:val="de-DE" w:eastAsia="de-DE"/>
        </w:rPr>
        <w:drawing>
          <wp:inline distT="0" distB="0" distL="0" distR="0" wp14:anchorId="192225BC" wp14:editId="4E0E599D">
            <wp:extent cx="1773744" cy="444500"/>
            <wp:effectExtent l="0" t="0" r="4445" b="0"/>
            <wp:docPr id="15" name="Pictur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038" cy="450839"/>
                    </a:xfrm>
                    <a:prstGeom prst="rect">
                      <a:avLst/>
                    </a:prstGeom>
                  </pic:spPr>
                </pic:pic>
              </a:graphicData>
            </a:graphic>
          </wp:inline>
        </w:drawing>
      </w:r>
      <w:r w:rsidRPr="00913C5D">
        <w:rPr>
          <w:rFonts w:ascii="CorpoS" w:eastAsia="Times New Roman" w:hAnsi="CorpoS" w:cs="Times New Roman"/>
          <w:b/>
          <w:bCs/>
          <w:sz w:val="28"/>
          <w:lang w:val="de-DE" w:eastAsia="en-GB"/>
        </w:rPr>
        <w:t xml:space="preserve">   </w:t>
      </w:r>
      <w:r w:rsidRPr="00913C5D">
        <w:rPr>
          <w:rFonts w:ascii="CorpoS" w:eastAsia="Times New Roman" w:hAnsi="CorpoS" w:cs="Times New Roman"/>
          <w:b/>
          <w:bCs/>
          <w:noProof/>
          <w:sz w:val="28"/>
          <w:lang w:val="de-DE" w:eastAsia="de-DE"/>
        </w:rPr>
        <w:drawing>
          <wp:inline distT="0" distB="0" distL="0" distR="0" wp14:anchorId="1790BE58" wp14:editId="26E2F56F">
            <wp:extent cx="1773749" cy="444500"/>
            <wp:effectExtent l="0" t="0" r="4445" b="0"/>
            <wp:docPr id="16" name="Picture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8326" cy="470707"/>
                    </a:xfrm>
                    <a:prstGeom prst="rect">
                      <a:avLst/>
                    </a:prstGeom>
                  </pic:spPr>
                </pic:pic>
              </a:graphicData>
            </a:graphic>
          </wp:inline>
        </w:drawing>
      </w:r>
    </w:p>
    <w:p w:rsidR="006F48C4" w:rsidRPr="00913C5D" w:rsidRDefault="003E67C9" w:rsidP="006F48C4">
      <w:pPr>
        <w:rPr>
          <w:rFonts w:ascii="CorpoS" w:eastAsia="Times New Roman" w:hAnsi="CorpoS" w:cs="Times New Roman"/>
          <w:b/>
          <w:bCs/>
          <w:sz w:val="18"/>
          <w:lang w:val="de-DE" w:eastAsia="en-GB"/>
        </w:rPr>
      </w:pPr>
      <w:r w:rsidRPr="00913C5D">
        <w:rPr>
          <w:rFonts w:ascii="CorpoS" w:hAnsi="CorpoS"/>
          <w:b/>
          <w:noProof/>
          <w:sz w:val="36"/>
          <w:lang w:val="de-DE" w:eastAsia="de-DE"/>
        </w:rPr>
        <w:drawing>
          <wp:anchor distT="0" distB="0" distL="114300" distR="114300" simplePos="0" relativeHeight="251679744" behindDoc="0" locked="0" layoutInCell="1" allowOverlap="1" wp14:anchorId="6BEE7764" wp14:editId="36672FE3">
            <wp:simplePos x="0" y="0"/>
            <wp:positionH relativeFrom="column">
              <wp:posOffset>3854450</wp:posOffset>
            </wp:positionH>
            <wp:positionV relativeFrom="paragraph">
              <wp:posOffset>194945</wp:posOffset>
            </wp:positionV>
            <wp:extent cx="1773555" cy="443230"/>
            <wp:effectExtent l="0" t="0" r="0" b="0"/>
            <wp:wrapSquare wrapText="bothSides"/>
            <wp:docPr id="1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3555" cy="443230"/>
                    </a:xfrm>
                    <a:prstGeom prst="rect">
                      <a:avLst/>
                    </a:prstGeom>
                  </pic:spPr>
                </pic:pic>
              </a:graphicData>
            </a:graphic>
            <wp14:sizeRelH relativeFrom="margin">
              <wp14:pctWidth>0</wp14:pctWidth>
            </wp14:sizeRelH>
            <wp14:sizeRelV relativeFrom="margin">
              <wp14:pctHeight>0</wp14:pctHeight>
            </wp14:sizeRelV>
          </wp:anchor>
        </w:drawing>
      </w:r>
    </w:p>
    <w:p w:rsidR="000E70DF" w:rsidRPr="00913C5D" w:rsidRDefault="003E67C9" w:rsidP="006F48C4">
      <w:pPr>
        <w:rPr>
          <w:rFonts w:ascii="CorpoS" w:eastAsia="Times New Roman" w:hAnsi="CorpoS" w:cs="Times New Roman"/>
          <w:b/>
          <w:bCs/>
          <w:sz w:val="28"/>
          <w:lang w:val="de-DE" w:eastAsia="en-GB"/>
        </w:rPr>
      </w:pPr>
      <w:r w:rsidRPr="00913C5D">
        <w:rPr>
          <w:rFonts w:ascii="CorpoS" w:hAnsi="CorpoS"/>
          <w:b/>
          <w:noProof/>
          <w:sz w:val="36"/>
          <w:lang w:val="de-DE" w:eastAsia="de-DE"/>
        </w:rPr>
        <w:drawing>
          <wp:anchor distT="0" distB="0" distL="114300" distR="114300" simplePos="0" relativeHeight="251680768" behindDoc="0" locked="0" layoutInCell="1" allowOverlap="1" wp14:anchorId="2FA4FB58" wp14:editId="674B3DAD">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006F48C4" w:rsidRPr="00913C5D">
        <w:rPr>
          <w:rFonts w:ascii="CorpoS" w:eastAsia="Times New Roman" w:hAnsi="CorpoS" w:cs="Times New Roman"/>
          <w:b/>
          <w:bCs/>
          <w:noProof/>
          <w:sz w:val="28"/>
          <w:lang w:val="de-DE" w:eastAsia="de-DE"/>
        </w:rPr>
        <w:drawing>
          <wp:inline distT="0" distB="0" distL="0" distR="0" wp14:anchorId="4C8A0677" wp14:editId="6626DD4B">
            <wp:extent cx="1765300" cy="444142"/>
            <wp:effectExtent l="0" t="0" r="0" b="0"/>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5670" cy="469395"/>
                    </a:xfrm>
                    <a:prstGeom prst="rect">
                      <a:avLst/>
                    </a:prstGeom>
                  </pic:spPr>
                </pic:pic>
              </a:graphicData>
            </a:graphic>
          </wp:inline>
        </w:drawing>
      </w:r>
      <w:r w:rsidR="006F48C4" w:rsidRPr="00913C5D">
        <w:rPr>
          <w:rFonts w:ascii="CorpoS" w:eastAsia="Times New Roman" w:hAnsi="CorpoS" w:cs="Times New Roman"/>
          <w:b/>
          <w:bCs/>
          <w:sz w:val="28"/>
          <w:lang w:val="de-DE" w:eastAsia="en-GB"/>
        </w:rPr>
        <w:t xml:space="preserve">      </w:t>
      </w:r>
    </w:p>
    <w:sectPr w:rsidR="000E70DF" w:rsidRPr="00913C5D" w:rsidSect="00550679">
      <w:headerReference w:type="default" r:id="rId21"/>
      <w:footerReference w:type="defaul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F6D" w:rsidRDefault="00932F6D" w:rsidP="000E70DF">
      <w:r>
        <w:separator/>
      </w:r>
    </w:p>
  </w:endnote>
  <w:endnote w:type="continuationSeparator" w:id="0">
    <w:p w:rsidR="00932F6D" w:rsidRDefault="00932F6D"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poS">
    <w:altName w:val="Times New Roman"/>
    <w:panose1 w:val="00000000000000000000"/>
    <w:charset w:val="00"/>
    <w:family w:val="auto"/>
    <w:pitch w:val="variable"/>
    <w:sig w:usb0="800001AF" w:usb1="000078F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623726"/>
      <w:docPartObj>
        <w:docPartGallery w:val="Page Numbers (Bottom of Page)"/>
        <w:docPartUnique/>
      </w:docPartObj>
    </w:sdtPr>
    <w:sdtEndPr/>
    <w:sdtContent>
      <w:p w:rsidR="00932F6D" w:rsidRDefault="00932F6D" w:rsidP="00C070EC">
        <w:pPr>
          <w:pStyle w:val="Fuzeile"/>
          <w:tabs>
            <w:tab w:val="clear" w:pos="4536"/>
            <w:tab w:val="left" w:pos="3780"/>
            <w:tab w:val="center" w:pos="4533"/>
          </w:tabs>
        </w:pPr>
        <w:r>
          <w:tab/>
        </w:r>
        <w:r>
          <w:tab/>
        </w:r>
        <w:r>
          <w:fldChar w:fldCharType="begin"/>
        </w:r>
        <w:r>
          <w:instrText>PAGE   \* MERGEFORMAT</w:instrText>
        </w:r>
        <w:r>
          <w:fldChar w:fldCharType="separate"/>
        </w:r>
        <w:r w:rsidR="00300141" w:rsidRPr="00300141">
          <w:rPr>
            <w:noProof/>
            <w:lang w:val="de-DE"/>
          </w:rPr>
          <w:t>1</w:t>
        </w:r>
        <w:r>
          <w:fldChar w:fldCharType="end"/>
        </w:r>
      </w:p>
    </w:sdtContent>
  </w:sdt>
  <w:p w:rsidR="00932F6D" w:rsidRDefault="00932F6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F6D" w:rsidRDefault="00932F6D" w:rsidP="000E70DF">
      <w:r>
        <w:separator/>
      </w:r>
    </w:p>
  </w:footnote>
  <w:footnote w:type="continuationSeparator" w:id="0">
    <w:p w:rsidR="00932F6D" w:rsidRDefault="00932F6D" w:rsidP="000E70DF">
      <w:r>
        <w:continuationSeparator/>
      </w:r>
    </w:p>
  </w:footnote>
  <w:footnote w:id="1">
    <w:p w:rsidR="00932F6D" w:rsidRPr="00A561D3" w:rsidRDefault="00932F6D">
      <w:pPr>
        <w:pStyle w:val="Funotentext"/>
        <w:rPr>
          <w:lang w:val="de-DE"/>
        </w:rPr>
      </w:pPr>
      <w:r>
        <w:rPr>
          <w:rStyle w:val="Funotenzeichen"/>
        </w:rPr>
        <w:footnoteRef/>
      </w:r>
      <w:r w:rsidRPr="00A561D3">
        <w:rPr>
          <w:lang w:val="de-DE"/>
        </w:rPr>
        <w:t xml:space="preserve"> </w:t>
      </w:r>
      <w:r>
        <w:rPr>
          <w:lang w:val="de-DE"/>
        </w:rPr>
        <w:t>Fokus Volkswirtschaft Nr. 92, 23. April 2015: “Demografie im Mittelstand – Alterung der Unternehmer ist nicht nur Nachfolgethema“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F6D" w:rsidRDefault="00932F6D">
    <w:pPr>
      <w:pStyle w:val="Kopfzeile"/>
    </w:pPr>
    <w:r>
      <w:rPr>
        <w:noProof/>
        <w:lang w:val="de-DE" w:eastAsia="de-DE"/>
      </w:rPr>
      <w:drawing>
        <wp:anchor distT="0" distB="0" distL="114300" distR="114300" simplePos="0" relativeHeight="251658240" behindDoc="0" locked="0" layoutInCell="1" allowOverlap="1" wp14:anchorId="53ACA2F3" wp14:editId="20F43964">
          <wp:simplePos x="0" y="0"/>
          <wp:positionH relativeFrom="column">
            <wp:posOffset>-46990</wp:posOffset>
          </wp:positionH>
          <wp:positionV relativeFrom="paragraph">
            <wp:posOffset>-212725</wp:posOffset>
          </wp:positionV>
          <wp:extent cx="3721735" cy="615950"/>
          <wp:effectExtent l="0" t="0" r="0" b="0"/>
          <wp:wrapThrough wrapText="bothSides">
            <wp:wrapPolygon edited="0">
              <wp:start x="0" y="891"/>
              <wp:lineTo x="0" y="19596"/>
              <wp:lineTo x="2653" y="19596"/>
              <wp:lineTo x="21375" y="16924"/>
              <wp:lineTo x="21375" y="12470"/>
              <wp:lineTo x="21228" y="891"/>
              <wp:lineTo x="0" y="891"/>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p-kab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21735" cy="615950"/>
                  </a:xfrm>
                  <a:prstGeom prst="rect">
                    <a:avLst/>
                  </a:prstGeom>
                </pic:spPr>
              </pic:pic>
            </a:graphicData>
          </a:graphic>
          <wp14:sizeRelH relativeFrom="page">
            <wp14:pctWidth>0</wp14:pctWidth>
          </wp14:sizeRelH>
          <wp14:sizeRelV relativeFrom="page">
            <wp14:pctHeight>0</wp14:pctHeight>
          </wp14:sizeRelV>
        </wp:anchor>
      </w:drawing>
    </w:r>
  </w:p>
  <w:p w:rsidR="00932F6D" w:rsidRDefault="00932F6D">
    <w:pPr>
      <w:pStyle w:val="Kopfzeile"/>
    </w:pPr>
  </w:p>
  <w:p w:rsidR="00932F6D" w:rsidRDefault="00932F6D">
    <w:pPr>
      <w:pStyle w:val="Kopfzeile"/>
    </w:pPr>
  </w:p>
  <w:p w:rsidR="00932F6D" w:rsidRPr="0062478C" w:rsidRDefault="00932F6D" w:rsidP="00B6459E">
    <w:pPr>
      <w:rPr>
        <w:rFonts w:ascii="CorpoS" w:hAnsi="CorpoS"/>
        <w:b/>
        <w:color w:val="404040" w:themeColor="text1" w:themeTint="BF"/>
        <w:sz w:val="40"/>
        <w:lang w:val="de-DE"/>
      </w:rPr>
    </w:pPr>
    <w:r w:rsidRPr="0062478C">
      <w:rPr>
        <w:rFonts w:ascii="CorpoS" w:hAnsi="CorpoS"/>
        <w:b/>
        <w:color w:val="404040" w:themeColor="text1" w:themeTint="BF"/>
        <w:sz w:val="40"/>
        <w:lang w:val="de-DE"/>
      </w:rPr>
      <w:t>Presseinformation</w:t>
    </w:r>
  </w:p>
  <w:p w:rsidR="00932F6D" w:rsidRDefault="00932F6D">
    <w:pPr>
      <w:pStyle w:val="Kopfzeile"/>
    </w:pPr>
  </w:p>
  <w:p w:rsidR="00932F6D" w:rsidRDefault="00932F6D">
    <w:pPr>
      <w:pStyle w:val="Kopfzeile"/>
    </w:pPr>
  </w:p>
  <w:p w:rsidR="00932F6D" w:rsidRDefault="00932F6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61F4"/>
    <w:rsid w:val="0000685C"/>
    <w:rsid w:val="000159B7"/>
    <w:rsid w:val="000313FC"/>
    <w:rsid w:val="0003755D"/>
    <w:rsid w:val="00051BC2"/>
    <w:rsid w:val="000658BB"/>
    <w:rsid w:val="00067E0F"/>
    <w:rsid w:val="00070918"/>
    <w:rsid w:val="00072984"/>
    <w:rsid w:val="00082409"/>
    <w:rsid w:val="000865D7"/>
    <w:rsid w:val="000A1462"/>
    <w:rsid w:val="000A16DE"/>
    <w:rsid w:val="000A1EA6"/>
    <w:rsid w:val="000B66E8"/>
    <w:rsid w:val="000C0764"/>
    <w:rsid w:val="000C4624"/>
    <w:rsid w:val="000C5887"/>
    <w:rsid w:val="000D4648"/>
    <w:rsid w:val="000E70DF"/>
    <w:rsid w:val="000F5174"/>
    <w:rsid w:val="001268EC"/>
    <w:rsid w:val="0013066E"/>
    <w:rsid w:val="00155B3C"/>
    <w:rsid w:val="00156952"/>
    <w:rsid w:val="001622BC"/>
    <w:rsid w:val="001A0547"/>
    <w:rsid w:val="001A460D"/>
    <w:rsid w:val="001B079C"/>
    <w:rsid w:val="001B2C08"/>
    <w:rsid w:val="002023D0"/>
    <w:rsid w:val="00207C18"/>
    <w:rsid w:val="00215D22"/>
    <w:rsid w:val="00232262"/>
    <w:rsid w:val="00243D58"/>
    <w:rsid w:val="00256EC3"/>
    <w:rsid w:val="002612C7"/>
    <w:rsid w:val="00276FC1"/>
    <w:rsid w:val="00283AF3"/>
    <w:rsid w:val="002919A5"/>
    <w:rsid w:val="002947E6"/>
    <w:rsid w:val="002A05D1"/>
    <w:rsid w:val="002B26DA"/>
    <w:rsid w:val="002D43CB"/>
    <w:rsid w:val="002E184A"/>
    <w:rsid w:val="002E3A45"/>
    <w:rsid w:val="00300141"/>
    <w:rsid w:val="00322D02"/>
    <w:rsid w:val="00334767"/>
    <w:rsid w:val="00344434"/>
    <w:rsid w:val="00357D9E"/>
    <w:rsid w:val="0036327B"/>
    <w:rsid w:val="00366E64"/>
    <w:rsid w:val="00376F2F"/>
    <w:rsid w:val="003942CD"/>
    <w:rsid w:val="00396E97"/>
    <w:rsid w:val="003B11B9"/>
    <w:rsid w:val="003C131B"/>
    <w:rsid w:val="003D136D"/>
    <w:rsid w:val="003D3F7C"/>
    <w:rsid w:val="003E67C9"/>
    <w:rsid w:val="004066E7"/>
    <w:rsid w:val="004078BE"/>
    <w:rsid w:val="00422C57"/>
    <w:rsid w:val="00450BC9"/>
    <w:rsid w:val="00452B17"/>
    <w:rsid w:val="004532E1"/>
    <w:rsid w:val="0046619B"/>
    <w:rsid w:val="00470ED6"/>
    <w:rsid w:val="0049203D"/>
    <w:rsid w:val="004B4F4D"/>
    <w:rsid w:val="004E4BF1"/>
    <w:rsid w:val="004E6E7E"/>
    <w:rsid w:val="004E7D54"/>
    <w:rsid w:val="004F1652"/>
    <w:rsid w:val="004F5ED7"/>
    <w:rsid w:val="00504A6B"/>
    <w:rsid w:val="00517660"/>
    <w:rsid w:val="00544D57"/>
    <w:rsid w:val="005500B2"/>
    <w:rsid w:val="00550679"/>
    <w:rsid w:val="00550993"/>
    <w:rsid w:val="0055219C"/>
    <w:rsid w:val="005613A9"/>
    <w:rsid w:val="00573816"/>
    <w:rsid w:val="00582B07"/>
    <w:rsid w:val="005A69F8"/>
    <w:rsid w:val="005B6CD0"/>
    <w:rsid w:val="005C16E3"/>
    <w:rsid w:val="005C4B58"/>
    <w:rsid w:val="005C54B5"/>
    <w:rsid w:val="005D2589"/>
    <w:rsid w:val="00602A74"/>
    <w:rsid w:val="00606BA5"/>
    <w:rsid w:val="00617D19"/>
    <w:rsid w:val="00620DB1"/>
    <w:rsid w:val="0062478C"/>
    <w:rsid w:val="00624B15"/>
    <w:rsid w:val="0064595D"/>
    <w:rsid w:val="00650062"/>
    <w:rsid w:val="00662573"/>
    <w:rsid w:val="00697D7E"/>
    <w:rsid w:val="006A0DC9"/>
    <w:rsid w:val="006B7203"/>
    <w:rsid w:val="006C3F9F"/>
    <w:rsid w:val="006C795D"/>
    <w:rsid w:val="006F48C4"/>
    <w:rsid w:val="00762ECB"/>
    <w:rsid w:val="0077114A"/>
    <w:rsid w:val="0077726A"/>
    <w:rsid w:val="00780BD3"/>
    <w:rsid w:val="00794EE7"/>
    <w:rsid w:val="007A3CD9"/>
    <w:rsid w:val="007A7CCC"/>
    <w:rsid w:val="007B6664"/>
    <w:rsid w:val="007C36BF"/>
    <w:rsid w:val="007C6BC2"/>
    <w:rsid w:val="007D1023"/>
    <w:rsid w:val="007D602C"/>
    <w:rsid w:val="007E2CEC"/>
    <w:rsid w:val="007E33A4"/>
    <w:rsid w:val="007E6EBE"/>
    <w:rsid w:val="007F78DC"/>
    <w:rsid w:val="00810589"/>
    <w:rsid w:val="008158A2"/>
    <w:rsid w:val="00826815"/>
    <w:rsid w:val="0082753F"/>
    <w:rsid w:val="00834D9E"/>
    <w:rsid w:val="00841863"/>
    <w:rsid w:val="008420DE"/>
    <w:rsid w:val="00863F9F"/>
    <w:rsid w:val="0089639F"/>
    <w:rsid w:val="00897486"/>
    <w:rsid w:val="008B6A2D"/>
    <w:rsid w:val="008C03F3"/>
    <w:rsid w:val="008C4B74"/>
    <w:rsid w:val="00902432"/>
    <w:rsid w:val="0090600C"/>
    <w:rsid w:val="00911A94"/>
    <w:rsid w:val="00913C5D"/>
    <w:rsid w:val="009177D6"/>
    <w:rsid w:val="00932F6D"/>
    <w:rsid w:val="00943DC3"/>
    <w:rsid w:val="00965663"/>
    <w:rsid w:val="00971D8F"/>
    <w:rsid w:val="009939F5"/>
    <w:rsid w:val="00995F98"/>
    <w:rsid w:val="009C16ED"/>
    <w:rsid w:val="009D47F3"/>
    <w:rsid w:val="009F37F5"/>
    <w:rsid w:val="00A05431"/>
    <w:rsid w:val="00A175F5"/>
    <w:rsid w:val="00A3006B"/>
    <w:rsid w:val="00A4009C"/>
    <w:rsid w:val="00A51E78"/>
    <w:rsid w:val="00A561D3"/>
    <w:rsid w:val="00AA60D8"/>
    <w:rsid w:val="00AA7FB0"/>
    <w:rsid w:val="00AB5635"/>
    <w:rsid w:val="00AF7E99"/>
    <w:rsid w:val="00B0480F"/>
    <w:rsid w:val="00B23A03"/>
    <w:rsid w:val="00B3365B"/>
    <w:rsid w:val="00B37694"/>
    <w:rsid w:val="00B41A18"/>
    <w:rsid w:val="00B60A84"/>
    <w:rsid w:val="00B6459E"/>
    <w:rsid w:val="00B65C77"/>
    <w:rsid w:val="00B90CAF"/>
    <w:rsid w:val="00B94A14"/>
    <w:rsid w:val="00B97451"/>
    <w:rsid w:val="00BA1700"/>
    <w:rsid w:val="00BA2738"/>
    <w:rsid w:val="00BC16E5"/>
    <w:rsid w:val="00C04BBF"/>
    <w:rsid w:val="00C070EC"/>
    <w:rsid w:val="00C07C3C"/>
    <w:rsid w:val="00C108A0"/>
    <w:rsid w:val="00C1375E"/>
    <w:rsid w:val="00C14E90"/>
    <w:rsid w:val="00C166A4"/>
    <w:rsid w:val="00C57FDB"/>
    <w:rsid w:val="00C70354"/>
    <w:rsid w:val="00C93E1A"/>
    <w:rsid w:val="00C96122"/>
    <w:rsid w:val="00CA6324"/>
    <w:rsid w:val="00CB480A"/>
    <w:rsid w:val="00CC015F"/>
    <w:rsid w:val="00CD3E21"/>
    <w:rsid w:val="00CD674C"/>
    <w:rsid w:val="00CE7772"/>
    <w:rsid w:val="00CF4744"/>
    <w:rsid w:val="00D05603"/>
    <w:rsid w:val="00D10652"/>
    <w:rsid w:val="00D12432"/>
    <w:rsid w:val="00D167B7"/>
    <w:rsid w:val="00D213D9"/>
    <w:rsid w:val="00D369B6"/>
    <w:rsid w:val="00D36D64"/>
    <w:rsid w:val="00D70877"/>
    <w:rsid w:val="00DB411A"/>
    <w:rsid w:val="00DB6A9A"/>
    <w:rsid w:val="00DF59CA"/>
    <w:rsid w:val="00E1296B"/>
    <w:rsid w:val="00E13AB5"/>
    <w:rsid w:val="00E21EBB"/>
    <w:rsid w:val="00E27F38"/>
    <w:rsid w:val="00E310B4"/>
    <w:rsid w:val="00E356BA"/>
    <w:rsid w:val="00E629BB"/>
    <w:rsid w:val="00EB3A01"/>
    <w:rsid w:val="00F04D8A"/>
    <w:rsid w:val="00F0670D"/>
    <w:rsid w:val="00F17AA7"/>
    <w:rsid w:val="00F17DC8"/>
    <w:rsid w:val="00F37F3F"/>
    <w:rsid w:val="00F406AE"/>
    <w:rsid w:val="00F61F28"/>
    <w:rsid w:val="00F70D99"/>
    <w:rsid w:val="00FA05A2"/>
    <w:rsid w:val="00FA45B2"/>
    <w:rsid w:val="00FA53E1"/>
    <w:rsid w:val="00FC53C9"/>
    <w:rsid w:val="00FD271A"/>
    <w:rsid w:val="00FD3E9D"/>
    <w:rsid w:val="00FE120A"/>
    <w:rsid w:val="00FF7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DF59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59CA"/>
    <w:rPr>
      <w:rFonts w:ascii="Tahoma" w:hAnsi="Tahoma" w:cs="Tahoma"/>
      <w:sz w:val="16"/>
      <w:szCs w:val="16"/>
    </w:rPr>
  </w:style>
  <w:style w:type="character" w:styleId="Kommentarzeichen">
    <w:name w:val="annotation reference"/>
    <w:basedOn w:val="Absatz-Standardschriftart"/>
    <w:uiPriority w:val="99"/>
    <w:semiHidden/>
    <w:unhideWhenUsed/>
    <w:rsid w:val="0055219C"/>
    <w:rPr>
      <w:sz w:val="16"/>
      <w:szCs w:val="16"/>
    </w:rPr>
  </w:style>
  <w:style w:type="paragraph" w:styleId="Kommentartext">
    <w:name w:val="annotation text"/>
    <w:basedOn w:val="Standard"/>
    <w:link w:val="KommentartextZchn"/>
    <w:uiPriority w:val="99"/>
    <w:semiHidden/>
    <w:unhideWhenUsed/>
    <w:rsid w:val="0055219C"/>
    <w:rPr>
      <w:sz w:val="20"/>
      <w:szCs w:val="20"/>
    </w:rPr>
  </w:style>
  <w:style w:type="character" w:customStyle="1" w:styleId="KommentartextZchn">
    <w:name w:val="Kommentartext Zchn"/>
    <w:basedOn w:val="Absatz-Standardschriftart"/>
    <w:link w:val="Kommentartext"/>
    <w:uiPriority w:val="99"/>
    <w:semiHidden/>
    <w:rsid w:val="0055219C"/>
    <w:rPr>
      <w:sz w:val="20"/>
      <w:szCs w:val="20"/>
    </w:rPr>
  </w:style>
  <w:style w:type="paragraph" w:styleId="Kommentarthema">
    <w:name w:val="annotation subject"/>
    <w:basedOn w:val="Kommentartext"/>
    <w:next w:val="Kommentartext"/>
    <w:link w:val="KommentarthemaZchn"/>
    <w:uiPriority w:val="99"/>
    <w:semiHidden/>
    <w:unhideWhenUsed/>
    <w:rsid w:val="0055219C"/>
    <w:rPr>
      <w:b/>
      <w:bCs/>
    </w:rPr>
  </w:style>
  <w:style w:type="character" w:customStyle="1" w:styleId="KommentarthemaZchn">
    <w:name w:val="Kommentarthema Zchn"/>
    <w:basedOn w:val="KommentartextZchn"/>
    <w:link w:val="Kommentarthema"/>
    <w:uiPriority w:val="99"/>
    <w:semiHidden/>
    <w:rsid w:val="0055219C"/>
    <w:rPr>
      <w:b/>
      <w:bCs/>
      <w:sz w:val="20"/>
      <w:szCs w:val="2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0061F4"/>
    <w:pPr>
      <w:spacing w:after="160" w:line="240" w:lineRule="exact"/>
    </w:pPr>
    <w:rPr>
      <w:rFonts w:ascii="Tahoma" w:eastAsia="Times New Roman" w:hAnsi="Tahoma" w:cs="Times New Roman"/>
      <w:sz w:val="20"/>
      <w:szCs w:val="20"/>
    </w:rPr>
  </w:style>
  <w:style w:type="character" w:styleId="BesuchterHyperlink">
    <w:name w:val="FollowedHyperlink"/>
    <w:basedOn w:val="Absatz-Standardschriftart"/>
    <w:uiPriority w:val="99"/>
    <w:semiHidden/>
    <w:unhideWhenUsed/>
    <w:rsid w:val="00965663"/>
    <w:rPr>
      <w:color w:val="954F72" w:themeColor="followedHyperlink"/>
      <w:u w:val="single"/>
    </w:rPr>
  </w:style>
  <w:style w:type="paragraph" w:styleId="Funotentext">
    <w:name w:val="footnote text"/>
    <w:basedOn w:val="Standard"/>
    <w:link w:val="FunotentextZchn"/>
    <w:uiPriority w:val="99"/>
    <w:semiHidden/>
    <w:unhideWhenUsed/>
    <w:rsid w:val="00A561D3"/>
    <w:rPr>
      <w:sz w:val="20"/>
      <w:szCs w:val="20"/>
    </w:rPr>
  </w:style>
  <w:style w:type="character" w:customStyle="1" w:styleId="FunotentextZchn">
    <w:name w:val="Fußnotentext Zchn"/>
    <w:basedOn w:val="Absatz-Standardschriftart"/>
    <w:link w:val="Funotentext"/>
    <w:uiPriority w:val="99"/>
    <w:semiHidden/>
    <w:rsid w:val="00A561D3"/>
    <w:rPr>
      <w:sz w:val="20"/>
      <w:szCs w:val="20"/>
    </w:rPr>
  </w:style>
  <w:style w:type="character" w:styleId="Funotenzeichen">
    <w:name w:val="footnote reference"/>
    <w:basedOn w:val="Absatz-Standardschriftart"/>
    <w:uiPriority w:val="99"/>
    <w:semiHidden/>
    <w:unhideWhenUsed/>
    <w:rsid w:val="00A561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DF59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59CA"/>
    <w:rPr>
      <w:rFonts w:ascii="Tahoma" w:hAnsi="Tahoma" w:cs="Tahoma"/>
      <w:sz w:val="16"/>
      <w:szCs w:val="16"/>
    </w:rPr>
  </w:style>
  <w:style w:type="character" w:styleId="Kommentarzeichen">
    <w:name w:val="annotation reference"/>
    <w:basedOn w:val="Absatz-Standardschriftart"/>
    <w:uiPriority w:val="99"/>
    <w:semiHidden/>
    <w:unhideWhenUsed/>
    <w:rsid w:val="0055219C"/>
    <w:rPr>
      <w:sz w:val="16"/>
      <w:szCs w:val="16"/>
    </w:rPr>
  </w:style>
  <w:style w:type="paragraph" w:styleId="Kommentartext">
    <w:name w:val="annotation text"/>
    <w:basedOn w:val="Standard"/>
    <w:link w:val="KommentartextZchn"/>
    <w:uiPriority w:val="99"/>
    <w:semiHidden/>
    <w:unhideWhenUsed/>
    <w:rsid w:val="0055219C"/>
    <w:rPr>
      <w:sz w:val="20"/>
      <w:szCs w:val="20"/>
    </w:rPr>
  </w:style>
  <w:style w:type="character" w:customStyle="1" w:styleId="KommentartextZchn">
    <w:name w:val="Kommentartext Zchn"/>
    <w:basedOn w:val="Absatz-Standardschriftart"/>
    <w:link w:val="Kommentartext"/>
    <w:uiPriority w:val="99"/>
    <w:semiHidden/>
    <w:rsid w:val="0055219C"/>
    <w:rPr>
      <w:sz w:val="20"/>
      <w:szCs w:val="20"/>
    </w:rPr>
  </w:style>
  <w:style w:type="paragraph" w:styleId="Kommentarthema">
    <w:name w:val="annotation subject"/>
    <w:basedOn w:val="Kommentartext"/>
    <w:next w:val="Kommentartext"/>
    <w:link w:val="KommentarthemaZchn"/>
    <w:uiPriority w:val="99"/>
    <w:semiHidden/>
    <w:unhideWhenUsed/>
    <w:rsid w:val="0055219C"/>
    <w:rPr>
      <w:b/>
      <w:bCs/>
    </w:rPr>
  </w:style>
  <w:style w:type="character" w:customStyle="1" w:styleId="KommentarthemaZchn">
    <w:name w:val="Kommentarthema Zchn"/>
    <w:basedOn w:val="KommentartextZchn"/>
    <w:link w:val="Kommentarthema"/>
    <w:uiPriority w:val="99"/>
    <w:semiHidden/>
    <w:rsid w:val="0055219C"/>
    <w:rPr>
      <w:b/>
      <w:bCs/>
      <w:sz w:val="20"/>
      <w:szCs w:val="2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0061F4"/>
    <w:pPr>
      <w:spacing w:after="160" w:line="240" w:lineRule="exact"/>
    </w:pPr>
    <w:rPr>
      <w:rFonts w:ascii="Tahoma" w:eastAsia="Times New Roman" w:hAnsi="Tahoma" w:cs="Times New Roman"/>
      <w:sz w:val="20"/>
      <w:szCs w:val="20"/>
    </w:rPr>
  </w:style>
  <w:style w:type="character" w:styleId="BesuchterHyperlink">
    <w:name w:val="FollowedHyperlink"/>
    <w:basedOn w:val="Absatz-Standardschriftart"/>
    <w:uiPriority w:val="99"/>
    <w:semiHidden/>
    <w:unhideWhenUsed/>
    <w:rsid w:val="00965663"/>
    <w:rPr>
      <w:color w:val="954F72" w:themeColor="followedHyperlink"/>
      <w:u w:val="single"/>
    </w:rPr>
  </w:style>
  <w:style w:type="paragraph" w:styleId="Funotentext">
    <w:name w:val="footnote text"/>
    <w:basedOn w:val="Standard"/>
    <w:link w:val="FunotentextZchn"/>
    <w:uiPriority w:val="99"/>
    <w:semiHidden/>
    <w:unhideWhenUsed/>
    <w:rsid w:val="00A561D3"/>
    <w:rPr>
      <w:sz w:val="20"/>
      <w:szCs w:val="20"/>
    </w:rPr>
  </w:style>
  <w:style w:type="character" w:customStyle="1" w:styleId="FunotentextZchn">
    <w:name w:val="Fußnotentext Zchn"/>
    <w:basedOn w:val="Absatz-Standardschriftart"/>
    <w:link w:val="Funotentext"/>
    <w:uiPriority w:val="99"/>
    <w:semiHidden/>
    <w:rsid w:val="00A561D3"/>
    <w:rPr>
      <w:sz w:val="20"/>
      <w:szCs w:val="20"/>
    </w:rPr>
  </w:style>
  <w:style w:type="character" w:styleId="Funotenzeichen">
    <w:name w:val="footnote reference"/>
    <w:basedOn w:val="Absatz-Standardschriftart"/>
    <w:uiPriority w:val="99"/>
    <w:semiHidden/>
    <w:unhideWhenUsed/>
    <w:rsid w:val="00A561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lappkabel_de"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lappkabel.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linkedin.com/company/lapp-grou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user/OLFLEXWorldTour"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plus.google.com/u/0/115503638081752240614" TargetMode="External"/><Relationship Id="rId4" Type="http://schemas.openxmlformats.org/officeDocument/2006/relationships/settings" Target="settings.xml"/><Relationship Id="rId9" Type="http://schemas.openxmlformats.org/officeDocument/2006/relationships/hyperlink" Target="https://www.facebook.com/LappGroup"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ECDC6-B4F1-4F56-8FC8-7906D926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1297</Words>
  <Characters>8174</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6</cp:revision>
  <dcterms:created xsi:type="dcterms:W3CDTF">2018-03-02T14:46:00Z</dcterms:created>
  <dcterms:modified xsi:type="dcterms:W3CDTF">2018-03-06T13:34:00Z</dcterms:modified>
</cp:coreProperties>
</file>