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93CD9" w14:textId="77777777" w:rsidR="0068699F" w:rsidRPr="00ED43B3" w:rsidRDefault="0068699F" w:rsidP="0068699F">
      <w:pPr>
        <w:rPr>
          <w:rFonts w:ascii="CorpoS" w:eastAsia="Times New Roman" w:hAnsi="CorpoS" w:cs="Times New Roman"/>
          <w:b/>
          <w:bCs/>
          <w:color w:val="000000" w:themeColor="text1"/>
          <w:lang w:eastAsia="en-GB"/>
        </w:rPr>
      </w:pPr>
      <w:r w:rsidRPr="00ED43B3">
        <w:rPr>
          <w:rFonts w:ascii="CorpoS" w:eastAsia="Times New Roman" w:hAnsi="CorpoS" w:cs="Times New Roman"/>
          <w:b/>
          <w:bCs/>
          <w:color w:val="000000" w:themeColor="text1"/>
          <w:lang w:eastAsia="en-GB"/>
        </w:rPr>
        <w:t>LAPP focuses on industrial data communication</w:t>
      </w:r>
    </w:p>
    <w:p w14:paraId="17101F23" w14:textId="773280C5" w:rsidR="0068699F" w:rsidRPr="00786165" w:rsidRDefault="00786165" w:rsidP="0068699F">
      <w:pPr>
        <w:rPr>
          <w:rFonts w:ascii="CorpoS" w:eastAsia="Times New Roman" w:hAnsi="CorpoS" w:cs="Times New Roman"/>
          <w:b/>
          <w:bCs/>
          <w:color w:val="000000" w:themeColor="text1"/>
          <w:sz w:val="40"/>
          <w:lang w:eastAsia="en-GB"/>
        </w:rPr>
      </w:pPr>
      <w:r w:rsidRPr="00786165">
        <w:rPr>
          <w:rFonts w:ascii="CorpoS" w:eastAsia="Times New Roman" w:hAnsi="CorpoS" w:cs="Times New Roman"/>
          <w:b/>
          <w:bCs/>
          <w:color w:val="000000" w:themeColor="text1"/>
          <w:sz w:val="40"/>
          <w:lang w:eastAsia="en-GB"/>
        </w:rPr>
        <w:t>State-of-the-Art</w:t>
      </w:r>
      <w:r w:rsidR="0068699F" w:rsidRPr="00786165">
        <w:rPr>
          <w:rFonts w:ascii="CorpoS" w:eastAsia="Times New Roman" w:hAnsi="CorpoS" w:cs="Times New Roman"/>
          <w:b/>
          <w:bCs/>
          <w:color w:val="000000" w:themeColor="text1"/>
          <w:sz w:val="40"/>
          <w:lang w:eastAsia="en-GB"/>
        </w:rPr>
        <w:t xml:space="preserve"> </w:t>
      </w:r>
      <w:r w:rsidRPr="00786165">
        <w:rPr>
          <w:rFonts w:ascii="CorpoS" w:eastAsia="Times New Roman" w:hAnsi="CorpoS" w:cs="Times New Roman"/>
          <w:b/>
          <w:bCs/>
          <w:color w:val="000000" w:themeColor="text1"/>
          <w:sz w:val="40"/>
          <w:lang w:eastAsia="en-GB"/>
        </w:rPr>
        <w:t>L</w:t>
      </w:r>
      <w:r w:rsidR="0068699F" w:rsidRPr="00786165">
        <w:rPr>
          <w:rFonts w:ascii="CorpoS" w:eastAsia="Times New Roman" w:hAnsi="CorpoS" w:cs="Times New Roman"/>
          <w:b/>
          <w:bCs/>
          <w:color w:val="000000" w:themeColor="text1"/>
          <w:sz w:val="40"/>
          <w:lang w:eastAsia="en-GB"/>
        </w:rPr>
        <w:t xml:space="preserve">earning </w:t>
      </w:r>
      <w:r w:rsidRPr="00786165">
        <w:rPr>
          <w:rFonts w:ascii="CorpoS" w:eastAsia="Times New Roman" w:hAnsi="CorpoS" w:cs="Times New Roman"/>
          <w:b/>
          <w:bCs/>
          <w:color w:val="000000" w:themeColor="text1"/>
          <w:sz w:val="40"/>
          <w:lang w:eastAsia="en-GB"/>
        </w:rPr>
        <w:t>O</w:t>
      </w:r>
      <w:r w:rsidR="0068699F" w:rsidRPr="00786165">
        <w:rPr>
          <w:rFonts w:ascii="CorpoS" w:eastAsia="Times New Roman" w:hAnsi="CorpoS" w:cs="Times New Roman"/>
          <w:b/>
          <w:bCs/>
          <w:color w:val="000000" w:themeColor="text1"/>
          <w:sz w:val="40"/>
          <w:lang w:eastAsia="en-GB"/>
        </w:rPr>
        <w:t xml:space="preserve">ffers for </w:t>
      </w:r>
      <w:r>
        <w:rPr>
          <w:rFonts w:ascii="CorpoS" w:eastAsia="Times New Roman" w:hAnsi="CorpoS" w:cs="Times New Roman"/>
          <w:b/>
          <w:bCs/>
          <w:color w:val="000000" w:themeColor="text1"/>
          <w:sz w:val="40"/>
          <w:lang w:eastAsia="en-GB"/>
        </w:rPr>
        <w:t>C</w:t>
      </w:r>
      <w:r w:rsidR="0068699F" w:rsidRPr="00786165">
        <w:rPr>
          <w:rFonts w:ascii="CorpoS" w:eastAsia="Times New Roman" w:hAnsi="CorpoS" w:cs="Times New Roman"/>
          <w:b/>
          <w:bCs/>
          <w:color w:val="000000" w:themeColor="text1"/>
          <w:sz w:val="40"/>
          <w:lang w:eastAsia="en-GB"/>
        </w:rPr>
        <w:t xml:space="preserve">ustomers and </w:t>
      </w:r>
      <w:r>
        <w:rPr>
          <w:rFonts w:ascii="CorpoS" w:eastAsia="Times New Roman" w:hAnsi="CorpoS" w:cs="Times New Roman"/>
          <w:b/>
          <w:bCs/>
          <w:color w:val="000000" w:themeColor="text1"/>
          <w:sz w:val="40"/>
          <w:lang w:eastAsia="en-GB"/>
        </w:rPr>
        <w:t>E</w:t>
      </w:r>
      <w:r w:rsidR="0068699F" w:rsidRPr="00786165">
        <w:rPr>
          <w:rFonts w:ascii="CorpoS" w:eastAsia="Times New Roman" w:hAnsi="CorpoS" w:cs="Times New Roman"/>
          <w:b/>
          <w:bCs/>
          <w:color w:val="000000" w:themeColor="text1"/>
          <w:sz w:val="40"/>
          <w:lang w:eastAsia="en-GB"/>
        </w:rPr>
        <w:t>mployees</w:t>
      </w:r>
    </w:p>
    <w:p w14:paraId="43A5F0CD" w14:textId="77777777" w:rsidR="00817BC1" w:rsidRPr="00786165" w:rsidRDefault="00817BC1" w:rsidP="0068699F">
      <w:pPr>
        <w:rPr>
          <w:rFonts w:ascii="CorpoS" w:eastAsia="Times New Roman" w:hAnsi="CorpoS" w:cs="Times New Roman"/>
          <w:b/>
          <w:bCs/>
          <w:color w:val="000000" w:themeColor="text1"/>
          <w:sz w:val="40"/>
          <w:lang w:eastAsia="en-GB"/>
        </w:rPr>
      </w:pPr>
    </w:p>
    <w:p w14:paraId="60872E12" w14:textId="51A50B0E" w:rsidR="0068699F" w:rsidRPr="0068699F" w:rsidRDefault="00107812" w:rsidP="0068699F">
      <w:pPr>
        <w:rPr>
          <w:rFonts w:ascii="CorpoS" w:eastAsia="Times New Roman" w:hAnsi="CorpoS" w:cs="Times New Roman"/>
          <w:bCs/>
          <w:color w:val="000000" w:themeColor="text1"/>
          <w:lang w:eastAsia="en-GB"/>
        </w:rPr>
      </w:pPr>
      <w:r>
        <w:rPr>
          <w:rFonts w:ascii="CorpoS" w:eastAsia="Times New Roman" w:hAnsi="CorpoS" w:cs="Times New Roman"/>
          <w:bCs/>
          <w:color w:val="000000" w:themeColor="text1"/>
          <w:lang w:eastAsia="en-GB"/>
        </w:rPr>
        <w:pict w14:anchorId="22FB6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94.75pt">
            <v:imagedata r:id="rId8" o:title="IDC_e_Learnings_EN"/>
          </v:shape>
        </w:pict>
      </w:r>
    </w:p>
    <w:p w14:paraId="3CFF56C2" w14:textId="77777777" w:rsidR="0068699F" w:rsidRPr="0068699F" w:rsidRDefault="0068699F" w:rsidP="0068699F">
      <w:pPr>
        <w:rPr>
          <w:rFonts w:ascii="CorpoS" w:eastAsia="Times New Roman" w:hAnsi="CorpoS" w:cs="Times New Roman"/>
          <w:bCs/>
          <w:color w:val="000000" w:themeColor="text1"/>
          <w:lang w:eastAsia="en-GB"/>
        </w:rPr>
      </w:pPr>
      <w:r w:rsidRPr="0068699F">
        <w:rPr>
          <w:rFonts w:ascii="CorpoS" w:eastAsia="Times New Roman" w:hAnsi="CorpoS" w:cs="Times New Roman"/>
          <w:bCs/>
          <w:color w:val="000000" w:themeColor="text1"/>
          <w:lang w:eastAsia="en-GB"/>
        </w:rPr>
        <w:t xml:space="preserve"> </w:t>
      </w:r>
    </w:p>
    <w:p w14:paraId="2AB031BC" w14:textId="77777777" w:rsidR="0068699F" w:rsidRPr="0068699F" w:rsidRDefault="0068699F" w:rsidP="0068699F">
      <w:pPr>
        <w:rPr>
          <w:rFonts w:ascii="CorpoS" w:eastAsia="Times New Roman" w:hAnsi="CorpoS" w:cs="Times New Roman"/>
          <w:bCs/>
          <w:color w:val="000000" w:themeColor="text1"/>
          <w:lang w:eastAsia="en-GB"/>
        </w:rPr>
      </w:pPr>
      <w:r w:rsidRPr="0068699F">
        <w:rPr>
          <w:rFonts w:ascii="CorpoS" w:eastAsia="Times New Roman" w:hAnsi="CorpoS" w:cs="Times New Roman"/>
          <w:bCs/>
          <w:color w:val="000000" w:themeColor="text1"/>
          <w:lang w:eastAsia="en-GB"/>
        </w:rPr>
        <w:t>Stuttgart, 30 September 2019</w:t>
      </w:r>
    </w:p>
    <w:p w14:paraId="4470CA4B" w14:textId="77777777" w:rsidR="0068699F" w:rsidRPr="0068699F" w:rsidRDefault="0068699F" w:rsidP="0068699F">
      <w:pPr>
        <w:rPr>
          <w:rFonts w:ascii="CorpoS" w:eastAsia="Times New Roman" w:hAnsi="CorpoS" w:cs="Times New Roman"/>
          <w:bCs/>
          <w:color w:val="000000" w:themeColor="text1"/>
          <w:lang w:eastAsia="en-GB"/>
        </w:rPr>
      </w:pPr>
    </w:p>
    <w:p w14:paraId="360D86A6" w14:textId="1048AE2B" w:rsidR="0068699F" w:rsidRPr="0068699F" w:rsidRDefault="0068699F" w:rsidP="0068699F">
      <w:pPr>
        <w:rPr>
          <w:rFonts w:ascii="CorpoS" w:eastAsia="Times New Roman" w:hAnsi="CorpoS" w:cs="Times New Roman"/>
          <w:bCs/>
          <w:color w:val="000000" w:themeColor="text1"/>
          <w:lang w:eastAsia="en-GB"/>
        </w:rPr>
      </w:pPr>
      <w:r w:rsidRPr="0068699F">
        <w:rPr>
          <w:rFonts w:ascii="CorpoS" w:eastAsia="Times New Roman" w:hAnsi="CorpoS" w:cs="Times New Roman"/>
          <w:bCs/>
          <w:color w:val="000000" w:themeColor="text1"/>
          <w:lang w:eastAsia="en-GB"/>
        </w:rPr>
        <w:t xml:space="preserve">LAPP makes its employees, partners and customers fit for the future: The world market leader for integrated connectivity solutions has launched a comprehensive and worldwide qualification offensive on the topic of industrial data communication. The e-learning modules from the initiative are not only available for employees, but also for customers and partners. </w:t>
      </w:r>
      <w:r w:rsidR="00786165" w:rsidRPr="00786165">
        <w:rPr>
          <w:rFonts w:ascii="CorpoS" w:eastAsia="Times New Roman" w:hAnsi="CorpoS" w:cs="Times New Roman"/>
          <w:bCs/>
          <w:color w:val="000000" w:themeColor="text1"/>
          <w:lang w:eastAsia="en-GB"/>
        </w:rPr>
        <w:t xml:space="preserve">LAPP </w:t>
      </w:r>
      <w:r w:rsidR="00786165">
        <w:rPr>
          <w:rFonts w:ascii="CorpoS" w:eastAsia="Times New Roman" w:hAnsi="CorpoS" w:cs="Times New Roman"/>
          <w:bCs/>
          <w:color w:val="000000" w:themeColor="text1"/>
          <w:lang w:eastAsia="en-GB"/>
        </w:rPr>
        <w:t xml:space="preserve">thus </w:t>
      </w:r>
      <w:r w:rsidR="00786165" w:rsidRPr="00786165">
        <w:rPr>
          <w:rFonts w:ascii="CorpoS" w:eastAsia="Times New Roman" w:hAnsi="CorpoS" w:cs="Times New Roman"/>
          <w:bCs/>
          <w:color w:val="000000" w:themeColor="text1"/>
          <w:lang w:eastAsia="en-GB"/>
        </w:rPr>
        <w:t>makes its employees experts and supports its customers in finding their way through the jungle of technologies and protocols</w:t>
      </w:r>
      <w:r w:rsidRPr="0068699F">
        <w:rPr>
          <w:rFonts w:ascii="CorpoS" w:eastAsia="Times New Roman" w:hAnsi="CorpoS" w:cs="Times New Roman"/>
          <w:bCs/>
          <w:color w:val="000000" w:themeColor="text1"/>
          <w:lang w:eastAsia="en-GB"/>
        </w:rPr>
        <w:t>. To this end, further measures have been taken such as webinars, classic classroom seminars, boot camps and a certified two-year program specially developed for the LAPP Group's global experts in industrial data communication.</w:t>
      </w:r>
    </w:p>
    <w:p w14:paraId="3FF35B42" w14:textId="77777777" w:rsidR="0068699F" w:rsidRPr="0068699F" w:rsidRDefault="0068699F" w:rsidP="0068699F">
      <w:pPr>
        <w:rPr>
          <w:rFonts w:ascii="CorpoS" w:eastAsia="Times New Roman" w:hAnsi="CorpoS" w:cs="Times New Roman"/>
          <w:bCs/>
          <w:color w:val="000000" w:themeColor="text1"/>
          <w:lang w:eastAsia="en-GB"/>
        </w:rPr>
      </w:pPr>
    </w:p>
    <w:p w14:paraId="7600BB5B" w14:textId="77777777" w:rsidR="0068699F" w:rsidRPr="00107812" w:rsidRDefault="0068699F" w:rsidP="0068699F">
      <w:pPr>
        <w:rPr>
          <w:rFonts w:ascii="CorpoS" w:eastAsia="Times New Roman" w:hAnsi="CorpoS" w:cs="Times New Roman"/>
          <w:b/>
          <w:bCs/>
          <w:color w:val="000000" w:themeColor="text1"/>
          <w:lang w:eastAsia="en-GB"/>
        </w:rPr>
      </w:pPr>
      <w:r w:rsidRPr="00107812">
        <w:rPr>
          <w:rFonts w:ascii="CorpoS" w:eastAsia="Times New Roman" w:hAnsi="CorpoS" w:cs="Times New Roman"/>
          <w:b/>
          <w:bCs/>
          <w:color w:val="000000" w:themeColor="text1"/>
          <w:lang w:eastAsia="en-GB"/>
        </w:rPr>
        <w:t>A clear view of industrial data communication</w:t>
      </w:r>
    </w:p>
    <w:p w14:paraId="15207DBC" w14:textId="7BEE76DB" w:rsidR="0068699F" w:rsidRPr="0068699F" w:rsidRDefault="0068699F" w:rsidP="0068699F">
      <w:pPr>
        <w:rPr>
          <w:rFonts w:ascii="CorpoS" w:eastAsia="Times New Roman" w:hAnsi="CorpoS" w:cs="Times New Roman"/>
          <w:bCs/>
          <w:color w:val="000000" w:themeColor="text1"/>
          <w:lang w:eastAsia="en-GB"/>
        </w:rPr>
      </w:pPr>
      <w:r w:rsidRPr="0068699F">
        <w:rPr>
          <w:rFonts w:ascii="CorpoS" w:eastAsia="Times New Roman" w:hAnsi="CorpoS" w:cs="Times New Roman"/>
          <w:bCs/>
          <w:color w:val="000000" w:themeColor="text1"/>
          <w:lang w:eastAsia="en-GB"/>
        </w:rPr>
        <w:t xml:space="preserve">The trend towards a networked smart factory poses new challenges to many different groups of users, from electricians to factory planners and operators. Depending on the complexity of the challenge, the LAPP Qualification Initiative offers various options. The demands placed on LAPP employees are also changing: new opportunities and increasing complexity mean that LAPP customers are looking for more intensive, in-depth </w:t>
      </w:r>
      <w:r w:rsidR="00107812">
        <w:rPr>
          <w:rFonts w:ascii="CorpoS" w:eastAsia="Times New Roman" w:hAnsi="CorpoS" w:cs="Times New Roman"/>
          <w:bCs/>
          <w:color w:val="000000" w:themeColor="text1"/>
          <w:lang w:eastAsia="en-GB"/>
        </w:rPr>
        <w:t>support</w:t>
      </w:r>
      <w:r w:rsidRPr="0068699F">
        <w:rPr>
          <w:rFonts w:ascii="CorpoS" w:eastAsia="Times New Roman" w:hAnsi="CorpoS" w:cs="Times New Roman"/>
          <w:bCs/>
          <w:color w:val="000000" w:themeColor="text1"/>
          <w:lang w:eastAsia="en-GB"/>
        </w:rPr>
        <w:t xml:space="preserve">. The goal of LAPP is to </w:t>
      </w:r>
      <w:r w:rsidRPr="0068699F">
        <w:rPr>
          <w:rFonts w:ascii="CorpoS" w:eastAsia="Times New Roman" w:hAnsi="CorpoS" w:cs="Times New Roman"/>
          <w:bCs/>
          <w:color w:val="000000" w:themeColor="text1"/>
          <w:lang w:eastAsia="en-GB"/>
        </w:rPr>
        <w:lastRenderedPageBreak/>
        <w:t>enable sales staff to accurately analy</w:t>
      </w:r>
      <w:r w:rsidR="00107812">
        <w:rPr>
          <w:rFonts w:ascii="CorpoS" w:eastAsia="Times New Roman" w:hAnsi="CorpoS" w:cs="Times New Roman"/>
          <w:bCs/>
          <w:color w:val="000000" w:themeColor="text1"/>
          <w:lang w:eastAsia="en-GB"/>
        </w:rPr>
        <w:t>s</w:t>
      </w:r>
      <w:r w:rsidRPr="0068699F">
        <w:rPr>
          <w:rFonts w:ascii="CorpoS" w:eastAsia="Times New Roman" w:hAnsi="CorpoS" w:cs="Times New Roman"/>
          <w:bCs/>
          <w:color w:val="000000" w:themeColor="text1"/>
          <w:lang w:eastAsia="en-GB"/>
        </w:rPr>
        <w:t xml:space="preserve">e customer needs and help them find holistic, consistent solutions. To do this, they need much more technological and systemic expertise than in the past, especially when it comes to industrial data communication. Delivering this expertise in a timely, engaging and efficient manner is a key objective of LAPP's Industrial Data Communications Qualification Initiative. "Many of our customers are talking to us about industrial data communication and the challenges it poses. It is therefore essential to keep our employees up to date on this topic," says Georg </w:t>
      </w:r>
      <w:proofErr w:type="spellStart"/>
      <w:r w:rsidRPr="0068699F">
        <w:rPr>
          <w:rFonts w:ascii="CorpoS" w:eastAsia="Times New Roman" w:hAnsi="CorpoS" w:cs="Times New Roman"/>
          <w:bCs/>
          <w:color w:val="000000" w:themeColor="text1"/>
          <w:lang w:eastAsia="en-GB"/>
        </w:rPr>
        <w:t>Stawowy</w:t>
      </w:r>
      <w:proofErr w:type="spellEnd"/>
      <w:r w:rsidRPr="0068699F">
        <w:rPr>
          <w:rFonts w:ascii="CorpoS" w:eastAsia="Times New Roman" w:hAnsi="CorpoS" w:cs="Times New Roman"/>
          <w:bCs/>
          <w:color w:val="000000" w:themeColor="text1"/>
          <w:lang w:eastAsia="en-GB"/>
        </w:rPr>
        <w:t>, Member of the Executive Board of Lapp Holding AG for Technology and Innovation.</w:t>
      </w:r>
    </w:p>
    <w:p w14:paraId="1A844986" w14:textId="77777777" w:rsidR="0068699F" w:rsidRPr="0068699F" w:rsidRDefault="0068699F" w:rsidP="0068699F">
      <w:pPr>
        <w:rPr>
          <w:rFonts w:ascii="CorpoS" w:eastAsia="Times New Roman" w:hAnsi="CorpoS" w:cs="Times New Roman"/>
          <w:bCs/>
          <w:color w:val="000000" w:themeColor="text1"/>
          <w:lang w:eastAsia="en-GB"/>
        </w:rPr>
      </w:pPr>
    </w:p>
    <w:p w14:paraId="6005644E" w14:textId="5EED09BF" w:rsidR="0068699F" w:rsidRPr="0068699F" w:rsidRDefault="0068699F" w:rsidP="0068699F">
      <w:pPr>
        <w:rPr>
          <w:rFonts w:ascii="CorpoS" w:eastAsia="Times New Roman" w:hAnsi="CorpoS" w:cs="Times New Roman"/>
          <w:bCs/>
          <w:color w:val="000000" w:themeColor="text1"/>
          <w:lang w:eastAsia="en-GB"/>
        </w:rPr>
      </w:pPr>
      <w:r w:rsidRPr="0068699F">
        <w:rPr>
          <w:rFonts w:ascii="CorpoS" w:eastAsia="Times New Roman" w:hAnsi="CorpoS" w:cs="Times New Roman"/>
          <w:bCs/>
          <w:color w:val="000000" w:themeColor="text1"/>
          <w:lang w:eastAsia="en-GB"/>
        </w:rPr>
        <w:t xml:space="preserve">The basic </w:t>
      </w:r>
      <w:r w:rsidR="00107812">
        <w:rPr>
          <w:rFonts w:ascii="CorpoS" w:eastAsia="Times New Roman" w:hAnsi="CorpoS" w:cs="Times New Roman"/>
          <w:bCs/>
          <w:color w:val="000000" w:themeColor="text1"/>
          <w:lang w:eastAsia="en-GB"/>
        </w:rPr>
        <w:t>modules</w:t>
      </w:r>
      <w:r w:rsidRPr="0068699F">
        <w:rPr>
          <w:rFonts w:ascii="CorpoS" w:eastAsia="Times New Roman" w:hAnsi="CorpoS" w:cs="Times New Roman"/>
          <w:bCs/>
          <w:color w:val="000000" w:themeColor="text1"/>
          <w:lang w:eastAsia="en-GB"/>
        </w:rPr>
        <w:t xml:space="preserve"> on the subject of industrial data communication </w:t>
      </w:r>
      <w:r w:rsidR="00107812">
        <w:rPr>
          <w:rFonts w:ascii="CorpoS" w:eastAsia="Times New Roman" w:hAnsi="CorpoS" w:cs="Times New Roman"/>
          <w:bCs/>
          <w:color w:val="000000" w:themeColor="text1"/>
          <w:lang w:eastAsia="en-GB"/>
        </w:rPr>
        <w:t>are</w:t>
      </w:r>
      <w:r w:rsidRPr="0068699F">
        <w:rPr>
          <w:rFonts w:ascii="CorpoS" w:eastAsia="Times New Roman" w:hAnsi="CorpoS" w:cs="Times New Roman"/>
          <w:bCs/>
          <w:color w:val="000000" w:themeColor="text1"/>
          <w:lang w:eastAsia="en-GB"/>
        </w:rPr>
        <w:t xml:space="preserve"> accessible to all employees</w:t>
      </w:r>
      <w:r w:rsidR="00107812">
        <w:rPr>
          <w:rFonts w:ascii="CorpoS" w:eastAsia="Times New Roman" w:hAnsi="CorpoS" w:cs="Times New Roman"/>
          <w:bCs/>
          <w:color w:val="000000" w:themeColor="text1"/>
          <w:lang w:eastAsia="en-GB"/>
        </w:rPr>
        <w:t xml:space="preserve"> who are</w:t>
      </w:r>
      <w:r w:rsidRPr="0068699F">
        <w:rPr>
          <w:rFonts w:ascii="CorpoS" w:eastAsia="Times New Roman" w:hAnsi="CorpoS" w:cs="Times New Roman"/>
          <w:bCs/>
          <w:color w:val="000000" w:themeColor="text1"/>
          <w:lang w:eastAsia="en-GB"/>
        </w:rPr>
        <w:t xml:space="preserve"> in contact with customers. The focus is on understanding </w:t>
      </w:r>
      <w:r w:rsidR="00107812">
        <w:rPr>
          <w:rFonts w:ascii="CorpoS" w:eastAsia="Times New Roman" w:hAnsi="CorpoS" w:cs="Times New Roman"/>
          <w:bCs/>
          <w:color w:val="000000" w:themeColor="text1"/>
          <w:lang w:eastAsia="en-GB"/>
        </w:rPr>
        <w:t>application</w:t>
      </w:r>
      <w:r w:rsidRPr="0068699F">
        <w:rPr>
          <w:rFonts w:ascii="CorpoS" w:eastAsia="Times New Roman" w:hAnsi="CorpoS" w:cs="Times New Roman"/>
          <w:bCs/>
          <w:color w:val="000000" w:themeColor="text1"/>
          <w:lang w:eastAsia="en-GB"/>
        </w:rPr>
        <w:t xml:space="preserve"> challenges and being able to provide professional advice as early as possible. In view of the number of participants, however, it was clear that "holding face-to-face courses with frontal instruction for thousands of employees on various continents is not a solution," says </w:t>
      </w:r>
      <w:proofErr w:type="spellStart"/>
      <w:r w:rsidRPr="0068699F">
        <w:rPr>
          <w:rFonts w:ascii="CorpoS" w:eastAsia="Times New Roman" w:hAnsi="CorpoS" w:cs="Times New Roman"/>
          <w:bCs/>
          <w:color w:val="000000" w:themeColor="text1"/>
          <w:lang w:eastAsia="en-GB"/>
        </w:rPr>
        <w:t>Dr.</w:t>
      </w:r>
      <w:proofErr w:type="spellEnd"/>
      <w:r w:rsidRPr="0068699F">
        <w:rPr>
          <w:rFonts w:ascii="CorpoS" w:eastAsia="Times New Roman" w:hAnsi="CorpoS" w:cs="Times New Roman"/>
          <w:bCs/>
          <w:color w:val="000000" w:themeColor="text1"/>
          <w:lang w:eastAsia="en-GB"/>
        </w:rPr>
        <w:t xml:space="preserve"> Hilmar </w:t>
      </w:r>
      <w:proofErr w:type="spellStart"/>
      <w:r w:rsidRPr="0068699F">
        <w:rPr>
          <w:rFonts w:ascii="CorpoS" w:eastAsia="Times New Roman" w:hAnsi="CorpoS" w:cs="Times New Roman"/>
          <w:bCs/>
          <w:color w:val="000000" w:themeColor="text1"/>
          <w:lang w:eastAsia="en-GB"/>
        </w:rPr>
        <w:t>Döring</w:t>
      </w:r>
      <w:proofErr w:type="spellEnd"/>
      <w:r w:rsidRPr="0068699F">
        <w:rPr>
          <w:rFonts w:ascii="CorpoS" w:eastAsia="Times New Roman" w:hAnsi="CorpoS" w:cs="Times New Roman"/>
          <w:bCs/>
          <w:color w:val="000000" w:themeColor="text1"/>
          <w:lang w:eastAsia="en-GB"/>
        </w:rPr>
        <w:t>, Board Member for Human Resources and Organisational Development. "This makes no sense</w:t>
      </w:r>
      <w:r w:rsidR="00107812">
        <w:rPr>
          <w:rFonts w:ascii="CorpoS" w:eastAsia="Times New Roman" w:hAnsi="CorpoS" w:cs="Times New Roman"/>
          <w:bCs/>
          <w:color w:val="000000" w:themeColor="text1"/>
          <w:lang w:eastAsia="en-GB"/>
        </w:rPr>
        <w:t xml:space="preserve"> logistically</w:t>
      </w:r>
      <w:r w:rsidRPr="0068699F">
        <w:rPr>
          <w:rFonts w:ascii="CorpoS" w:eastAsia="Times New Roman" w:hAnsi="CorpoS" w:cs="Times New Roman"/>
          <w:bCs/>
          <w:color w:val="000000" w:themeColor="text1"/>
          <w:lang w:eastAsia="en-GB"/>
        </w:rPr>
        <w:t xml:space="preserve">, it would take too long and it does not correspond to our ideas of how knowledge should be conveyed </w:t>
      </w:r>
      <w:r w:rsidR="00A20430">
        <w:rPr>
          <w:rFonts w:ascii="CorpoS" w:eastAsia="Times New Roman" w:hAnsi="CorpoS" w:cs="Times New Roman"/>
          <w:bCs/>
          <w:color w:val="000000" w:themeColor="text1"/>
          <w:lang w:eastAsia="en-GB"/>
        </w:rPr>
        <w:t>in this day and age</w:t>
      </w:r>
      <w:r w:rsidRPr="0068699F">
        <w:rPr>
          <w:rFonts w:ascii="CorpoS" w:eastAsia="Times New Roman" w:hAnsi="CorpoS" w:cs="Times New Roman"/>
          <w:bCs/>
          <w:color w:val="000000" w:themeColor="text1"/>
          <w:lang w:eastAsia="en-GB"/>
        </w:rPr>
        <w:t>". For this reason, LAPP relies on e-learning</w:t>
      </w:r>
      <w:r w:rsidR="00A20430">
        <w:rPr>
          <w:rFonts w:ascii="CorpoS" w:eastAsia="Times New Roman" w:hAnsi="CorpoS" w:cs="Times New Roman"/>
          <w:bCs/>
          <w:color w:val="000000" w:themeColor="text1"/>
          <w:lang w:eastAsia="en-GB"/>
        </w:rPr>
        <w:t>s</w:t>
      </w:r>
      <w:r w:rsidRPr="0068699F">
        <w:rPr>
          <w:rFonts w:ascii="CorpoS" w:eastAsia="Times New Roman" w:hAnsi="CorpoS" w:cs="Times New Roman"/>
          <w:bCs/>
          <w:color w:val="000000" w:themeColor="text1"/>
          <w:lang w:eastAsia="en-GB"/>
        </w:rPr>
        <w:t xml:space="preserve"> with modules on topics such as "Fundamentals of Automation", "Components of Automation", "Fieldbus" or "Ethernet". LAPP developed the e-learnings in cooperation with the </w:t>
      </w:r>
      <w:proofErr w:type="spellStart"/>
      <w:r w:rsidRPr="0068699F">
        <w:rPr>
          <w:rFonts w:ascii="CorpoS" w:eastAsia="Times New Roman" w:hAnsi="CorpoS" w:cs="Times New Roman"/>
          <w:bCs/>
          <w:color w:val="000000" w:themeColor="text1"/>
          <w:lang w:eastAsia="en-GB"/>
        </w:rPr>
        <w:t>Fraunhofer</w:t>
      </w:r>
      <w:proofErr w:type="spellEnd"/>
      <w:r w:rsidRPr="0068699F">
        <w:rPr>
          <w:rFonts w:ascii="CorpoS" w:eastAsia="Times New Roman" w:hAnsi="CorpoS" w:cs="Times New Roman"/>
          <w:bCs/>
          <w:color w:val="000000" w:themeColor="text1"/>
          <w:lang w:eastAsia="en-GB"/>
        </w:rPr>
        <w:t xml:space="preserve"> Institute for Embedded Systems and Communication Technology. All modules are available in ten languages. They are available online for all interested parties.</w:t>
      </w:r>
    </w:p>
    <w:p w14:paraId="49E6013E" w14:textId="77777777" w:rsidR="0068699F" w:rsidRPr="0068699F" w:rsidRDefault="0068699F" w:rsidP="0068699F">
      <w:pPr>
        <w:rPr>
          <w:rFonts w:ascii="CorpoS" w:eastAsia="Times New Roman" w:hAnsi="CorpoS" w:cs="Times New Roman"/>
          <w:bCs/>
          <w:color w:val="000000" w:themeColor="text1"/>
          <w:lang w:eastAsia="en-GB"/>
        </w:rPr>
      </w:pPr>
    </w:p>
    <w:p w14:paraId="17CA797F" w14:textId="4C18C26D" w:rsidR="0068699F" w:rsidRPr="00A20430" w:rsidRDefault="0068699F" w:rsidP="0068699F">
      <w:pPr>
        <w:rPr>
          <w:rFonts w:ascii="CorpoS" w:eastAsia="Times New Roman" w:hAnsi="CorpoS" w:cs="Times New Roman"/>
          <w:b/>
          <w:bCs/>
          <w:color w:val="000000" w:themeColor="text1"/>
          <w:lang w:eastAsia="en-GB"/>
        </w:rPr>
      </w:pPr>
      <w:r w:rsidRPr="00A20430">
        <w:rPr>
          <w:rFonts w:ascii="CorpoS" w:eastAsia="Times New Roman" w:hAnsi="CorpoS" w:cs="Times New Roman"/>
          <w:b/>
          <w:bCs/>
          <w:color w:val="000000" w:themeColor="text1"/>
          <w:lang w:eastAsia="en-GB"/>
        </w:rPr>
        <w:t>Sharing knowledge</w:t>
      </w:r>
      <w:r w:rsidR="00A20430">
        <w:rPr>
          <w:rFonts w:ascii="CorpoS" w:eastAsia="Times New Roman" w:hAnsi="CorpoS" w:cs="Times New Roman"/>
          <w:b/>
          <w:bCs/>
          <w:color w:val="000000" w:themeColor="text1"/>
          <w:lang w:eastAsia="en-GB"/>
        </w:rPr>
        <w:t xml:space="preserve"> - p</w:t>
      </w:r>
      <w:r w:rsidRPr="00A20430">
        <w:rPr>
          <w:rFonts w:ascii="CorpoS" w:eastAsia="Times New Roman" w:hAnsi="CorpoS" w:cs="Times New Roman"/>
          <w:b/>
          <w:bCs/>
          <w:color w:val="000000" w:themeColor="text1"/>
          <w:lang w:eastAsia="en-GB"/>
        </w:rPr>
        <w:t>reparing customers and employees for the future</w:t>
      </w:r>
    </w:p>
    <w:p w14:paraId="4DA3CC09" w14:textId="6E3C3EC9" w:rsidR="0068699F" w:rsidRPr="0068699F" w:rsidRDefault="0068699F" w:rsidP="0068699F">
      <w:pPr>
        <w:rPr>
          <w:rFonts w:ascii="CorpoS" w:eastAsia="Times New Roman" w:hAnsi="CorpoS" w:cs="Times New Roman"/>
          <w:bCs/>
          <w:color w:val="000000" w:themeColor="text1"/>
          <w:lang w:eastAsia="en-GB"/>
        </w:rPr>
      </w:pPr>
      <w:r w:rsidRPr="0068699F">
        <w:rPr>
          <w:rFonts w:ascii="CorpoS" w:eastAsia="Times New Roman" w:hAnsi="CorpoS" w:cs="Times New Roman"/>
          <w:bCs/>
          <w:color w:val="000000" w:themeColor="text1"/>
          <w:lang w:eastAsia="en-GB"/>
        </w:rPr>
        <w:t xml:space="preserve">As part of the initiative, experts from LAPP product management also offer partners and employees webinars and boot camps in which the topics are discussed in depth and illustrated in a practical way. "The feedback is very good," reports Georg </w:t>
      </w:r>
      <w:proofErr w:type="spellStart"/>
      <w:r w:rsidRPr="0068699F">
        <w:rPr>
          <w:rFonts w:ascii="CorpoS" w:eastAsia="Times New Roman" w:hAnsi="CorpoS" w:cs="Times New Roman"/>
          <w:bCs/>
          <w:color w:val="000000" w:themeColor="text1"/>
          <w:lang w:eastAsia="en-GB"/>
        </w:rPr>
        <w:t>Stawowy</w:t>
      </w:r>
      <w:proofErr w:type="spellEnd"/>
      <w:r w:rsidRPr="0068699F">
        <w:rPr>
          <w:rFonts w:ascii="CorpoS" w:eastAsia="Times New Roman" w:hAnsi="CorpoS" w:cs="Times New Roman"/>
          <w:bCs/>
          <w:color w:val="000000" w:themeColor="text1"/>
          <w:lang w:eastAsia="en-GB"/>
        </w:rPr>
        <w:t>. "We have a graduation rate of over 85 percent in e-</w:t>
      </w:r>
      <w:proofErr w:type="gramStart"/>
      <w:r w:rsidRPr="0068699F">
        <w:rPr>
          <w:rFonts w:ascii="CorpoS" w:eastAsia="Times New Roman" w:hAnsi="CorpoS" w:cs="Times New Roman"/>
          <w:bCs/>
          <w:color w:val="000000" w:themeColor="text1"/>
          <w:lang w:eastAsia="en-GB"/>
        </w:rPr>
        <w:t>learning,</w:t>
      </w:r>
      <w:proofErr w:type="gramEnd"/>
      <w:r w:rsidRPr="0068699F">
        <w:rPr>
          <w:rFonts w:ascii="CorpoS" w:eastAsia="Times New Roman" w:hAnsi="CorpoS" w:cs="Times New Roman"/>
          <w:bCs/>
          <w:color w:val="000000" w:themeColor="text1"/>
          <w:lang w:eastAsia="en-GB"/>
        </w:rPr>
        <w:t xml:space="preserve"> the webinars are very well received and are establishing themselves as a learning medium in the company. Our boot camps are particularly well received because they have great practical relevance and always include a gamification component</w:t>
      </w:r>
      <w:r w:rsidR="00A20430">
        <w:rPr>
          <w:rFonts w:ascii="CorpoS" w:eastAsia="Times New Roman" w:hAnsi="CorpoS" w:cs="Times New Roman"/>
          <w:bCs/>
          <w:color w:val="000000" w:themeColor="text1"/>
          <w:lang w:eastAsia="en-GB"/>
        </w:rPr>
        <w:t>, so they are fun too</w:t>
      </w:r>
      <w:r w:rsidRPr="0068699F">
        <w:rPr>
          <w:rFonts w:ascii="CorpoS" w:eastAsia="Times New Roman" w:hAnsi="CorpoS" w:cs="Times New Roman"/>
          <w:bCs/>
          <w:color w:val="000000" w:themeColor="text1"/>
          <w:lang w:eastAsia="en-GB"/>
        </w:rPr>
        <w:t>. This shows us that we have hit the right note and that our customers, partners and employees are ready to embark on new paths and content."</w:t>
      </w:r>
    </w:p>
    <w:p w14:paraId="1FD75960" w14:textId="77777777" w:rsidR="0068699F" w:rsidRPr="0068699F" w:rsidRDefault="0068699F" w:rsidP="0068699F">
      <w:pPr>
        <w:rPr>
          <w:rFonts w:ascii="CorpoS" w:eastAsia="Times New Roman" w:hAnsi="CorpoS" w:cs="Times New Roman"/>
          <w:bCs/>
          <w:color w:val="000000" w:themeColor="text1"/>
          <w:lang w:eastAsia="en-GB"/>
        </w:rPr>
      </w:pPr>
    </w:p>
    <w:p w14:paraId="18F881DF" w14:textId="349AFF7F" w:rsidR="0068699F" w:rsidRPr="0068699F" w:rsidRDefault="0068699F" w:rsidP="0068699F">
      <w:pPr>
        <w:rPr>
          <w:rFonts w:ascii="CorpoS" w:eastAsia="Times New Roman" w:hAnsi="CorpoS" w:cs="Times New Roman"/>
          <w:bCs/>
          <w:color w:val="000000" w:themeColor="text1"/>
          <w:lang w:eastAsia="en-GB"/>
        </w:rPr>
      </w:pPr>
      <w:r w:rsidRPr="0068699F">
        <w:rPr>
          <w:rFonts w:ascii="CorpoS" w:eastAsia="Times New Roman" w:hAnsi="CorpoS" w:cs="Times New Roman"/>
          <w:bCs/>
          <w:color w:val="000000" w:themeColor="text1"/>
          <w:lang w:eastAsia="en-GB"/>
        </w:rPr>
        <w:t>The certified global program</w:t>
      </w:r>
      <w:r w:rsidR="00A20430">
        <w:rPr>
          <w:rFonts w:ascii="CorpoS" w:eastAsia="Times New Roman" w:hAnsi="CorpoS" w:cs="Times New Roman"/>
          <w:bCs/>
          <w:color w:val="000000" w:themeColor="text1"/>
          <w:lang w:eastAsia="en-GB"/>
        </w:rPr>
        <w:t>me</w:t>
      </w:r>
      <w:r w:rsidRPr="0068699F">
        <w:rPr>
          <w:rFonts w:ascii="CorpoS" w:eastAsia="Times New Roman" w:hAnsi="CorpoS" w:cs="Times New Roman"/>
          <w:bCs/>
          <w:color w:val="000000" w:themeColor="text1"/>
          <w:lang w:eastAsia="en-GB"/>
        </w:rPr>
        <w:t xml:space="preserve"> for experts in industrial data communications addresses another target group within the company. LAPP developed the modules of the program</w:t>
      </w:r>
      <w:r w:rsidR="00A20430">
        <w:rPr>
          <w:rFonts w:ascii="CorpoS" w:eastAsia="Times New Roman" w:hAnsi="CorpoS" w:cs="Times New Roman"/>
          <w:bCs/>
          <w:color w:val="000000" w:themeColor="text1"/>
          <w:lang w:eastAsia="en-GB"/>
        </w:rPr>
        <w:t>me</w:t>
      </w:r>
      <w:r w:rsidRPr="0068699F">
        <w:rPr>
          <w:rFonts w:ascii="CorpoS" w:eastAsia="Times New Roman" w:hAnsi="CorpoS" w:cs="Times New Roman"/>
          <w:bCs/>
          <w:color w:val="000000" w:themeColor="text1"/>
          <w:lang w:eastAsia="en-GB"/>
        </w:rPr>
        <w:t xml:space="preserve"> in cooperation with the Institute for Control </w:t>
      </w:r>
      <w:r w:rsidR="00A20430">
        <w:rPr>
          <w:rFonts w:ascii="CorpoS" w:eastAsia="Times New Roman" w:hAnsi="CorpoS" w:cs="Times New Roman"/>
          <w:bCs/>
          <w:color w:val="000000" w:themeColor="text1"/>
          <w:lang w:eastAsia="en-GB"/>
        </w:rPr>
        <w:t>Engineering</w:t>
      </w:r>
      <w:r w:rsidRPr="0068699F">
        <w:rPr>
          <w:rFonts w:ascii="CorpoS" w:eastAsia="Times New Roman" w:hAnsi="CorpoS" w:cs="Times New Roman"/>
          <w:bCs/>
          <w:color w:val="000000" w:themeColor="text1"/>
          <w:lang w:eastAsia="en-GB"/>
        </w:rPr>
        <w:t xml:space="preserve"> of Machine Tools and Manufacturing </w:t>
      </w:r>
      <w:r w:rsidR="00A20430">
        <w:rPr>
          <w:rFonts w:ascii="CorpoS" w:eastAsia="Times New Roman" w:hAnsi="CorpoS" w:cs="Times New Roman"/>
          <w:bCs/>
          <w:color w:val="000000" w:themeColor="text1"/>
          <w:lang w:eastAsia="en-GB"/>
        </w:rPr>
        <w:t>Units</w:t>
      </w:r>
      <w:r w:rsidRPr="0068699F">
        <w:rPr>
          <w:rFonts w:ascii="CorpoS" w:eastAsia="Times New Roman" w:hAnsi="CorpoS" w:cs="Times New Roman"/>
          <w:bCs/>
          <w:color w:val="000000" w:themeColor="text1"/>
          <w:lang w:eastAsia="en-GB"/>
        </w:rPr>
        <w:t xml:space="preserve"> at the University of Stuttgart. The target group are the experts at LAPP. LAPP employees from 15 countries have been nominated and specifically trained to help customers with tasks that require special expertise in the field of industrial data communication. "We believe in the principle of lifelong learning," says </w:t>
      </w:r>
      <w:proofErr w:type="spellStart"/>
      <w:r w:rsidRPr="0068699F">
        <w:rPr>
          <w:rFonts w:ascii="CorpoS" w:eastAsia="Times New Roman" w:hAnsi="CorpoS" w:cs="Times New Roman"/>
          <w:bCs/>
          <w:color w:val="000000" w:themeColor="text1"/>
          <w:lang w:eastAsia="en-GB"/>
        </w:rPr>
        <w:t>Dr.</w:t>
      </w:r>
      <w:proofErr w:type="spellEnd"/>
      <w:r w:rsidRPr="0068699F">
        <w:rPr>
          <w:rFonts w:ascii="CorpoS" w:eastAsia="Times New Roman" w:hAnsi="CorpoS" w:cs="Times New Roman"/>
          <w:bCs/>
          <w:color w:val="000000" w:themeColor="text1"/>
          <w:lang w:eastAsia="en-GB"/>
        </w:rPr>
        <w:t xml:space="preserve"> Hilmar </w:t>
      </w:r>
      <w:proofErr w:type="spellStart"/>
      <w:r w:rsidRPr="0068699F">
        <w:rPr>
          <w:rFonts w:ascii="CorpoS" w:eastAsia="Times New Roman" w:hAnsi="CorpoS" w:cs="Times New Roman"/>
          <w:bCs/>
          <w:color w:val="000000" w:themeColor="text1"/>
          <w:lang w:eastAsia="en-GB"/>
        </w:rPr>
        <w:t>Döring</w:t>
      </w:r>
      <w:proofErr w:type="spellEnd"/>
      <w:r w:rsidRPr="0068699F">
        <w:rPr>
          <w:rFonts w:ascii="CorpoS" w:eastAsia="Times New Roman" w:hAnsi="CorpoS" w:cs="Times New Roman"/>
          <w:bCs/>
          <w:color w:val="000000" w:themeColor="text1"/>
          <w:lang w:eastAsia="en-GB"/>
        </w:rPr>
        <w:t xml:space="preserve">. "Our world is becoming ever more complex and </w:t>
      </w:r>
      <w:r w:rsidR="00A20430">
        <w:rPr>
          <w:rFonts w:ascii="CorpoS" w:eastAsia="Times New Roman" w:hAnsi="CorpoS" w:cs="Times New Roman"/>
          <w:bCs/>
          <w:color w:val="000000" w:themeColor="text1"/>
          <w:lang w:eastAsia="en-GB"/>
        </w:rPr>
        <w:t xml:space="preserve">is </w:t>
      </w:r>
      <w:r w:rsidRPr="0068699F">
        <w:rPr>
          <w:rFonts w:ascii="CorpoS" w:eastAsia="Times New Roman" w:hAnsi="CorpoS" w:cs="Times New Roman"/>
          <w:bCs/>
          <w:color w:val="000000" w:themeColor="text1"/>
          <w:lang w:eastAsia="en-GB"/>
        </w:rPr>
        <w:t xml:space="preserve">constantly changing, and digitization is a key driver. It is important to us to enable our employees to keep pace with these developments in their knowledge and skills. In this way, we not only enable them to do good work on a sustainable basis, but also give them an understanding of the big picture on which we are all working. It is just as important to us to share this knowledge with our customers. </w:t>
      </w:r>
      <w:r w:rsidR="008F656C">
        <w:rPr>
          <w:rFonts w:ascii="CorpoS" w:eastAsia="Times New Roman" w:hAnsi="CorpoS" w:cs="Times New Roman"/>
          <w:bCs/>
          <w:color w:val="000000" w:themeColor="text1"/>
          <w:lang w:eastAsia="en-GB"/>
        </w:rPr>
        <w:t xml:space="preserve">It is our mission to understand our customers better than </w:t>
      </w:r>
      <w:proofErr w:type="gramStart"/>
      <w:r w:rsidR="008F656C">
        <w:rPr>
          <w:rFonts w:ascii="CorpoS" w:eastAsia="Times New Roman" w:hAnsi="CorpoS" w:cs="Times New Roman"/>
          <w:bCs/>
          <w:color w:val="000000" w:themeColor="text1"/>
          <w:lang w:eastAsia="en-GB"/>
        </w:rPr>
        <w:t>anyone,</w:t>
      </w:r>
      <w:proofErr w:type="gramEnd"/>
      <w:r w:rsidR="008F656C">
        <w:rPr>
          <w:rFonts w:ascii="CorpoS" w:eastAsia="Times New Roman" w:hAnsi="CorpoS" w:cs="Times New Roman"/>
          <w:bCs/>
          <w:color w:val="000000" w:themeColor="text1"/>
          <w:lang w:eastAsia="en-GB"/>
        </w:rPr>
        <w:t xml:space="preserve"> and this is part of it</w:t>
      </w:r>
      <w:bookmarkStart w:id="0" w:name="_GoBack"/>
      <w:bookmarkEnd w:id="0"/>
      <w:r w:rsidRPr="0068699F">
        <w:rPr>
          <w:rFonts w:ascii="CorpoS" w:eastAsia="Times New Roman" w:hAnsi="CorpoS" w:cs="Times New Roman"/>
          <w:bCs/>
          <w:color w:val="000000" w:themeColor="text1"/>
          <w:lang w:eastAsia="en-GB"/>
        </w:rPr>
        <w:t>."</w:t>
      </w:r>
    </w:p>
    <w:p w14:paraId="109B01A3" w14:textId="77777777" w:rsidR="0068699F" w:rsidRPr="0068699F" w:rsidRDefault="0068699F" w:rsidP="0068699F">
      <w:pPr>
        <w:rPr>
          <w:rFonts w:ascii="CorpoS" w:eastAsia="Times New Roman" w:hAnsi="CorpoS" w:cs="Times New Roman"/>
          <w:bCs/>
          <w:color w:val="000000" w:themeColor="text1"/>
          <w:lang w:eastAsia="en-GB"/>
        </w:rPr>
      </w:pPr>
    </w:p>
    <w:p w14:paraId="1344AF11" w14:textId="40B001AC" w:rsidR="0068699F" w:rsidRDefault="0068699F" w:rsidP="0068699F">
      <w:pPr>
        <w:rPr>
          <w:rFonts w:ascii="CorpoS" w:eastAsia="Times New Roman" w:hAnsi="CorpoS" w:cs="Times New Roman"/>
          <w:bCs/>
          <w:color w:val="000000" w:themeColor="text1"/>
          <w:lang w:eastAsia="en-GB"/>
        </w:rPr>
      </w:pPr>
      <w:r w:rsidRPr="0068699F">
        <w:rPr>
          <w:rFonts w:ascii="CorpoS" w:eastAsia="Times New Roman" w:hAnsi="CorpoS" w:cs="Times New Roman"/>
          <w:bCs/>
          <w:color w:val="000000" w:themeColor="text1"/>
          <w:lang w:eastAsia="en-GB"/>
        </w:rPr>
        <w:lastRenderedPageBreak/>
        <w:t>The e-learnings on industrial data communication can be found</w:t>
      </w:r>
      <w:r>
        <w:rPr>
          <w:rFonts w:ascii="CorpoS" w:eastAsia="Times New Roman" w:hAnsi="CorpoS" w:cs="Times New Roman"/>
          <w:bCs/>
          <w:color w:val="000000" w:themeColor="text1"/>
          <w:lang w:eastAsia="en-GB"/>
        </w:rPr>
        <w:t xml:space="preserve"> at </w:t>
      </w:r>
      <w:hyperlink r:id="rId9" w:history="1">
        <w:r w:rsidRPr="0001471E">
          <w:rPr>
            <w:rStyle w:val="Hyperlink"/>
            <w:rFonts w:ascii="CorpoS" w:eastAsia="Times New Roman" w:hAnsi="CorpoS" w:cs="Times New Roman"/>
            <w:bCs/>
            <w:lang w:eastAsia="en-GB"/>
          </w:rPr>
          <w:t>www.lappgroup.com/elearning</w:t>
        </w:r>
      </w:hyperlink>
      <w:r>
        <w:rPr>
          <w:rFonts w:ascii="CorpoS" w:eastAsia="Times New Roman" w:hAnsi="CorpoS" w:cs="Times New Roman"/>
          <w:bCs/>
          <w:color w:val="000000" w:themeColor="text1"/>
          <w:lang w:eastAsia="en-GB"/>
        </w:rPr>
        <w:t>.</w:t>
      </w:r>
    </w:p>
    <w:p w14:paraId="0FAFE702" w14:textId="77777777" w:rsidR="0068699F" w:rsidRDefault="0068699F" w:rsidP="001F44BD">
      <w:pPr>
        <w:pStyle w:val="StandardWeb"/>
        <w:spacing w:before="0" w:beforeAutospacing="0" w:after="0" w:afterAutospacing="0"/>
        <w:rPr>
          <w:rStyle w:val="Fett"/>
          <w:rFonts w:ascii="CorpoS" w:hAnsi="CorpoS"/>
          <w:iCs/>
        </w:rPr>
      </w:pPr>
    </w:p>
    <w:p w14:paraId="6A3E0221" w14:textId="77777777" w:rsidR="0068699F" w:rsidRDefault="0068699F" w:rsidP="001F44BD">
      <w:pPr>
        <w:pStyle w:val="StandardWeb"/>
        <w:spacing w:before="0" w:beforeAutospacing="0" w:after="0" w:afterAutospacing="0"/>
        <w:rPr>
          <w:rStyle w:val="Fett"/>
          <w:rFonts w:ascii="CorpoS" w:hAnsi="CorpoS"/>
          <w:iCs/>
        </w:rPr>
      </w:pPr>
    </w:p>
    <w:p w14:paraId="7CEA9F84" w14:textId="4E2BB438"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10" w:history="1">
        <w:r w:rsidRPr="00ED43B3">
          <w:rPr>
            <w:rStyle w:val="Hyperlink"/>
            <w:rFonts w:ascii="CorpoS" w:hAnsi="CorpoS" w:cstheme="minorBidi"/>
            <w:b/>
            <w:iCs/>
            <w:lang w:val="en-US" w:eastAsia="en-US"/>
          </w:rPr>
          <w:t>here</w:t>
        </w:r>
      </w:hyperlink>
    </w:p>
    <w:p w14:paraId="4D8C3075" w14:textId="590FE8D4" w:rsidR="00F278BF" w:rsidRPr="0034485B" w:rsidRDefault="00F278BF" w:rsidP="00F278BF">
      <w:pPr>
        <w:rPr>
          <w:rFonts w:ascii="CorpoS" w:hAnsi="CorpoS"/>
          <w:b/>
          <w:bCs/>
        </w:rPr>
      </w:pPr>
    </w:p>
    <w:p w14:paraId="162BD186" w14:textId="74CF2AF6" w:rsidR="00F278BF" w:rsidRPr="00107812" w:rsidRDefault="00ED43B3" w:rsidP="00F278BF">
      <w:pPr>
        <w:rPr>
          <w:rFonts w:ascii="CorpoS" w:eastAsia="Times New Roman" w:hAnsi="CorpoS" w:cs="Times New Roman"/>
          <w:b/>
          <w:bCs/>
          <w:lang w:val="de-DE"/>
        </w:rPr>
      </w:pPr>
      <w:r w:rsidRPr="00107812">
        <w:rPr>
          <w:rFonts w:ascii="CorpoS" w:hAnsi="CorpoS"/>
          <w:b/>
          <w:bCs/>
          <w:lang w:val="de-DE" w:eastAsia="en-GB"/>
        </w:rPr>
        <w:t>Media</w:t>
      </w:r>
      <w:r w:rsidR="00F278BF" w:rsidRPr="00107812">
        <w:rPr>
          <w:rFonts w:ascii="CorpoS" w:hAnsi="CorpoS"/>
          <w:b/>
          <w:bCs/>
          <w:lang w:val="de-DE" w:eastAsia="en-GB"/>
        </w:rPr>
        <w:t xml:space="preserve"> </w:t>
      </w:r>
      <w:proofErr w:type="spellStart"/>
      <w:r w:rsidR="00F278BF" w:rsidRPr="00107812">
        <w:rPr>
          <w:rFonts w:ascii="CorpoS" w:hAnsi="CorpoS"/>
          <w:b/>
          <w:bCs/>
          <w:lang w:val="de-DE" w:eastAsia="en-GB"/>
        </w:rPr>
        <w:t>contact</w:t>
      </w:r>
      <w:proofErr w:type="spellEnd"/>
      <w:r w:rsidR="00F278BF" w:rsidRPr="00107812">
        <w:rPr>
          <w:rFonts w:ascii="CorpoS" w:hAnsi="CorpoS"/>
          <w:b/>
          <w:bCs/>
          <w:lang w:val="de-DE" w:eastAsia="en-GB"/>
        </w:rPr>
        <w:t>:</w:t>
      </w:r>
    </w:p>
    <w:p w14:paraId="2A11AD11" w14:textId="77777777" w:rsidR="00F278BF" w:rsidRPr="00107812" w:rsidRDefault="00F278BF" w:rsidP="00F278BF">
      <w:pPr>
        <w:pStyle w:val="StandardWeb"/>
        <w:rPr>
          <w:rFonts w:ascii="CorpoS" w:hAnsi="CorpoS"/>
          <w:lang w:val="de-DE"/>
        </w:rPr>
      </w:pPr>
      <w:r w:rsidRPr="00107812">
        <w:rPr>
          <w:rStyle w:val="Fett"/>
          <w:rFonts w:ascii="CorpoS" w:hAnsi="CorpoS"/>
          <w:lang w:val="de-DE"/>
        </w:rPr>
        <w:t>Dr. Markus Müller</w:t>
      </w:r>
      <w:r w:rsidRPr="00107812">
        <w:rPr>
          <w:rStyle w:val="Fett"/>
          <w:rFonts w:ascii="CorpoS" w:hAnsi="CorpoS"/>
          <w:lang w:val="de-DE"/>
        </w:rPr>
        <w:tab/>
      </w:r>
      <w:r w:rsidRPr="00107812">
        <w:rPr>
          <w:rStyle w:val="Fett"/>
          <w:rFonts w:ascii="CorpoS" w:hAnsi="CorpoS"/>
          <w:lang w:val="de-DE"/>
        </w:rPr>
        <w:tab/>
      </w:r>
      <w:r w:rsidRPr="00107812">
        <w:rPr>
          <w:rStyle w:val="Fett"/>
          <w:rFonts w:ascii="CorpoS" w:hAnsi="CorpoS"/>
          <w:lang w:val="de-DE"/>
        </w:rPr>
        <w:tab/>
      </w:r>
      <w:r w:rsidRPr="00107812">
        <w:rPr>
          <w:rStyle w:val="Fett"/>
          <w:rFonts w:ascii="CorpoS" w:hAnsi="CorpoS"/>
          <w:lang w:val="de-DE"/>
        </w:rPr>
        <w:tab/>
      </w:r>
      <w:r w:rsidRPr="00107812">
        <w:rPr>
          <w:rStyle w:val="Fett"/>
          <w:rFonts w:ascii="CorpoS" w:hAnsi="CorpoS"/>
          <w:lang w:val="de-DE"/>
        </w:rPr>
        <w:tab/>
        <w:t>Irmgard Nille</w:t>
      </w:r>
    </w:p>
    <w:p w14:paraId="03291F2D" w14:textId="77777777" w:rsidR="00F278BF" w:rsidRPr="00107812" w:rsidRDefault="00F278BF" w:rsidP="00F278BF">
      <w:pPr>
        <w:pStyle w:val="StandardWeb"/>
        <w:spacing w:before="0" w:beforeAutospacing="0" w:after="0" w:afterAutospacing="0"/>
        <w:rPr>
          <w:rFonts w:ascii="CorpoS" w:hAnsi="CorpoS"/>
          <w:lang w:val="de-DE"/>
        </w:rPr>
      </w:pPr>
      <w:r w:rsidRPr="00107812">
        <w:rPr>
          <w:rFonts w:ascii="CorpoS" w:hAnsi="CorpoS"/>
          <w:lang w:val="de-DE"/>
        </w:rPr>
        <w:t>Tel: +49(0)711/7838-5170</w:t>
      </w:r>
      <w:r w:rsidRPr="00107812">
        <w:rPr>
          <w:rFonts w:ascii="CorpoS" w:hAnsi="CorpoS"/>
          <w:lang w:val="de-DE"/>
        </w:rPr>
        <w:tab/>
      </w:r>
      <w:r w:rsidRPr="00107812">
        <w:rPr>
          <w:rFonts w:ascii="CorpoS" w:hAnsi="CorpoS"/>
          <w:lang w:val="de-DE"/>
        </w:rPr>
        <w:tab/>
      </w:r>
      <w:r w:rsidRPr="00107812">
        <w:rPr>
          <w:rFonts w:ascii="CorpoS" w:hAnsi="CorpoS"/>
          <w:lang w:val="de-DE"/>
        </w:rPr>
        <w:tab/>
      </w:r>
      <w:r w:rsidRPr="00107812">
        <w:rPr>
          <w:rFonts w:ascii="CorpoS" w:hAnsi="CorpoS"/>
          <w:lang w:val="de-DE"/>
        </w:rPr>
        <w:tab/>
        <w:t>Tel.: +49(0)711/7838–2490</w:t>
      </w:r>
      <w:r w:rsidRPr="00107812">
        <w:rPr>
          <w:rFonts w:ascii="CorpoS" w:hAnsi="CorpoS"/>
          <w:lang w:val="de-DE"/>
        </w:rPr>
        <w:br/>
        <w:t>Mobil: +49(0)172/1022713</w:t>
      </w:r>
      <w:r w:rsidRPr="00107812">
        <w:rPr>
          <w:rFonts w:ascii="CorpoS" w:hAnsi="CorpoS"/>
          <w:lang w:val="de-DE"/>
        </w:rPr>
        <w:tab/>
      </w:r>
      <w:r w:rsidRPr="00107812">
        <w:rPr>
          <w:rFonts w:ascii="CorpoS" w:hAnsi="CorpoS"/>
          <w:lang w:val="de-DE"/>
        </w:rPr>
        <w:tab/>
      </w:r>
      <w:r w:rsidRPr="00107812">
        <w:rPr>
          <w:rFonts w:ascii="CorpoS" w:hAnsi="CorpoS"/>
          <w:lang w:val="de-DE"/>
        </w:rPr>
        <w:tab/>
      </w:r>
      <w:r w:rsidRPr="00107812">
        <w:rPr>
          <w:rFonts w:ascii="CorpoS" w:hAnsi="CorpoS"/>
          <w:lang w:val="de-DE"/>
        </w:rPr>
        <w:tab/>
        <w:t>Mobil: +49(0)160/97346822</w:t>
      </w:r>
      <w:r w:rsidRPr="00107812">
        <w:rPr>
          <w:rFonts w:ascii="CorpoS" w:hAnsi="CorpoS"/>
          <w:lang w:val="de-DE"/>
        </w:rPr>
        <w:br/>
        <w:t>markus.j.mueller@lappgroup.com</w:t>
      </w:r>
      <w:r w:rsidRPr="00107812">
        <w:rPr>
          <w:rFonts w:ascii="CorpoS" w:hAnsi="CorpoS"/>
          <w:lang w:val="de-DE"/>
        </w:rPr>
        <w:tab/>
      </w:r>
      <w:r w:rsidRPr="00107812">
        <w:rPr>
          <w:rFonts w:ascii="CorpoS" w:hAnsi="CorpoS"/>
          <w:lang w:val="de-DE"/>
        </w:rPr>
        <w:tab/>
      </w:r>
      <w:r w:rsidRPr="00107812">
        <w:rPr>
          <w:rFonts w:ascii="CorpoS" w:hAnsi="CorpoS"/>
          <w:lang w:val="de-DE"/>
        </w:rPr>
        <w:tab/>
        <w:t>irmgard.nille@in-press.de</w:t>
      </w:r>
    </w:p>
    <w:p w14:paraId="5B9DA516" w14:textId="77777777" w:rsidR="00F278BF" w:rsidRPr="00107812" w:rsidRDefault="00F278BF" w:rsidP="00F278BF">
      <w:pPr>
        <w:pStyle w:val="StandardWeb"/>
        <w:spacing w:before="0" w:beforeAutospacing="0" w:after="0" w:afterAutospacing="0"/>
        <w:rPr>
          <w:rStyle w:val="Fett"/>
          <w:rFonts w:ascii="CorpoS" w:hAnsi="CorpoS"/>
          <w:iCs/>
          <w:lang w:val="de-DE"/>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07B29F15" w14:textId="77777777" w:rsidR="00ED43B3" w:rsidRDefault="00ED43B3">
      <w:pPr>
        <w:rPr>
          <w:rStyle w:val="Fett"/>
          <w:rFonts w:ascii="CorpoS" w:hAnsi="CorpoS" w:cs="Times New Roman"/>
          <w:iCs/>
          <w:lang w:val="en-US" w:eastAsia="en-GB"/>
        </w:rPr>
      </w:pPr>
      <w:r>
        <w:rPr>
          <w:rStyle w:val="Fett"/>
          <w:rFonts w:ascii="CorpoS" w:hAnsi="CorpoS"/>
          <w:iCs/>
          <w:lang w:val="en-US"/>
        </w:rPr>
        <w:br w:type="page"/>
      </w:r>
    </w:p>
    <w:p w14:paraId="18863A7A" w14:textId="7DAD9824"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lastRenderedPageBreak/>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56A5BA39"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14:paraId="4C92DCD6" w14:textId="77777777" w:rsidR="0012239D" w:rsidRPr="0077585D" w:rsidRDefault="0012239D" w:rsidP="006F48C4">
      <w:pPr>
        <w:rPr>
          <w:rFonts w:ascii="News Gothic MT" w:eastAsia="Times New Roman" w:hAnsi="News Gothic MT" w:cs="Times New Roman"/>
          <w:b/>
          <w:bCs/>
          <w:color w:val="404040" w:themeColor="text1" w:themeTint="BF"/>
          <w:sz w:val="28"/>
          <w:lang w:val="en-US" w:eastAsia="en-GB"/>
        </w:rPr>
      </w:pPr>
    </w:p>
    <w:p w14:paraId="600180CB" w14:textId="77777777" w:rsidR="0012239D" w:rsidRPr="0077585D" w:rsidRDefault="0012239D" w:rsidP="0012239D">
      <w:pPr>
        <w:rPr>
          <w:rFonts w:ascii="CorpoS" w:eastAsia="Times New Roman" w:hAnsi="CorpoS" w:cs="Times New Roman"/>
          <w:b/>
          <w:bCs/>
          <w:color w:val="404040" w:themeColor="text1" w:themeTint="BF"/>
          <w:lang w:val="en-US" w:eastAsia="en-GB"/>
        </w:rPr>
      </w:pPr>
    </w:p>
    <w:p w14:paraId="34B6DBFD" w14:textId="615B5FAD"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3"/>
      <w:headerReference w:type="default" r:id="rId24"/>
      <w:footerReference w:type="even" r:id="rId25"/>
      <w:footerReference w:type="default" r:id="rId26"/>
      <w:headerReference w:type="first" r:id="rId27"/>
      <w:footerReference w:type="first" r:id="rId2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News Gothic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07812"/>
    <w:rsid w:val="00111565"/>
    <w:rsid w:val="0012239D"/>
    <w:rsid w:val="001268EC"/>
    <w:rsid w:val="00143ACA"/>
    <w:rsid w:val="0014474F"/>
    <w:rsid w:val="001958A5"/>
    <w:rsid w:val="001B02F1"/>
    <w:rsid w:val="001F44BD"/>
    <w:rsid w:val="002358B3"/>
    <w:rsid w:val="00256EC3"/>
    <w:rsid w:val="002612C7"/>
    <w:rsid w:val="002E184A"/>
    <w:rsid w:val="00327AB5"/>
    <w:rsid w:val="00334767"/>
    <w:rsid w:val="0034485B"/>
    <w:rsid w:val="003C131B"/>
    <w:rsid w:val="003E67C9"/>
    <w:rsid w:val="003F1BAA"/>
    <w:rsid w:val="004445C6"/>
    <w:rsid w:val="0049203D"/>
    <w:rsid w:val="004F1652"/>
    <w:rsid w:val="0053685E"/>
    <w:rsid w:val="00544D57"/>
    <w:rsid w:val="00550679"/>
    <w:rsid w:val="0062478C"/>
    <w:rsid w:val="006573C9"/>
    <w:rsid w:val="0068699F"/>
    <w:rsid w:val="006A122B"/>
    <w:rsid w:val="006F48C4"/>
    <w:rsid w:val="0070501B"/>
    <w:rsid w:val="0077585D"/>
    <w:rsid w:val="00780BD3"/>
    <w:rsid w:val="00786165"/>
    <w:rsid w:val="007A3CD9"/>
    <w:rsid w:val="007C6BC2"/>
    <w:rsid w:val="007E6EBE"/>
    <w:rsid w:val="00817BC1"/>
    <w:rsid w:val="008345B1"/>
    <w:rsid w:val="00840974"/>
    <w:rsid w:val="0089639F"/>
    <w:rsid w:val="008F656C"/>
    <w:rsid w:val="00920B4D"/>
    <w:rsid w:val="0094794F"/>
    <w:rsid w:val="009820BD"/>
    <w:rsid w:val="00994834"/>
    <w:rsid w:val="009B3825"/>
    <w:rsid w:val="009F12C4"/>
    <w:rsid w:val="00A10236"/>
    <w:rsid w:val="00A20430"/>
    <w:rsid w:val="00AE0718"/>
    <w:rsid w:val="00B604DC"/>
    <w:rsid w:val="00B6459E"/>
    <w:rsid w:val="00B65C77"/>
    <w:rsid w:val="00B93517"/>
    <w:rsid w:val="00BA2738"/>
    <w:rsid w:val="00CD674C"/>
    <w:rsid w:val="00CE04F1"/>
    <w:rsid w:val="00CE7772"/>
    <w:rsid w:val="00CF5D64"/>
    <w:rsid w:val="00D316AF"/>
    <w:rsid w:val="00D36D64"/>
    <w:rsid w:val="00DC5AFD"/>
    <w:rsid w:val="00E17665"/>
    <w:rsid w:val="00E27F38"/>
    <w:rsid w:val="00E629BB"/>
    <w:rsid w:val="00EB1FBD"/>
    <w:rsid w:val="00ED43B3"/>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appkabel.de/fileadmin/DAM/Global_Media_Folder/news/press/2019/IDC_e_Learnings_EN.JPG"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hyperlink" Target="http://www.lappgroup.com/elearning"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8E88-6F51-4FCF-9EF5-551E04F3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5848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dcterms:created xsi:type="dcterms:W3CDTF">2019-09-26T14:43:00Z</dcterms:created>
  <dcterms:modified xsi:type="dcterms:W3CDTF">2019-09-27T07:31:00Z</dcterms:modified>
</cp:coreProperties>
</file>