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7C319" w14:textId="77777777" w:rsidR="00DE1AD8" w:rsidRDefault="00DE1AD8" w:rsidP="00DE1AD8">
      <w:pPr>
        <w:spacing w:line="360" w:lineRule="auto"/>
        <w:rPr>
          <w:rFonts w:ascii="CorpoS" w:hAnsi="CorpoS"/>
          <w:b/>
          <w:u w:val="single"/>
        </w:rPr>
      </w:pPr>
      <w:r>
        <w:rPr>
          <w:rFonts w:ascii="CorpoS" w:hAnsi="CorpoS" w:cs="Arial"/>
          <w:b/>
          <w:u w:val="single"/>
        </w:rPr>
        <w:t xml:space="preserve">Neues Verfahren um PUR-Leitungen einfach </w:t>
      </w:r>
      <w:proofErr w:type="spellStart"/>
      <w:r>
        <w:rPr>
          <w:rFonts w:ascii="CorpoS" w:hAnsi="CorpoS" w:cs="Arial"/>
          <w:b/>
          <w:u w:val="single"/>
        </w:rPr>
        <w:t>abzumanteln</w:t>
      </w:r>
      <w:proofErr w:type="spellEnd"/>
    </w:p>
    <w:p w14:paraId="57748187" w14:textId="77777777" w:rsidR="00DE1AD8" w:rsidRDefault="00DE1AD8" w:rsidP="00DE1AD8">
      <w:pPr>
        <w:spacing w:line="360" w:lineRule="auto"/>
        <w:rPr>
          <w:rFonts w:ascii="CorpoS" w:hAnsi="CorpoS" w:cs="Arial"/>
          <w:b/>
          <w:strike/>
          <w:sz w:val="32"/>
          <w:szCs w:val="32"/>
        </w:rPr>
      </w:pPr>
      <w:r>
        <w:rPr>
          <w:rFonts w:ascii="CorpoS" w:hAnsi="CorpoS" w:cs="Arial"/>
          <w:b/>
          <w:sz w:val="32"/>
          <w:szCs w:val="32"/>
        </w:rPr>
        <w:t>Auf die Füllung kommt es an</w:t>
      </w:r>
    </w:p>
    <w:p w14:paraId="2B9A0404" w14:textId="77777777" w:rsidR="00DE1AD8" w:rsidRDefault="00DE1AD8" w:rsidP="00DE1AD8">
      <w:pPr>
        <w:spacing w:line="360" w:lineRule="auto"/>
        <w:jc w:val="both"/>
        <w:rPr>
          <w:rFonts w:ascii="CorpoS" w:hAnsi="CorpoS"/>
        </w:rPr>
      </w:pPr>
    </w:p>
    <w:p w14:paraId="4E98DD7A" w14:textId="77777777" w:rsidR="00DE1AD8" w:rsidRDefault="00DE1AD8" w:rsidP="00DE1AD8">
      <w:pPr>
        <w:spacing w:line="360" w:lineRule="auto"/>
        <w:jc w:val="both"/>
        <w:rPr>
          <w:rFonts w:ascii="CorpoS" w:hAnsi="CorpoS"/>
        </w:rPr>
      </w:pPr>
      <w:r>
        <w:rPr>
          <w:rFonts w:ascii="CorpoS" w:hAnsi="CorpoS"/>
        </w:rPr>
        <w:t xml:space="preserve">Von Frank </w:t>
      </w:r>
      <w:proofErr w:type="spellStart"/>
      <w:r>
        <w:rPr>
          <w:rFonts w:ascii="CorpoS" w:hAnsi="CorpoS"/>
        </w:rPr>
        <w:t>Hörtnagl</w:t>
      </w:r>
      <w:proofErr w:type="spellEnd"/>
      <w:r>
        <w:rPr>
          <w:rFonts w:ascii="CorpoS" w:hAnsi="CorpoS"/>
        </w:rPr>
        <w:t>, Produktmanager bei der U.I. Lapp GmbH</w:t>
      </w:r>
    </w:p>
    <w:p w14:paraId="59756ADC" w14:textId="77777777" w:rsidR="00DE1AD8" w:rsidRDefault="00DE1AD8" w:rsidP="00DE1AD8">
      <w:pPr>
        <w:spacing w:line="360" w:lineRule="auto"/>
        <w:jc w:val="both"/>
        <w:rPr>
          <w:rFonts w:ascii="CorpoS" w:hAnsi="CorpoS"/>
        </w:rPr>
      </w:pPr>
    </w:p>
    <w:p w14:paraId="08915616" w14:textId="77777777" w:rsidR="00DE1AD8" w:rsidRDefault="00DE1AD8" w:rsidP="00DE1AD8">
      <w:pPr>
        <w:spacing w:line="360" w:lineRule="auto"/>
        <w:jc w:val="both"/>
        <w:rPr>
          <w:rFonts w:ascii="CorpoS" w:hAnsi="CorpoS"/>
        </w:rPr>
      </w:pPr>
      <w:r>
        <w:rPr>
          <w:rFonts w:ascii="CorpoS" w:hAnsi="CorpoS"/>
        </w:rPr>
        <w:t>Kabel und Leitungen müssen manchmal viel aushalten. Beispielsweise überall dort, wo raue Umgebungsbedingungen und Verarbeitungsprozesse im Innen- und Außenbereich eine hohe Kerb-, Schnitt- und Abriebfestigkeit erfordern oder auch in besonders öligen Maschinen- und Anlagenbereichen sowie bei niedrigen Temperaturen oder unter gleißendem UV- oder Sonnenlicht. In solchen Anwendungsfällen geraten Leitungen mit herkömmlichem PVC-Außenmantel schnell an ihre Belastungsgrenzen. Wo Kabel hart im Nehmen sein müssen, werden deshalb in der Regel PUR-Leitungen verwendet. Die speziell ausgewählten Mantelmischungen aus widerstandsfähigem Polyurethan sorgen für die nötige Robustheit und Langlebigkeit.</w:t>
      </w:r>
    </w:p>
    <w:p w14:paraId="4AA04D81" w14:textId="77777777" w:rsidR="00DE1AD8" w:rsidRDefault="00DE1AD8" w:rsidP="00DE1AD8">
      <w:pPr>
        <w:spacing w:line="360" w:lineRule="auto"/>
        <w:jc w:val="both"/>
        <w:rPr>
          <w:rFonts w:ascii="CorpoS" w:hAnsi="CorpoS"/>
        </w:rPr>
      </w:pPr>
    </w:p>
    <w:p w14:paraId="02CA1A98" w14:textId="77777777" w:rsidR="00DE1AD8" w:rsidRDefault="00DE1AD8" w:rsidP="00DE1AD8">
      <w:pPr>
        <w:spacing w:line="360" w:lineRule="auto"/>
        <w:jc w:val="both"/>
        <w:rPr>
          <w:rFonts w:ascii="CorpoS" w:hAnsi="CorpoS"/>
        </w:rPr>
      </w:pPr>
      <w:r>
        <w:rPr>
          <w:rFonts w:ascii="CorpoS" w:hAnsi="CorpoS"/>
        </w:rPr>
        <w:t>Allerdings ist die manuelle und maschinelle Verarbeitung dieser PUR-Kabel für den Heavy-</w:t>
      </w:r>
      <w:proofErr w:type="spellStart"/>
      <w:r>
        <w:rPr>
          <w:rFonts w:ascii="CorpoS" w:hAnsi="CorpoS"/>
        </w:rPr>
        <w:t>Duty</w:t>
      </w:r>
      <w:proofErr w:type="spellEnd"/>
      <w:r>
        <w:rPr>
          <w:rFonts w:ascii="CorpoS" w:hAnsi="CorpoS"/>
        </w:rPr>
        <w:t xml:space="preserve"> Einsatz deutlich schwieriger. In der Regel wird im Produktionsprozess einer Anschluss- und Steuerleitung der Mantelkunststoff unter hohem Druck „auf Pressung“ über den Aderseilverband extrudiert. Dabei werden die Zwischenräume, die sogenannten Zwickel, zwischen den Adern der äußeren Verseillage komplett mit Mantelmaterial ausgefüllt. Bei sehr robustem, schnittfestem und kerbzähem Polyurethan-Material können die damit ausgefüllten Zwickel das </w:t>
      </w:r>
      <w:proofErr w:type="spellStart"/>
      <w:r>
        <w:rPr>
          <w:rFonts w:ascii="CorpoS" w:hAnsi="CorpoS"/>
        </w:rPr>
        <w:t>Abmanteln</w:t>
      </w:r>
      <w:proofErr w:type="spellEnd"/>
      <w:r>
        <w:rPr>
          <w:rFonts w:ascii="CorpoS" w:hAnsi="CorpoS"/>
        </w:rPr>
        <w:t xml:space="preserve"> des Außenmantels erschweren, da diese beim Einschneiden des runden Mantels nicht von der Klinge erfasst werden können. Die Messereinstellung des Bearbeitungsautomaten muss deshalb ganz genau justiert werden, um den Außenmantel möglichst tief einzuschneiden. Nicht selten kommt es jedoch vor, dass hierbei die Aderisolation beschädigt wird. Wird andererseits nicht ausreichend tief </w:t>
      </w:r>
      <w:r>
        <w:rPr>
          <w:rFonts w:ascii="CorpoS" w:hAnsi="CorpoS"/>
        </w:rPr>
        <w:lastRenderedPageBreak/>
        <w:t>geschnitten, besteht die Gefahr, dass die Mantelhülle beim Absetzen Fäden zieht, ausfranst oder durch die hohen Zugkräfte unkontrolliert abgerissen wird, weil die Messer an der Manteloberfläche abrutschen und unverrichteter Dinge entlangschaben. Die Folge sind dann oft aufwändige manuelle Nachbearbeitung, Maschinenstillstand sowie vermeidbarer Materialausschuss, was zusätzlich Zeit und Geld kostet.</w:t>
      </w:r>
    </w:p>
    <w:p w14:paraId="1E6AECB2" w14:textId="77777777" w:rsidR="00DE1AD8" w:rsidRDefault="00DE1AD8" w:rsidP="00DE1AD8">
      <w:pPr>
        <w:spacing w:line="360" w:lineRule="auto"/>
        <w:jc w:val="both"/>
        <w:rPr>
          <w:rFonts w:ascii="CorpoS" w:hAnsi="CorpoS"/>
        </w:rPr>
      </w:pPr>
    </w:p>
    <w:p w14:paraId="07073A58" w14:textId="77777777" w:rsidR="00DE1AD8" w:rsidRDefault="00DE1AD8" w:rsidP="00DE1AD8">
      <w:pPr>
        <w:spacing w:line="360" w:lineRule="auto"/>
        <w:jc w:val="both"/>
        <w:rPr>
          <w:rFonts w:ascii="CorpoS" w:hAnsi="CorpoS"/>
        </w:rPr>
      </w:pPr>
      <w:r>
        <w:rPr>
          <w:rFonts w:ascii="CorpoS" w:hAnsi="CorpoS"/>
        </w:rPr>
        <w:t xml:space="preserve">Um diese Probleme zu vermeiden, hat die Stuttgarter Lapp Gruppe nun die beiden Steuerleitungen ÖLFLEX® 408 P und ÖLFLEX® 409 P mit erhöhter mechanischer und chemischer Beständigkeit für raue Einsatzbedingungen aufgelegt, die dank einer integrierten </w:t>
      </w:r>
      <w:proofErr w:type="spellStart"/>
      <w:r>
        <w:rPr>
          <w:rFonts w:ascii="CorpoS" w:hAnsi="CorpoS"/>
        </w:rPr>
        <w:t>zwickelfüllenden</w:t>
      </w:r>
      <w:proofErr w:type="spellEnd"/>
      <w:r>
        <w:rPr>
          <w:rFonts w:ascii="CorpoS" w:hAnsi="CorpoS"/>
        </w:rPr>
        <w:t xml:space="preserve"> Funktionsschicht auf Spezial-PVC-Basis ein effizienteres und sicheres </w:t>
      </w:r>
      <w:proofErr w:type="spellStart"/>
      <w:r>
        <w:rPr>
          <w:rFonts w:ascii="CorpoS" w:hAnsi="CorpoS"/>
        </w:rPr>
        <w:t>Abmanteln</w:t>
      </w:r>
      <w:proofErr w:type="spellEnd"/>
      <w:r>
        <w:rPr>
          <w:rFonts w:ascii="CorpoS" w:hAnsi="CorpoS"/>
        </w:rPr>
        <w:t xml:space="preserve"> ermöglichen. Dafür hat Lapp ein ganz neues Produktionsverfahren entwickelt. </w:t>
      </w:r>
    </w:p>
    <w:p w14:paraId="3B55E5A3" w14:textId="77777777" w:rsidR="00DE1AD8" w:rsidRDefault="00DE1AD8" w:rsidP="00DE1AD8">
      <w:pPr>
        <w:spacing w:line="360" w:lineRule="auto"/>
        <w:rPr>
          <w:rFonts w:ascii="CorpoS" w:hAnsi="CorpoS"/>
        </w:rPr>
      </w:pPr>
    </w:p>
    <w:p w14:paraId="6957635F" w14:textId="77777777" w:rsidR="00DE1AD8" w:rsidRDefault="00DE1AD8" w:rsidP="00DE1AD8">
      <w:pPr>
        <w:spacing w:line="360" w:lineRule="auto"/>
        <w:jc w:val="both"/>
        <w:rPr>
          <w:rFonts w:ascii="CorpoS" w:hAnsi="CorpoS"/>
        </w:rPr>
      </w:pPr>
      <w:r>
        <w:rPr>
          <w:rFonts w:ascii="CorpoS" w:hAnsi="CorpoS"/>
        </w:rPr>
        <w:t xml:space="preserve">Bei der Mantelproduktion von ÖLFLEX® 408 P und ÖLFLEX® 409 P wird eine spezielle </w:t>
      </w:r>
      <w:proofErr w:type="spellStart"/>
      <w:r>
        <w:rPr>
          <w:rFonts w:ascii="CorpoS" w:hAnsi="CorpoS"/>
        </w:rPr>
        <w:t>Koextrusionstechnik</w:t>
      </w:r>
      <w:proofErr w:type="spellEnd"/>
      <w:r>
        <w:rPr>
          <w:rFonts w:ascii="CorpoS" w:hAnsi="CorpoS"/>
        </w:rPr>
        <w:t xml:space="preserve"> angewandt, die den abriebfesten und kerbzähen Polyurethan-Außenmantel mit einer weiteren </w:t>
      </w:r>
      <w:proofErr w:type="spellStart"/>
      <w:r>
        <w:rPr>
          <w:rFonts w:ascii="CorpoS" w:hAnsi="CorpoS"/>
        </w:rPr>
        <w:t>zwickelfüllenden</w:t>
      </w:r>
      <w:proofErr w:type="spellEnd"/>
      <w:r>
        <w:rPr>
          <w:rFonts w:ascii="CorpoS" w:hAnsi="CorpoS"/>
        </w:rPr>
        <w:t xml:space="preserve"> </w:t>
      </w:r>
      <w:proofErr w:type="spellStart"/>
      <w:r>
        <w:rPr>
          <w:rFonts w:ascii="CorpoS" w:hAnsi="CorpoS"/>
        </w:rPr>
        <w:t>Funktionschicht</w:t>
      </w:r>
      <w:proofErr w:type="spellEnd"/>
      <w:r>
        <w:rPr>
          <w:rFonts w:ascii="CorpoS" w:hAnsi="CorpoS"/>
        </w:rPr>
        <w:t xml:space="preserve"> aus Spezial-PVC verbindet. PUR und PVC besitzen sehr unterschiedliche Material- und Reißdehnungseigenschaften. Der Polyurethan-Mantel ist chemisch und mechanisch sehr belastbar und verschafft dadurch der Leitung ein breites Anwendungsgebiet. Die darunterliegende Funktionsschicht aus Polyvinylchlorid dient als </w:t>
      </w:r>
      <w:proofErr w:type="spellStart"/>
      <w:r>
        <w:rPr>
          <w:rFonts w:ascii="CorpoS" w:hAnsi="CorpoS"/>
        </w:rPr>
        <w:t>Zwickelfüller</w:t>
      </w:r>
      <w:proofErr w:type="spellEnd"/>
      <w:r>
        <w:rPr>
          <w:rFonts w:ascii="CorpoS" w:hAnsi="CorpoS"/>
        </w:rPr>
        <w:t xml:space="preserve"> sowie Puffer zwischen Außenmantel und </w:t>
      </w:r>
      <w:proofErr w:type="spellStart"/>
      <w:r>
        <w:rPr>
          <w:rFonts w:ascii="CorpoS" w:hAnsi="CorpoS"/>
        </w:rPr>
        <w:t>Aderverseilung</w:t>
      </w:r>
      <w:proofErr w:type="spellEnd"/>
      <w:r>
        <w:rPr>
          <w:rFonts w:ascii="CorpoS" w:hAnsi="CorpoS"/>
        </w:rPr>
        <w:t xml:space="preserve"> und wirkt durch ihr optimiertes Ein- und Abreißverhalten typischen Problemen bei der Mantelbearbeitung entgegen. Die Einschnitt-Tiefe kann dadurch zum Schutz der Aderisolation reduziert werden. </w:t>
      </w:r>
      <w:proofErr w:type="spellStart"/>
      <w:r>
        <w:rPr>
          <w:rFonts w:ascii="CorpoS" w:hAnsi="CorpoS"/>
        </w:rPr>
        <w:t>Fädenziehen</w:t>
      </w:r>
      <w:proofErr w:type="spellEnd"/>
      <w:r>
        <w:rPr>
          <w:rFonts w:ascii="CorpoS" w:hAnsi="CorpoS"/>
        </w:rPr>
        <w:t>, ausgefranste Mäntel und mangelhaft verarbeitete Leitungsstücke gehören so der Vergangenheit an. Das Trennen und Abziehen des Mantels – sei es maschinell oder manuell - ist somit deutlich einfacher und leichter.</w:t>
      </w:r>
    </w:p>
    <w:p w14:paraId="588C2673" w14:textId="77777777" w:rsidR="00DE1AD8" w:rsidRDefault="00DE1AD8" w:rsidP="00DE1AD8">
      <w:pPr>
        <w:spacing w:line="360" w:lineRule="auto"/>
        <w:jc w:val="both"/>
        <w:rPr>
          <w:rFonts w:ascii="CorpoS" w:hAnsi="CorpoS"/>
        </w:rPr>
      </w:pPr>
    </w:p>
    <w:p w14:paraId="13ABFC0C" w14:textId="77777777" w:rsidR="00DE1AD8" w:rsidRDefault="00DE1AD8" w:rsidP="00DE1AD8">
      <w:pPr>
        <w:spacing w:line="360" w:lineRule="auto"/>
        <w:jc w:val="both"/>
        <w:rPr>
          <w:rFonts w:ascii="CorpoS" w:hAnsi="CorpoS"/>
        </w:rPr>
      </w:pPr>
      <w:r>
        <w:rPr>
          <w:rFonts w:ascii="CorpoS" w:hAnsi="CorpoS"/>
        </w:rPr>
        <w:lastRenderedPageBreak/>
        <w:t xml:space="preserve">Der Anwender profitiert dadurch gleich von mehreren Vorteilen: Verbesserte </w:t>
      </w:r>
      <w:proofErr w:type="spellStart"/>
      <w:r>
        <w:rPr>
          <w:rFonts w:ascii="CorpoS" w:hAnsi="CorpoS"/>
        </w:rPr>
        <w:t>Abmanteleigenschaften</w:t>
      </w:r>
      <w:proofErr w:type="spellEnd"/>
      <w:r>
        <w:rPr>
          <w:rFonts w:ascii="CorpoS" w:hAnsi="CorpoS"/>
        </w:rPr>
        <w:t>, Reduzierung von Aderisolationsschäden, weniger manuelle Nachbearbeitung und verminderter Materialausschuss. Dadurch ergibt sich eine Zeit- und Kostenersparnis.</w:t>
      </w:r>
    </w:p>
    <w:p w14:paraId="47F10BE9" w14:textId="77777777" w:rsidR="00DE1AD8" w:rsidRDefault="00DE1AD8" w:rsidP="00DE1AD8">
      <w:pPr>
        <w:spacing w:line="360" w:lineRule="auto"/>
        <w:jc w:val="both"/>
        <w:rPr>
          <w:rFonts w:ascii="CorpoS" w:hAnsi="CorpoS"/>
        </w:rPr>
      </w:pPr>
    </w:p>
    <w:p w14:paraId="0562C24A" w14:textId="77777777" w:rsidR="00DE1AD8" w:rsidRDefault="00DE1AD8" w:rsidP="00DE1AD8">
      <w:pPr>
        <w:spacing w:line="360" w:lineRule="auto"/>
        <w:jc w:val="both"/>
        <w:rPr>
          <w:rFonts w:ascii="CorpoS" w:hAnsi="CorpoS"/>
        </w:rPr>
      </w:pPr>
      <w:r>
        <w:rPr>
          <w:rFonts w:ascii="CorpoS" w:hAnsi="CorpoS"/>
        </w:rPr>
        <w:t xml:space="preserve">Die graue ÖLFLEX® 408 P mit VDE-Registrierung ist ein Allrounder für den Maschinenbau. Sie ist abriebfest und </w:t>
      </w:r>
      <w:proofErr w:type="spellStart"/>
      <w:r>
        <w:rPr>
          <w:rFonts w:ascii="CorpoS" w:hAnsi="CorpoS"/>
        </w:rPr>
        <w:t>kerbzäh</w:t>
      </w:r>
      <w:proofErr w:type="spellEnd"/>
      <w:r>
        <w:rPr>
          <w:rFonts w:ascii="CorpoS" w:hAnsi="CorpoS"/>
        </w:rPr>
        <w:t xml:space="preserve">, erhöht ölbeständig, </w:t>
      </w:r>
      <w:proofErr w:type="spellStart"/>
      <w:r>
        <w:rPr>
          <w:rFonts w:ascii="CorpoS" w:hAnsi="CorpoS"/>
        </w:rPr>
        <w:t>hydrolyse</w:t>
      </w:r>
      <w:proofErr w:type="spellEnd"/>
      <w:r>
        <w:rPr>
          <w:rFonts w:ascii="CorpoS" w:hAnsi="CorpoS"/>
        </w:rPr>
        <w:t xml:space="preserve">- und </w:t>
      </w:r>
      <w:proofErr w:type="spellStart"/>
      <w:r>
        <w:rPr>
          <w:rFonts w:ascii="CorpoS" w:hAnsi="CorpoS"/>
        </w:rPr>
        <w:t>mikrobenbeständig</w:t>
      </w:r>
      <w:proofErr w:type="spellEnd"/>
      <w:r>
        <w:rPr>
          <w:rFonts w:ascii="CorpoS" w:hAnsi="CorpoS"/>
        </w:rPr>
        <w:t xml:space="preserve"> und kälteflexibel bis minus 15 °C. Die für den  nordamerikanischen Markt maßgeschneiderte ÖLFLEX® 409 P mit schwarzer Mantelfarbe bietet ähnliche Features und ist obendrein flammwidrig nach internationalen IEC, UL und CSA Flammtests. Beide Leitungslösungen besitzen die neue </w:t>
      </w:r>
      <w:proofErr w:type="spellStart"/>
      <w:r>
        <w:rPr>
          <w:rFonts w:ascii="CorpoS" w:hAnsi="CorpoS"/>
        </w:rPr>
        <w:t>zwickelfüllende</w:t>
      </w:r>
      <w:proofErr w:type="spellEnd"/>
      <w:r>
        <w:rPr>
          <w:rFonts w:ascii="CorpoS" w:hAnsi="CorpoS"/>
        </w:rPr>
        <w:t xml:space="preserve"> Funktionsschicht und sind somit auch eine interessante Alternative für Konfektionäre, die in möglichst kurzer Zeit besonders viel </w:t>
      </w:r>
      <w:proofErr w:type="spellStart"/>
      <w:r>
        <w:rPr>
          <w:rFonts w:ascii="CorpoS" w:hAnsi="CorpoS"/>
        </w:rPr>
        <w:t>abmanteln</w:t>
      </w:r>
      <w:proofErr w:type="spellEnd"/>
      <w:r>
        <w:rPr>
          <w:rFonts w:ascii="CorpoS" w:hAnsi="CorpoS"/>
        </w:rPr>
        <w:t xml:space="preserve"> müssen.</w:t>
      </w:r>
    </w:p>
    <w:p w14:paraId="38C43FCA" w14:textId="77777777" w:rsidR="00DE1AD8" w:rsidRDefault="00DE1AD8" w:rsidP="00DE1AD8">
      <w:pPr>
        <w:spacing w:line="360" w:lineRule="auto"/>
        <w:jc w:val="both"/>
        <w:rPr>
          <w:rFonts w:ascii="CorpoS" w:hAnsi="CorpoS"/>
        </w:rPr>
      </w:pPr>
    </w:p>
    <w:p w14:paraId="5BCFF6FB" w14:textId="77777777" w:rsidR="00DE1AD8" w:rsidRDefault="00DE1AD8" w:rsidP="00DE1AD8">
      <w:pPr>
        <w:spacing w:line="360" w:lineRule="auto"/>
        <w:jc w:val="both"/>
        <w:rPr>
          <w:rFonts w:ascii="CorpoS" w:hAnsi="CorpoS"/>
        </w:rPr>
      </w:pPr>
      <w:r>
        <w:rPr>
          <w:rFonts w:ascii="CorpoS" w:hAnsi="CorpoS"/>
        </w:rPr>
        <w:t>Das Leitungsdesign und die zugesicherten Eigenschaften der neuen ÖLFLEX® Polyurethan-Leitungen wurden vom deutschen VDE-Prüfinstitut bzw. US-amerikanischen UL-Labor (</w:t>
      </w:r>
      <w:proofErr w:type="spellStart"/>
      <w:r>
        <w:rPr>
          <w:rFonts w:ascii="CorpoS" w:hAnsi="CorpoS"/>
        </w:rPr>
        <w:t>Unterwriters</w:t>
      </w:r>
      <w:proofErr w:type="spellEnd"/>
      <w:r>
        <w:rPr>
          <w:rFonts w:ascii="CorpoS" w:hAnsi="CorpoS"/>
        </w:rPr>
        <w:t xml:space="preserve"> Laboratories) überprüft und zertifiziert. Zudem unterliegen die Produkte einer regelmäßigen Fertigungsüberwachung, um höchste Qualitätsansprüche zu gewährleisten.</w:t>
      </w:r>
    </w:p>
    <w:p w14:paraId="5442E9C7" w14:textId="77777777" w:rsidR="00DE1AD8" w:rsidRDefault="00DE1AD8" w:rsidP="00DE1AD8">
      <w:pPr>
        <w:spacing w:line="360" w:lineRule="auto"/>
        <w:jc w:val="both"/>
        <w:rPr>
          <w:rFonts w:ascii="CorpoS" w:hAnsi="CorpoS"/>
        </w:rPr>
      </w:pPr>
    </w:p>
    <w:p w14:paraId="260F5508" w14:textId="77777777" w:rsidR="00DE1AD8" w:rsidRDefault="00DE1AD8" w:rsidP="00DE1AD8">
      <w:pPr>
        <w:spacing w:line="360" w:lineRule="auto"/>
        <w:jc w:val="both"/>
        <w:rPr>
          <w:rFonts w:ascii="CorpoS" w:hAnsi="CorpoS"/>
        </w:rPr>
      </w:pPr>
      <w:r>
        <w:rPr>
          <w:rFonts w:ascii="CorpoS" w:hAnsi="CorpoS"/>
        </w:rPr>
        <w:t>Das Entwicklerteam der neuen ÖLFLEX® 408 P und ÖLFLEX® 409 P mit integrierter Funktionsschicht wurde vor kurzem mit dem Eddie-Lapp-Award ausgezeichnet. Der Award ist ein Lapp-interner Preis, womit jedes Jahr herausragende Innovationen innerhalb der Lapp Gruppe gewürdigt werden. Namensgeber des Preises ist Siegbert E. Lapp, Aufsichtsratsvorsitzender der Lapp Holding AG.</w:t>
      </w:r>
    </w:p>
    <w:p w14:paraId="353DD04D" w14:textId="77777777" w:rsidR="00DE1AD8" w:rsidRDefault="00DE1AD8" w:rsidP="00DE1AD8">
      <w:pPr>
        <w:spacing w:line="360" w:lineRule="auto"/>
        <w:jc w:val="both"/>
        <w:rPr>
          <w:rFonts w:ascii="CorpoS" w:hAnsi="CorpoS"/>
        </w:rPr>
      </w:pPr>
      <w:bookmarkStart w:id="0" w:name="_GoBack"/>
      <w:bookmarkEnd w:id="0"/>
    </w:p>
    <w:p w14:paraId="1F6CDCE3" w14:textId="3B428A58" w:rsidR="00DE1AD8" w:rsidRDefault="00DE1AD8" w:rsidP="00DE1AD8">
      <w:pPr>
        <w:spacing w:line="360" w:lineRule="auto"/>
        <w:jc w:val="both"/>
        <w:rPr>
          <w:rFonts w:ascii="CorpoS" w:hAnsi="CorpoS"/>
        </w:rPr>
      </w:pPr>
      <w:r>
        <w:rPr>
          <w:rFonts w:ascii="CorpoS" w:hAnsi="CorpoS"/>
          <w:noProof/>
        </w:rPr>
        <w:lastRenderedPageBreak/>
        <w:drawing>
          <wp:inline distT="0" distB="0" distL="0" distR="0" wp14:anchorId="5160C437" wp14:editId="22ABFE2B">
            <wp:extent cx="4503420" cy="2526665"/>
            <wp:effectExtent l="0" t="0" r="0" b="6985"/>
            <wp:docPr id="11" name="Grafik 11" descr="Video Hörtnag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Video Hörtnag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3420" cy="2526665"/>
                    </a:xfrm>
                    <a:prstGeom prst="rect">
                      <a:avLst/>
                    </a:prstGeom>
                    <a:noFill/>
                    <a:ln>
                      <a:noFill/>
                    </a:ln>
                  </pic:spPr>
                </pic:pic>
              </a:graphicData>
            </a:graphic>
          </wp:inline>
        </w:drawing>
      </w:r>
    </w:p>
    <w:p w14:paraId="2E62ABCF" w14:textId="77777777" w:rsidR="00DE1AD8" w:rsidRDefault="00DE1AD8" w:rsidP="00DE1AD8">
      <w:pPr>
        <w:spacing w:line="360" w:lineRule="auto"/>
        <w:jc w:val="both"/>
        <w:rPr>
          <w:rFonts w:ascii="CorpoS" w:hAnsi="CorpoS"/>
        </w:rPr>
      </w:pPr>
      <w:r>
        <w:rPr>
          <w:rFonts w:ascii="CorpoS" w:hAnsi="CorpoS"/>
        </w:rPr>
        <w:t xml:space="preserve">Lapp Produktmanager Frank </w:t>
      </w:r>
      <w:proofErr w:type="spellStart"/>
      <w:r>
        <w:rPr>
          <w:rFonts w:ascii="CorpoS" w:hAnsi="CorpoS"/>
        </w:rPr>
        <w:t>Hörtnagl</w:t>
      </w:r>
      <w:proofErr w:type="spellEnd"/>
      <w:r>
        <w:rPr>
          <w:rFonts w:ascii="CorpoS" w:hAnsi="CorpoS"/>
        </w:rPr>
        <w:t xml:space="preserve"> erklärt die Vorteile und die Technologie hinter der ÖLFLEX® 408 </w:t>
      </w:r>
      <w:proofErr w:type="spellStart"/>
      <w:r>
        <w:rPr>
          <w:rFonts w:ascii="CorpoS" w:hAnsi="CorpoS"/>
        </w:rPr>
        <w:t>and</w:t>
      </w:r>
      <w:proofErr w:type="spellEnd"/>
      <w:r>
        <w:rPr>
          <w:rFonts w:ascii="CorpoS" w:hAnsi="CorpoS"/>
        </w:rPr>
        <w:t xml:space="preserve"> 409 P in diesem </w:t>
      </w:r>
      <w:hyperlink r:id="rId10" w:history="1">
        <w:r>
          <w:rPr>
            <w:rStyle w:val="Hyperlink"/>
            <w:rFonts w:ascii="CorpoS" w:hAnsi="CorpoS"/>
          </w:rPr>
          <w:t>Video</w:t>
        </w:r>
      </w:hyperlink>
    </w:p>
    <w:p w14:paraId="1A65F8A5" w14:textId="77777777" w:rsidR="00DE1AD8" w:rsidRDefault="00DE1AD8" w:rsidP="00DE1AD8">
      <w:pPr>
        <w:spacing w:line="360" w:lineRule="auto"/>
        <w:jc w:val="both"/>
        <w:rPr>
          <w:rFonts w:ascii="CorpoS" w:hAnsi="CorpoS"/>
        </w:rPr>
      </w:pPr>
    </w:p>
    <w:p w14:paraId="5500A09D" w14:textId="5CE3233D" w:rsidR="00DE1AD8" w:rsidRDefault="00DE1AD8" w:rsidP="00DE1AD8">
      <w:pPr>
        <w:spacing w:line="360" w:lineRule="auto"/>
        <w:jc w:val="both"/>
        <w:rPr>
          <w:rFonts w:ascii="CorpoS" w:hAnsi="CorpoS"/>
        </w:rPr>
      </w:pPr>
      <w:r>
        <w:rPr>
          <w:rFonts w:ascii="CorpoS" w:hAnsi="CorpoS"/>
          <w:noProof/>
        </w:rPr>
        <w:drawing>
          <wp:inline distT="0" distB="0" distL="0" distR="0" wp14:anchorId="08544621" wp14:editId="3588D1BE">
            <wp:extent cx="4381500" cy="36099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3609975"/>
                    </a:xfrm>
                    <a:prstGeom prst="rect">
                      <a:avLst/>
                    </a:prstGeom>
                    <a:noFill/>
                    <a:ln>
                      <a:noFill/>
                    </a:ln>
                  </pic:spPr>
                </pic:pic>
              </a:graphicData>
            </a:graphic>
          </wp:inline>
        </w:drawing>
      </w:r>
    </w:p>
    <w:p w14:paraId="141E9C9A" w14:textId="77777777" w:rsidR="00DE1AD8" w:rsidRDefault="00DE1AD8" w:rsidP="00DE1AD8">
      <w:pPr>
        <w:spacing w:line="360" w:lineRule="auto"/>
        <w:rPr>
          <w:rFonts w:ascii="CorpoS" w:hAnsi="CorpoS"/>
        </w:rPr>
      </w:pPr>
      <w:r>
        <w:rPr>
          <w:rFonts w:ascii="CorpoS" w:hAnsi="CorpoS"/>
        </w:rPr>
        <w:t xml:space="preserve">Die Steuerleitungen ÖLFLEX® 408 P und ÖLFLEX® 409 P mit erhöhter mechanischer und chemischer Beständigkeit für raue Einsatzbedingungen lassen sich dank einer integrierten </w:t>
      </w:r>
      <w:proofErr w:type="spellStart"/>
      <w:r>
        <w:rPr>
          <w:rFonts w:ascii="CorpoS" w:hAnsi="CorpoS"/>
        </w:rPr>
        <w:t>zwickelfüllenden</w:t>
      </w:r>
      <w:proofErr w:type="spellEnd"/>
      <w:r>
        <w:rPr>
          <w:rFonts w:ascii="CorpoS" w:hAnsi="CorpoS"/>
        </w:rPr>
        <w:t xml:space="preserve"> Funktionsschicht</w:t>
      </w:r>
      <w:r>
        <w:rPr>
          <w:rFonts w:ascii="CorpoS" w:hAnsi="CorpoS"/>
          <w:color w:val="FF0000"/>
        </w:rPr>
        <w:t xml:space="preserve"> </w:t>
      </w:r>
      <w:r>
        <w:rPr>
          <w:rFonts w:ascii="CorpoS" w:hAnsi="CorpoS"/>
        </w:rPr>
        <w:t xml:space="preserve">sicher </w:t>
      </w:r>
      <w:proofErr w:type="spellStart"/>
      <w:r>
        <w:rPr>
          <w:rFonts w:ascii="CorpoS" w:hAnsi="CorpoS"/>
        </w:rPr>
        <w:t>Abmanteln</w:t>
      </w:r>
      <w:proofErr w:type="spellEnd"/>
      <w:r>
        <w:rPr>
          <w:rFonts w:ascii="CorpoS" w:hAnsi="CorpoS"/>
          <w:color w:val="FF0000"/>
        </w:rPr>
        <w:t>.</w:t>
      </w:r>
    </w:p>
    <w:p w14:paraId="756A7331" w14:textId="77777777" w:rsidR="00DE1AD8" w:rsidRDefault="00DE1AD8" w:rsidP="00DE1AD8">
      <w:pPr>
        <w:spacing w:line="360" w:lineRule="auto"/>
        <w:rPr>
          <w:rFonts w:ascii="CorpoS" w:hAnsi="CorpoS"/>
        </w:rPr>
      </w:pPr>
    </w:p>
    <w:p w14:paraId="0FD2284C" w14:textId="77777777" w:rsidR="00DE1AD8" w:rsidRDefault="00DE1AD8" w:rsidP="00DE1AD8">
      <w:pPr>
        <w:spacing w:line="360" w:lineRule="auto"/>
        <w:rPr>
          <w:rFonts w:ascii="CorpoS" w:hAnsi="CorpoS"/>
        </w:rPr>
      </w:pPr>
    </w:p>
    <w:p w14:paraId="0C60AB14" w14:textId="77777777" w:rsidR="00DE1AD8" w:rsidRDefault="00DE1AD8" w:rsidP="00DE1AD8">
      <w:pPr>
        <w:rPr>
          <w:rFonts w:ascii="CorpoS" w:hAnsi="CorpoS"/>
        </w:rPr>
      </w:pPr>
    </w:p>
    <w:p w14:paraId="738FCBF8" w14:textId="41C0C95D" w:rsidR="00DE1AD8" w:rsidRDefault="00DE1AD8" w:rsidP="00DE1AD8">
      <w:pPr>
        <w:rPr>
          <w:rFonts w:ascii="CorpoS" w:hAnsi="CorpoS"/>
        </w:rPr>
      </w:pPr>
      <w:r>
        <w:rPr>
          <w:rFonts w:ascii="CorpoS" w:hAnsi="CorpoS"/>
          <w:noProof/>
        </w:rPr>
        <w:drawing>
          <wp:inline distT="0" distB="0" distL="0" distR="0" wp14:anchorId="241312CB" wp14:editId="3C6675C5">
            <wp:extent cx="4503420" cy="299148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3420" cy="2991485"/>
                    </a:xfrm>
                    <a:prstGeom prst="rect">
                      <a:avLst/>
                    </a:prstGeom>
                    <a:noFill/>
                    <a:ln>
                      <a:noFill/>
                    </a:ln>
                  </pic:spPr>
                </pic:pic>
              </a:graphicData>
            </a:graphic>
          </wp:inline>
        </w:drawing>
      </w:r>
    </w:p>
    <w:p w14:paraId="6E90E1A7" w14:textId="77777777" w:rsidR="00DE1AD8" w:rsidRDefault="00DE1AD8" w:rsidP="00DE1AD8">
      <w:pPr>
        <w:rPr>
          <w:rFonts w:ascii="CorpoS" w:hAnsi="CorpoS"/>
        </w:rPr>
      </w:pPr>
      <w:r>
        <w:rPr>
          <w:rFonts w:ascii="CorpoS" w:hAnsi="CorpoS"/>
        </w:rPr>
        <w:t xml:space="preserve">Normalerweise muss die Messereinstellung des Bearbeitungsautomaten ganz genau justiert werden, um den Außenmantel möglichst tief einzuschneiden. Dank der </w:t>
      </w:r>
      <w:proofErr w:type="spellStart"/>
      <w:r>
        <w:rPr>
          <w:rFonts w:ascii="CorpoS" w:hAnsi="CorpoS"/>
        </w:rPr>
        <w:t>zwickelfüllenden</w:t>
      </w:r>
      <w:proofErr w:type="spellEnd"/>
      <w:r>
        <w:rPr>
          <w:rFonts w:ascii="CorpoS" w:hAnsi="CorpoS"/>
        </w:rPr>
        <w:t xml:space="preserve"> Funktionsschicht kann die Einschnitt-Tiefe reduziert werden.</w:t>
      </w:r>
    </w:p>
    <w:p w14:paraId="472DA78C" w14:textId="77777777" w:rsidR="00DE1AD8" w:rsidRDefault="00DE1AD8" w:rsidP="00DE1AD8">
      <w:pPr>
        <w:rPr>
          <w:rFonts w:ascii="CorpoS" w:hAnsi="CorpoS"/>
        </w:rPr>
      </w:pPr>
    </w:p>
    <w:p w14:paraId="3D8184A5" w14:textId="77777777" w:rsidR="00DE1AD8" w:rsidRDefault="00DE1AD8" w:rsidP="00DE1AD8">
      <w:pPr>
        <w:rPr>
          <w:rFonts w:ascii="CorpoS" w:hAnsi="CorpoS"/>
          <w:b/>
        </w:rPr>
      </w:pPr>
    </w:p>
    <w:p w14:paraId="2CCA7F2A" w14:textId="77777777" w:rsidR="00DE1AD8" w:rsidRDefault="00DE1AD8" w:rsidP="00DE1AD8">
      <w:pPr>
        <w:rPr>
          <w:rFonts w:ascii="CorpoS" w:hAnsi="CorpoS"/>
          <w:b/>
        </w:rPr>
      </w:pPr>
    </w:p>
    <w:p w14:paraId="6F7D4433" w14:textId="2A8062AE" w:rsidR="00DE1AD8" w:rsidRDefault="00DE1AD8" w:rsidP="00DE1AD8">
      <w:pPr>
        <w:rPr>
          <w:rFonts w:ascii="CorpoS" w:hAnsi="CorpoS"/>
          <w:b/>
        </w:rPr>
      </w:pPr>
      <w:r>
        <w:rPr>
          <w:rFonts w:ascii="CorpoS" w:hAnsi="CorpoS"/>
          <w:b/>
          <w:noProof/>
        </w:rPr>
        <w:drawing>
          <wp:inline distT="0" distB="0" distL="0" distR="0" wp14:anchorId="0AC4AF12" wp14:editId="61EF0ADB">
            <wp:extent cx="1316355" cy="131635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a:ln>
                      <a:noFill/>
                    </a:ln>
                  </pic:spPr>
                </pic:pic>
              </a:graphicData>
            </a:graphic>
          </wp:inline>
        </w:drawing>
      </w:r>
    </w:p>
    <w:p w14:paraId="33AE3F7B" w14:textId="77777777" w:rsidR="00DE1AD8" w:rsidRDefault="00DE1AD8" w:rsidP="00DE1AD8">
      <w:pPr>
        <w:rPr>
          <w:rFonts w:ascii="CorpoS" w:hAnsi="CorpoS"/>
        </w:rPr>
      </w:pPr>
      <w:r>
        <w:rPr>
          <w:rFonts w:ascii="CorpoS" w:hAnsi="CorpoS"/>
        </w:rPr>
        <w:t xml:space="preserve">Bei der ÖLFLEX® 408 P und ÖLFLEX® 409 P wird die </w:t>
      </w:r>
      <w:proofErr w:type="spellStart"/>
      <w:r>
        <w:rPr>
          <w:rFonts w:ascii="CorpoS" w:hAnsi="CorpoS"/>
        </w:rPr>
        <w:t>Koextrusionstechnik</w:t>
      </w:r>
      <w:proofErr w:type="spellEnd"/>
      <w:r>
        <w:rPr>
          <w:rFonts w:ascii="CorpoS" w:hAnsi="CorpoS"/>
        </w:rPr>
        <w:t xml:space="preserve"> angewandt. Die </w:t>
      </w:r>
      <w:proofErr w:type="spellStart"/>
      <w:r>
        <w:rPr>
          <w:rFonts w:ascii="CorpoS" w:hAnsi="CorpoS"/>
        </w:rPr>
        <w:t>zwickelfüllende</w:t>
      </w:r>
      <w:proofErr w:type="spellEnd"/>
      <w:r>
        <w:rPr>
          <w:rFonts w:ascii="CorpoS" w:hAnsi="CorpoS"/>
        </w:rPr>
        <w:t xml:space="preserve"> Funktionsschicht ist untrennbar mit dem </w:t>
      </w:r>
      <w:proofErr w:type="spellStart"/>
      <w:r>
        <w:rPr>
          <w:rFonts w:ascii="CorpoS" w:hAnsi="CorpoS"/>
        </w:rPr>
        <w:t>Polyuethan</w:t>
      </w:r>
      <w:proofErr w:type="spellEnd"/>
      <w:r>
        <w:rPr>
          <w:rFonts w:ascii="CorpoS" w:hAnsi="CorpoS"/>
        </w:rPr>
        <w:t>-Außenmantel verbunden.</w:t>
      </w:r>
    </w:p>
    <w:p w14:paraId="3EC61B30" w14:textId="77777777" w:rsidR="00DE1AD8" w:rsidRDefault="00DE1AD8" w:rsidP="00DE1AD8">
      <w:pPr>
        <w:rPr>
          <w:rFonts w:ascii="CorpoS" w:hAnsi="CorpoS"/>
        </w:rPr>
      </w:pPr>
    </w:p>
    <w:p w14:paraId="510DE18B" w14:textId="77777777" w:rsidR="00DE1AD8" w:rsidRDefault="00DE1AD8" w:rsidP="00DE1AD8">
      <w:pPr>
        <w:rPr>
          <w:rFonts w:ascii="CorpoS" w:hAnsi="CorpoS"/>
          <w:b/>
        </w:rPr>
      </w:pPr>
    </w:p>
    <w:p w14:paraId="1C927AEC" w14:textId="280C3588" w:rsidR="00DE1AD8" w:rsidRDefault="00DE1AD8" w:rsidP="00DE1AD8">
      <w:pPr>
        <w:rPr>
          <w:rFonts w:ascii="CorpoS" w:hAnsi="CorpoS"/>
          <w:b/>
        </w:rPr>
      </w:pPr>
      <w:r>
        <w:rPr>
          <w:rFonts w:ascii="CorpoS" w:hAnsi="CorpoS"/>
          <w:b/>
          <w:noProof/>
        </w:rPr>
        <w:drawing>
          <wp:inline distT="0" distB="0" distL="0" distR="0" wp14:anchorId="367CF74B" wp14:editId="17801757">
            <wp:extent cx="1316355" cy="131635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a:ln>
                      <a:noFill/>
                    </a:ln>
                  </pic:spPr>
                </pic:pic>
              </a:graphicData>
            </a:graphic>
          </wp:inline>
        </w:drawing>
      </w:r>
    </w:p>
    <w:p w14:paraId="3A827904" w14:textId="77777777" w:rsidR="00DE1AD8" w:rsidRDefault="00DE1AD8" w:rsidP="00DE1AD8">
      <w:pPr>
        <w:rPr>
          <w:rFonts w:ascii="CorpoS" w:hAnsi="CorpoS"/>
        </w:rPr>
      </w:pPr>
      <w:r>
        <w:rPr>
          <w:rFonts w:ascii="CorpoS" w:hAnsi="CorpoS"/>
        </w:rPr>
        <w:t xml:space="preserve">Üblicherweise wird der Außenmantel bei Steuerleitungen </w:t>
      </w:r>
      <w:proofErr w:type="spellStart"/>
      <w:r>
        <w:rPr>
          <w:rFonts w:ascii="CorpoS" w:hAnsi="CorpoS"/>
        </w:rPr>
        <w:t>zwickelfüllend</w:t>
      </w:r>
      <w:proofErr w:type="spellEnd"/>
      <w:r>
        <w:rPr>
          <w:rFonts w:ascii="CorpoS" w:hAnsi="CorpoS"/>
        </w:rPr>
        <w:t xml:space="preserve"> auf Pressung extrudiert.</w:t>
      </w:r>
    </w:p>
    <w:p w14:paraId="3A695AA8" w14:textId="77777777" w:rsidR="00DE1AD8" w:rsidRDefault="00DE1AD8" w:rsidP="00DE1AD8">
      <w:pPr>
        <w:rPr>
          <w:rFonts w:ascii="CorpoS" w:hAnsi="CorpoS"/>
        </w:rPr>
      </w:pPr>
    </w:p>
    <w:p w14:paraId="76C7AE74" w14:textId="77777777" w:rsidR="00DE1AD8" w:rsidRDefault="0087736A" w:rsidP="00DE1AD8">
      <w:pPr>
        <w:rPr>
          <w:rFonts w:ascii="CorpoS" w:hAnsi="CorpoS"/>
        </w:rPr>
      </w:pPr>
      <w:hyperlink r:id="rId15" w:history="1">
        <w:r w:rsidR="00DE1AD8">
          <w:rPr>
            <w:rStyle w:val="Hyperlink"/>
            <w:rFonts w:ascii="CorpoS" w:hAnsi="CorpoS"/>
            <w:b/>
          </w:rPr>
          <w:t>www.lappkabel.de/presse</w:t>
        </w:r>
      </w:hyperlink>
    </w:p>
    <w:p w14:paraId="657C86A8" w14:textId="77777777" w:rsidR="00DE1AD8" w:rsidRDefault="00DE1AD8" w:rsidP="00DE1AD8">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14:paraId="7546D83C" w14:textId="77777777" w:rsidR="00DE1AD8" w:rsidRDefault="00DE1AD8" w:rsidP="00DE1AD8">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 Lapp Gruppe:</w:t>
      </w:r>
    </w:p>
    <w:p w14:paraId="39E263A4" w14:textId="77777777" w:rsidR="00DE1AD8" w:rsidRDefault="00DE1AD8" w:rsidP="00DE1AD8">
      <w:pPr>
        <w:pStyle w:val="Textkrper2"/>
        <w:tabs>
          <w:tab w:val="left" w:pos="7384"/>
        </w:tabs>
        <w:spacing w:line="360" w:lineRule="auto"/>
        <w:ind w:right="113"/>
        <w:rPr>
          <w:rFonts w:ascii="CorpoS" w:hAnsi="CorpoS" w:cs="Arial"/>
        </w:rPr>
      </w:pPr>
      <w:r>
        <w:rPr>
          <w:rFonts w:ascii="CorpoS" w:hAnsi="CorpoS" w:cs="Arial"/>
        </w:rPr>
        <w:t>Die Lapp Gruppe mit Sitz in Stuttgart ist</w:t>
      </w:r>
      <w:r>
        <w:rPr>
          <w:rFonts w:ascii="CorpoS" w:hAnsi="CorpoS"/>
        </w:rPr>
        <w:t xml:space="preserve"> </w:t>
      </w:r>
      <w:r>
        <w:rPr>
          <w:rFonts w:ascii="CorpoS" w:hAnsi="CorpoS" w:cs="Arial"/>
        </w:rPr>
        <w:t xml:space="preserve">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Pr>
          <w:rFonts w:ascii="CorpoS" w:hAnsi="CorpoS" w:cs="Arial"/>
        </w:rPr>
        <w:t>Robotiklösungen</w:t>
      </w:r>
      <w:proofErr w:type="spellEnd"/>
      <w:r>
        <w:rPr>
          <w:rFonts w:ascii="CorpoS" w:hAnsi="CorpoS" w:cs="Arial"/>
        </w:rPr>
        <w:t xml:space="preserve"> für Industrie 4.0 und die Smart Factory. Der Kernmarkt der Lapp Gruppe ist der Maschinen- und Anlagenbau. Weitere wichtige Absatzmärkte sind die Lebensmittel-, Energie-, Mobilitäts- und die Life Science Industrie.</w:t>
      </w:r>
    </w:p>
    <w:p w14:paraId="3D156F5B" w14:textId="77777777" w:rsidR="00DE1AD8" w:rsidRDefault="00DE1AD8" w:rsidP="00DE1AD8">
      <w:pPr>
        <w:pStyle w:val="Textkrper2"/>
        <w:tabs>
          <w:tab w:val="left" w:pos="7384"/>
        </w:tabs>
        <w:spacing w:line="360" w:lineRule="auto"/>
        <w:ind w:right="113"/>
        <w:rPr>
          <w:rFonts w:ascii="CorpoS" w:hAnsi="CorpoS" w:cs="Arial"/>
        </w:rPr>
      </w:pPr>
    </w:p>
    <w:p w14:paraId="7A5DDBA8" w14:textId="77777777" w:rsidR="00DE1AD8" w:rsidRDefault="00DE1AD8" w:rsidP="00DE1AD8">
      <w:pPr>
        <w:pStyle w:val="Textkrper2"/>
        <w:tabs>
          <w:tab w:val="left" w:pos="7384"/>
        </w:tabs>
        <w:spacing w:line="360" w:lineRule="auto"/>
        <w:ind w:right="113"/>
        <w:rPr>
          <w:rFonts w:ascii="CorpoS" w:hAnsi="CorpoS"/>
        </w:rPr>
      </w:pPr>
      <w:r>
        <w:rPr>
          <w:rFonts w:ascii="CorpoS" w:hAnsi="CorpoS" w:cs="Arial"/>
        </w:rPr>
        <w:t>Die Unternehmensgruppe wurde 1959 gegründet und befindet sich vollständig in Familienbesitz. Im Geschäftsjahr 2014/15 erwirtschaftete sie einen konsolidierten Umsatz von 886 Mio. Euro. Lapp beschäftigt weltweit rund 3.300 Mitarbeiter, verfügt über 17 Fertigungsstandorte und mehr als 39 internationale Vertriebsgesellschaften und arbeitet mit Partnerunternehmen  in weiteren 100 Ländern.</w:t>
      </w:r>
    </w:p>
    <w:p w14:paraId="7DC0C7EB" w14:textId="77777777" w:rsidR="00DE1AD8" w:rsidRDefault="00DE1AD8" w:rsidP="00DE1AD8">
      <w:pPr>
        <w:pStyle w:val="Textkrper2"/>
        <w:tabs>
          <w:tab w:val="left" w:pos="7384"/>
        </w:tabs>
        <w:spacing w:line="360" w:lineRule="auto"/>
        <w:ind w:right="113"/>
        <w:rPr>
          <w:rFonts w:ascii="CorpoS" w:hAnsi="CorpoS"/>
        </w:rPr>
      </w:pPr>
    </w:p>
    <w:p w14:paraId="2DC96B8E" w14:textId="77777777" w:rsidR="00F1560E" w:rsidRPr="000C149B" w:rsidRDefault="00F1560E" w:rsidP="002F79DA">
      <w:pPr>
        <w:spacing w:line="360" w:lineRule="auto"/>
        <w:rPr>
          <w:rFonts w:ascii="CorpoS" w:hAnsi="CorpoS"/>
          <w:sz w:val="22"/>
        </w:rPr>
      </w:pPr>
    </w:p>
    <w:sectPr w:rsidR="00F1560E" w:rsidRPr="000C149B" w:rsidSect="00D17508">
      <w:headerReference w:type="default" r:id="rId16"/>
      <w:footerReference w:type="defaul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4FBA" w14:textId="77777777" w:rsidR="00DE2756" w:rsidRDefault="00DE2756">
      <w:r>
        <w:separator/>
      </w:r>
    </w:p>
  </w:endnote>
  <w:endnote w:type="continuationSeparator" w:id="0">
    <w:p w14:paraId="7752F536" w14:textId="77777777" w:rsidR="00DE2756" w:rsidRDefault="00DE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28A9E" w14:textId="77777777" w:rsidR="00DE57DF" w:rsidRDefault="00DE57DF" w:rsidP="00DE57DF">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0C8CB095" w14:textId="65F69C1A" w:rsidR="00DE57DF" w:rsidRDefault="0087736A" w:rsidP="00DE57DF">
    <w:pPr>
      <w:framePr w:w="2268" w:h="3496" w:wrap="around" w:vAnchor="page" w:hAnchor="page" w:x="9084" w:y="12451"/>
      <w:spacing w:line="170" w:lineRule="exact"/>
      <w:rPr>
        <w:rFonts w:ascii="CorpoS" w:hAnsi="CorpoS"/>
        <w:sz w:val="14"/>
      </w:rPr>
    </w:pPr>
    <w:r>
      <w:rPr>
        <w:rFonts w:ascii="CorpoS" w:hAnsi="CorpoS"/>
        <w:sz w:val="14"/>
      </w:rPr>
      <w:t>Bremenstraß</w:t>
    </w:r>
    <w:r w:rsidR="00DE57DF">
      <w:rPr>
        <w:rFonts w:ascii="CorpoS" w:hAnsi="CorpoS"/>
        <w:sz w:val="14"/>
      </w:rPr>
      <w:t>e 8</w:t>
    </w:r>
  </w:p>
  <w:p w14:paraId="0C5F0E29" w14:textId="63993963" w:rsidR="00DE57DF" w:rsidRDefault="0087736A" w:rsidP="00DE57DF">
    <w:pPr>
      <w:framePr w:w="2268" w:h="3496" w:wrap="around" w:vAnchor="page" w:hAnchor="page" w:x="9084" w:y="12451"/>
      <w:spacing w:line="170" w:lineRule="exact"/>
      <w:rPr>
        <w:rFonts w:ascii="CorpoS" w:hAnsi="CorpoS"/>
        <w:sz w:val="14"/>
      </w:rPr>
    </w:pPr>
    <w:r>
      <w:rPr>
        <w:rFonts w:ascii="CorpoS" w:hAnsi="CorpoS"/>
        <w:sz w:val="14"/>
      </w:rPr>
      <w:t>A – 4030 Li</w:t>
    </w:r>
    <w:r w:rsidR="00DE57DF">
      <w:rPr>
        <w:rFonts w:ascii="CorpoS" w:hAnsi="CorpoS"/>
        <w:sz w:val="14"/>
      </w:rPr>
      <w:t>nz</w:t>
    </w:r>
  </w:p>
  <w:p w14:paraId="35AF000E" w14:textId="77777777" w:rsidR="00DE57DF" w:rsidRDefault="00DE57DF" w:rsidP="00DE57DF">
    <w:pPr>
      <w:framePr w:w="2268" w:h="3496" w:wrap="around" w:vAnchor="page" w:hAnchor="page" w:x="9084" w:y="12451"/>
      <w:spacing w:line="170" w:lineRule="exact"/>
      <w:rPr>
        <w:rFonts w:ascii="CorpoS" w:hAnsi="CorpoS"/>
        <w:sz w:val="14"/>
      </w:rPr>
    </w:pPr>
  </w:p>
  <w:p w14:paraId="15A1E5AA" w14:textId="77777777" w:rsidR="00DE57DF" w:rsidRDefault="00DE57DF" w:rsidP="00DE57DF">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7EF476A8" w14:textId="77777777" w:rsidR="00DE57DF" w:rsidRDefault="00DE57DF" w:rsidP="00DE57DF">
    <w:pPr>
      <w:framePr w:w="2268" w:h="3496" w:wrap="around" w:vAnchor="page" w:hAnchor="page" w:x="9084" w:y="12451"/>
      <w:spacing w:line="170" w:lineRule="exact"/>
      <w:rPr>
        <w:rFonts w:ascii="CorpoS" w:hAnsi="CorpoS"/>
        <w:sz w:val="14"/>
      </w:rPr>
    </w:pPr>
    <w:r>
      <w:rPr>
        <w:rFonts w:ascii="CorpoS" w:hAnsi="CorpoS"/>
        <w:sz w:val="14"/>
      </w:rPr>
      <w:t>www.lappaustria.at</w:t>
    </w:r>
  </w:p>
  <w:p w14:paraId="03790B50" w14:textId="77777777" w:rsidR="00DE57DF" w:rsidRDefault="00DE57DF" w:rsidP="00DE57DF">
    <w:pPr>
      <w:framePr w:w="2268" w:h="3496" w:wrap="around" w:vAnchor="page" w:hAnchor="page" w:x="9084" w:y="12451"/>
      <w:spacing w:line="170" w:lineRule="exact"/>
      <w:rPr>
        <w:rFonts w:ascii="CorpoS" w:hAnsi="CorpoS"/>
        <w:sz w:val="14"/>
      </w:rPr>
    </w:pPr>
  </w:p>
  <w:p w14:paraId="55B3AE57" w14:textId="77777777" w:rsidR="00DE57DF" w:rsidRPr="00993F3A" w:rsidRDefault="00DE57DF" w:rsidP="00DE57DF">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693414DF" w14:textId="77777777" w:rsidR="00DE57DF" w:rsidRPr="00993F3A" w:rsidRDefault="00DE57DF" w:rsidP="00DE57DF">
    <w:pPr>
      <w:framePr w:w="2268" w:h="3496" w:wrap="around" w:vAnchor="page" w:hAnchor="page" w:x="9084" w:y="12451"/>
      <w:spacing w:line="170" w:lineRule="exact"/>
      <w:rPr>
        <w:rFonts w:ascii="CorpoS" w:hAnsi="CorpoS"/>
        <w:sz w:val="14"/>
      </w:rPr>
    </w:pPr>
    <w:r w:rsidRPr="00993F3A">
      <w:rPr>
        <w:rFonts w:ascii="CorpoS" w:hAnsi="CorpoS"/>
        <w:sz w:val="14"/>
      </w:rPr>
      <w:t xml:space="preserve">Melanie Dörner </w:t>
    </w:r>
  </w:p>
  <w:p w14:paraId="0E11A3FA" w14:textId="77777777" w:rsidR="00DE57DF" w:rsidRPr="00993F3A" w:rsidRDefault="00DE57DF" w:rsidP="00DE57DF">
    <w:pPr>
      <w:framePr w:w="2268" w:h="3496" w:wrap="around" w:vAnchor="page" w:hAnchor="page" w:x="9084" w:y="12451"/>
      <w:spacing w:line="170" w:lineRule="exact"/>
      <w:rPr>
        <w:rFonts w:ascii="CorpoS" w:hAnsi="CorpoS"/>
        <w:sz w:val="14"/>
      </w:rPr>
    </w:pPr>
    <w:r w:rsidRPr="00993F3A">
      <w:rPr>
        <w:rFonts w:ascii="CorpoS" w:hAnsi="CorpoS"/>
        <w:sz w:val="14"/>
      </w:rPr>
      <w:t>Tel. +43 (0) 732 781272 201</w:t>
    </w:r>
    <w:r w:rsidRPr="00993F3A">
      <w:rPr>
        <w:rFonts w:ascii="CorpoS" w:hAnsi="CorpoS"/>
        <w:sz w:val="14"/>
      </w:rPr>
      <w:br/>
      <w:t>melanie.doerner@lappaustria.at</w:t>
    </w:r>
  </w:p>
  <w:p w14:paraId="2A9F3A40" w14:textId="77777777"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CB457" w14:textId="77777777" w:rsidR="00DE2756" w:rsidRDefault="00DE2756">
      <w:r>
        <w:separator/>
      </w:r>
    </w:p>
  </w:footnote>
  <w:footnote w:type="continuationSeparator" w:id="0">
    <w:p w14:paraId="77C99E6D" w14:textId="77777777" w:rsidR="00DE2756" w:rsidRDefault="00DE2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41083" w14:textId="77777777" w:rsidR="00707EB5" w:rsidRDefault="00055378">
    <w:pPr>
      <w:pStyle w:val="Kopfzeile"/>
      <w:tabs>
        <w:tab w:val="left" w:pos="5112"/>
      </w:tabs>
      <w:rPr>
        <w:lang w:val="en-US"/>
      </w:rPr>
    </w:pPr>
    <w:r>
      <w:rPr>
        <w:noProof/>
      </w:rPr>
      <w:drawing>
        <wp:anchor distT="0" distB="0" distL="114300" distR="114300" simplePos="0" relativeHeight="251658240" behindDoc="1" locked="0" layoutInCell="1" allowOverlap="1" wp14:anchorId="1DE79EEC" wp14:editId="3DAE2B3D">
          <wp:simplePos x="0" y="0"/>
          <wp:positionH relativeFrom="column">
            <wp:posOffset>3289935</wp:posOffset>
          </wp:positionH>
          <wp:positionV relativeFrom="paragraph">
            <wp:posOffset>-635</wp:posOffset>
          </wp:positionV>
          <wp:extent cx="2319020" cy="285750"/>
          <wp:effectExtent l="0" t="0" r="5080" b="0"/>
          <wp:wrapTight wrapText="bothSides">
            <wp:wrapPolygon edited="0">
              <wp:start x="0" y="0"/>
              <wp:lineTo x="0" y="20160"/>
              <wp:lineTo x="21470" y="20160"/>
              <wp:lineTo x="2147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90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14:paraId="370A6AAD" w14:textId="7DE22A2F" w:rsidR="00707EB5" w:rsidRPr="00E45F08" w:rsidRDefault="007A4074">
    <w:pPr>
      <w:framePr w:w="4768" w:h="284" w:hSpace="142" w:wrap="around" w:vAnchor="page" w:hAnchor="page" w:x="1419" w:y="965"/>
      <w:rPr>
        <w:sz w:val="22"/>
        <w:lang w:val="en-US"/>
      </w:rPr>
    </w:pPr>
    <w:proofErr w:type="spellStart"/>
    <w:r>
      <w:rPr>
        <w:rFonts w:ascii="CorpoS" w:hAnsi="CorpoS"/>
        <w:b/>
        <w:bCs/>
        <w:color w:val="72706F"/>
        <w:sz w:val="28"/>
        <w:lang w:val="en-US"/>
      </w:rPr>
      <w:t>Fachartikel</w:t>
    </w:r>
    <w:proofErr w:type="spellEnd"/>
  </w:p>
  <w:p w14:paraId="25AB36B5" w14:textId="77777777" w:rsidR="00707EB5" w:rsidRDefault="00055378">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7A4487C7" wp14:editId="3219D93A">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5E7721"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614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32F"/>
    <w:rsid w:val="0000480C"/>
    <w:rsid w:val="00005075"/>
    <w:rsid w:val="00006550"/>
    <w:rsid w:val="000072BE"/>
    <w:rsid w:val="00011F43"/>
    <w:rsid w:val="0001203E"/>
    <w:rsid w:val="00012BB8"/>
    <w:rsid w:val="00022244"/>
    <w:rsid w:val="00024C31"/>
    <w:rsid w:val="0003199C"/>
    <w:rsid w:val="00033E93"/>
    <w:rsid w:val="0003527B"/>
    <w:rsid w:val="00035755"/>
    <w:rsid w:val="000360DE"/>
    <w:rsid w:val="0003619E"/>
    <w:rsid w:val="00036612"/>
    <w:rsid w:val="000377C8"/>
    <w:rsid w:val="00051148"/>
    <w:rsid w:val="00051463"/>
    <w:rsid w:val="0005411A"/>
    <w:rsid w:val="00054FC9"/>
    <w:rsid w:val="00055378"/>
    <w:rsid w:val="00055D7D"/>
    <w:rsid w:val="0005642E"/>
    <w:rsid w:val="00056879"/>
    <w:rsid w:val="00057CE8"/>
    <w:rsid w:val="000613D1"/>
    <w:rsid w:val="00061643"/>
    <w:rsid w:val="00061CEA"/>
    <w:rsid w:val="00063012"/>
    <w:rsid w:val="00065FE5"/>
    <w:rsid w:val="00067401"/>
    <w:rsid w:val="00072120"/>
    <w:rsid w:val="00073DE5"/>
    <w:rsid w:val="00074D22"/>
    <w:rsid w:val="00077B64"/>
    <w:rsid w:val="0008198D"/>
    <w:rsid w:val="000871E3"/>
    <w:rsid w:val="00091630"/>
    <w:rsid w:val="00091B11"/>
    <w:rsid w:val="000931D7"/>
    <w:rsid w:val="000956E9"/>
    <w:rsid w:val="00095E71"/>
    <w:rsid w:val="00097BE1"/>
    <w:rsid w:val="000B3A87"/>
    <w:rsid w:val="000B6108"/>
    <w:rsid w:val="000B68E2"/>
    <w:rsid w:val="000B6CDA"/>
    <w:rsid w:val="000B6DB6"/>
    <w:rsid w:val="000B7485"/>
    <w:rsid w:val="000C149B"/>
    <w:rsid w:val="000C1BB9"/>
    <w:rsid w:val="000C271D"/>
    <w:rsid w:val="000C43EE"/>
    <w:rsid w:val="000C448B"/>
    <w:rsid w:val="000C5915"/>
    <w:rsid w:val="000C5C02"/>
    <w:rsid w:val="000D043D"/>
    <w:rsid w:val="000D3489"/>
    <w:rsid w:val="000D4FEF"/>
    <w:rsid w:val="000D6004"/>
    <w:rsid w:val="000D6D7C"/>
    <w:rsid w:val="000D736E"/>
    <w:rsid w:val="000D7941"/>
    <w:rsid w:val="000E0275"/>
    <w:rsid w:val="000E1C57"/>
    <w:rsid w:val="000E1E32"/>
    <w:rsid w:val="000E2442"/>
    <w:rsid w:val="000E24B3"/>
    <w:rsid w:val="000E3F78"/>
    <w:rsid w:val="000E40B2"/>
    <w:rsid w:val="000F11ED"/>
    <w:rsid w:val="000F2DC5"/>
    <w:rsid w:val="000F2E75"/>
    <w:rsid w:val="000F579E"/>
    <w:rsid w:val="001010C8"/>
    <w:rsid w:val="00105545"/>
    <w:rsid w:val="00110182"/>
    <w:rsid w:val="00113C20"/>
    <w:rsid w:val="001176DD"/>
    <w:rsid w:val="0012003B"/>
    <w:rsid w:val="00124968"/>
    <w:rsid w:val="00124976"/>
    <w:rsid w:val="0013013D"/>
    <w:rsid w:val="00130D6F"/>
    <w:rsid w:val="00131BBD"/>
    <w:rsid w:val="00133A52"/>
    <w:rsid w:val="00135033"/>
    <w:rsid w:val="00136D41"/>
    <w:rsid w:val="00137371"/>
    <w:rsid w:val="001422C3"/>
    <w:rsid w:val="00142BF9"/>
    <w:rsid w:val="001456A2"/>
    <w:rsid w:val="001460F8"/>
    <w:rsid w:val="00155B28"/>
    <w:rsid w:val="001628F2"/>
    <w:rsid w:val="001636FE"/>
    <w:rsid w:val="00163F43"/>
    <w:rsid w:val="00165EDD"/>
    <w:rsid w:val="0016755F"/>
    <w:rsid w:val="00174AD9"/>
    <w:rsid w:val="00176166"/>
    <w:rsid w:val="00176F6B"/>
    <w:rsid w:val="00177E9E"/>
    <w:rsid w:val="00181CC3"/>
    <w:rsid w:val="00183179"/>
    <w:rsid w:val="00183D43"/>
    <w:rsid w:val="001854A4"/>
    <w:rsid w:val="00187CD6"/>
    <w:rsid w:val="00187D32"/>
    <w:rsid w:val="00190B99"/>
    <w:rsid w:val="001910BE"/>
    <w:rsid w:val="00193A46"/>
    <w:rsid w:val="00194407"/>
    <w:rsid w:val="001A13C7"/>
    <w:rsid w:val="001A1A2A"/>
    <w:rsid w:val="001A237A"/>
    <w:rsid w:val="001A3251"/>
    <w:rsid w:val="001A37A5"/>
    <w:rsid w:val="001A3867"/>
    <w:rsid w:val="001B081C"/>
    <w:rsid w:val="001B0C43"/>
    <w:rsid w:val="001B23EB"/>
    <w:rsid w:val="001B24FF"/>
    <w:rsid w:val="001B73A2"/>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684"/>
    <w:rsid w:val="00213F0D"/>
    <w:rsid w:val="00217097"/>
    <w:rsid w:val="00221414"/>
    <w:rsid w:val="00221986"/>
    <w:rsid w:val="002251CC"/>
    <w:rsid w:val="00225780"/>
    <w:rsid w:val="00226EDD"/>
    <w:rsid w:val="002311BB"/>
    <w:rsid w:val="00234D1F"/>
    <w:rsid w:val="00243AC7"/>
    <w:rsid w:val="00262135"/>
    <w:rsid w:val="00262AC3"/>
    <w:rsid w:val="00262E4B"/>
    <w:rsid w:val="00267282"/>
    <w:rsid w:val="002700A8"/>
    <w:rsid w:val="00273969"/>
    <w:rsid w:val="00274B26"/>
    <w:rsid w:val="00276FA7"/>
    <w:rsid w:val="002820F9"/>
    <w:rsid w:val="00283DEA"/>
    <w:rsid w:val="00284D16"/>
    <w:rsid w:val="0028524A"/>
    <w:rsid w:val="002918C1"/>
    <w:rsid w:val="002926BB"/>
    <w:rsid w:val="00295720"/>
    <w:rsid w:val="002968AE"/>
    <w:rsid w:val="00296FF5"/>
    <w:rsid w:val="002B370D"/>
    <w:rsid w:val="002B5C64"/>
    <w:rsid w:val="002B735C"/>
    <w:rsid w:val="002C009D"/>
    <w:rsid w:val="002C2763"/>
    <w:rsid w:val="002C51A7"/>
    <w:rsid w:val="002C6410"/>
    <w:rsid w:val="002C64A3"/>
    <w:rsid w:val="002C7E38"/>
    <w:rsid w:val="002D1497"/>
    <w:rsid w:val="002D1D11"/>
    <w:rsid w:val="002D2567"/>
    <w:rsid w:val="002D6646"/>
    <w:rsid w:val="002D7D02"/>
    <w:rsid w:val="002E3CB1"/>
    <w:rsid w:val="002E44E1"/>
    <w:rsid w:val="002E49C0"/>
    <w:rsid w:val="002E5E77"/>
    <w:rsid w:val="002E75FD"/>
    <w:rsid w:val="002F0A70"/>
    <w:rsid w:val="002F19F3"/>
    <w:rsid w:val="002F1E32"/>
    <w:rsid w:val="002F28ED"/>
    <w:rsid w:val="002F4282"/>
    <w:rsid w:val="002F79DA"/>
    <w:rsid w:val="0030190B"/>
    <w:rsid w:val="00304A66"/>
    <w:rsid w:val="00307AD9"/>
    <w:rsid w:val="003176C5"/>
    <w:rsid w:val="0032531C"/>
    <w:rsid w:val="003254C8"/>
    <w:rsid w:val="0032557A"/>
    <w:rsid w:val="00343985"/>
    <w:rsid w:val="003457A7"/>
    <w:rsid w:val="00353E70"/>
    <w:rsid w:val="00354889"/>
    <w:rsid w:val="003564DD"/>
    <w:rsid w:val="00364139"/>
    <w:rsid w:val="00366156"/>
    <w:rsid w:val="003702FD"/>
    <w:rsid w:val="00370721"/>
    <w:rsid w:val="00375B4E"/>
    <w:rsid w:val="003837A2"/>
    <w:rsid w:val="00383BDE"/>
    <w:rsid w:val="0038576B"/>
    <w:rsid w:val="0039300B"/>
    <w:rsid w:val="0039612C"/>
    <w:rsid w:val="00397B5D"/>
    <w:rsid w:val="003A1306"/>
    <w:rsid w:val="003A1FA2"/>
    <w:rsid w:val="003A2AA0"/>
    <w:rsid w:val="003A4FCD"/>
    <w:rsid w:val="003A62C5"/>
    <w:rsid w:val="003B099B"/>
    <w:rsid w:val="003B17E9"/>
    <w:rsid w:val="003B196C"/>
    <w:rsid w:val="003B3A5A"/>
    <w:rsid w:val="003C0331"/>
    <w:rsid w:val="003C075E"/>
    <w:rsid w:val="003C0C68"/>
    <w:rsid w:val="003C0F39"/>
    <w:rsid w:val="003C1CBC"/>
    <w:rsid w:val="003C7A12"/>
    <w:rsid w:val="003D0736"/>
    <w:rsid w:val="003D0AAA"/>
    <w:rsid w:val="003D1792"/>
    <w:rsid w:val="003D6581"/>
    <w:rsid w:val="003D681A"/>
    <w:rsid w:val="003D7CDE"/>
    <w:rsid w:val="003E164C"/>
    <w:rsid w:val="003E7376"/>
    <w:rsid w:val="003F0906"/>
    <w:rsid w:val="003F2CA0"/>
    <w:rsid w:val="003F3568"/>
    <w:rsid w:val="00401155"/>
    <w:rsid w:val="004068F9"/>
    <w:rsid w:val="0040737F"/>
    <w:rsid w:val="004112DB"/>
    <w:rsid w:val="00414A7B"/>
    <w:rsid w:val="00414EB3"/>
    <w:rsid w:val="004220A6"/>
    <w:rsid w:val="00422124"/>
    <w:rsid w:val="00423FBB"/>
    <w:rsid w:val="0042570F"/>
    <w:rsid w:val="00425731"/>
    <w:rsid w:val="0042633D"/>
    <w:rsid w:val="00436818"/>
    <w:rsid w:val="00436D08"/>
    <w:rsid w:val="0044317D"/>
    <w:rsid w:val="00444AA1"/>
    <w:rsid w:val="00444CE5"/>
    <w:rsid w:val="00444D17"/>
    <w:rsid w:val="004476BB"/>
    <w:rsid w:val="00452DA0"/>
    <w:rsid w:val="0045344F"/>
    <w:rsid w:val="00454BC5"/>
    <w:rsid w:val="00457E91"/>
    <w:rsid w:val="00457EEB"/>
    <w:rsid w:val="00460548"/>
    <w:rsid w:val="00464471"/>
    <w:rsid w:val="00465631"/>
    <w:rsid w:val="00465DB9"/>
    <w:rsid w:val="00467D8C"/>
    <w:rsid w:val="00470246"/>
    <w:rsid w:val="004706C2"/>
    <w:rsid w:val="00473605"/>
    <w:rsid w:val="0047562A"/>
    <w:rsid w:val="0047614E"/>
    <w:rsid w:val="00476CC0"/>
    <w:rsid w:val="00477DDE"/>
    <w:rsid w:val="0048255B"/>
    <w:rsid w:val="00484F9D"/>
    <w:rsid w:val="00492F73"/>
    <w:rsid w:val="00494389"/>
    <w:rsid w:val="004951A0"/>
    <w:rsid w:val="00495389"/>
    <w:rsid w:val="00495930"/>
    <w:rsid w:val="004A1882"/>
    <w:rsid w:val="004A2435"/>
    <w:rsid w:val="004A54B6"/>
    <w:rsid w:val="004A6A8C"/>
    <w:rsid w:val="004A7307"/>
    <w:rsid w:val="004B12AE"/>
    <w:rsid w:val="004B1F8B"/>
    <w:rsid w:val="004B6F6C"/>
    <w:rsid w:val="004C2B66"/>
    <w:rsid w:val="004C2E6A"/>
    <w:rsid w:val="004C4738"/>
    <w:rsid w:val="004C478A"/>
    <w:rsid w:val="004D42C7"/>
    <w:rsid w:val="004D6373"/>
    <w:rsid w:val="004E2BF0"/>
    <w:rsid w:val="004E6E1C"/>
    <w:rsid w:val="004F0A0F"/>
    <w:rsid w:val="004F0A1D"/>
    <w:rsid w:val="004F0D88"/>
    <w:rsid w:val="004F6B62"/>
    <w:rsid w:val="00502717"/>
    <w:rsid w:val="00507C3B"/>
    <w:rsid w:val="0051057A"/>
    <w:rsid w:val="00511B04"/>
    <w:rsid w:val="00511E0B"/>
    <w:rsid w:val="00512960"/>
    <w:rsid w:val="00514A3E"/>
    <w:rsid w:val="00520E7B"/>
    <w:rsid w:val="00526AEF"/>
    <w:rsid w:val="00527626"/>
    <w:rsid w:val="00527E64"/>
    <w:rsid w:val="0053182F"/>
    <w:rsid w:val="00532E1F"/>
    <w:rsid w:val="00536D7D"/>
    <w:rsid w:val="005426EE"/>
    <w:rsid w:val="0054563D"/>
    <w:rsid w:val="00546134"/>
    <w:rsid w:val="00550055"/>
    <w:rsid w:val="005573BA"/>
    <w:rsid w:val="0055768A"/>
    <w:rsid w:val="00561B4F"/>
    <w:rsid w:val="00564BA2"/>
    <w:rsid w:val="0056690C"/>
    <w:rsid w:val="00567C4C"/>
    <w:rsid w:val="00572275"/>
    <w:rsid w:val="00582980"/>
    <w:rsid w:val="00585327"/>
    <w:rsid w:val="0058677D"/>
    <w:rsid w:val="005907C1"/>
    <w:rsid w:val="005945FC"/>
    <w:rsid w:val="005A0CFB"/>
    <w:rsid w:val="005A3907"/>
    <w:rsid w:val="005A3BEE"/>
    <w:rsid w:val="005A3CB1"/>
    <w:rsid w:val="005A61E7"/>
    <w:rsid w:val="005A69B4"/>
    <w:rsid w:val="005B29AD"/>
    <w:rsid w:val="005B2AFC"/>
    <w:rsid w:val="005C1C10"/>
    <w:rsid w:val="005C21A8"/>
    <w:rsid w:val="005C27B4"/>
    <w:rsid w:val="005C53F6"/>
    <w:rsid w:val="005C7FD9"/>
    <w:rsid w:val="005D33B1"/>
    <w:rsid w:val="005D4870"/>
    <w:rsid w:val="005D4C8F"/>
    <w:rsid w:val="005D55A0"/>
    <w:rsid w:val="005D687E"/>
    <w:rsid w:val="005E3C6C"/>
    <w:rsid w:val="005E6A0A"/>
    <w:rsid w:val="005F1F19"/>
    <w:rsid w:val="005F4FF4"/>
    <w:rsid w:val="005F7BFE"/>
    <w:rsid w:val="006027F0"/>
    <w:rsid w:val="00607309"/>
    <w:rsid w:val="0060750D"/>
    <w:rsid w:val="006100EA"/>
    <w:rsid w:val="006107D4"/>
    <w:rsid w:val="00610A02"/>
    <w:rsid w:val="006163F8"/>
    <w:rsid w:val="00617F44"/>
    <w:rsid w:val="00621499"/>
    <w:rsid w:val="00624986"/>
    <w:rsid w:val="00626106"/>
    <w:rsid w:val="006272C5"/>
    <w:rsid w:val="006278A6"/>
    <w:rsid w:val="00630C3B"/>
    <w:rsid w:val="00631712"/>
    <w:rsid w:val="00631CDF"/>
    <w:rsid w:val="00632465"/>
    <w:rsid w:val="006325C2"/>
    <w:rsid w:val="00632FCB"/>
    <w:rsid w:val="00635FA0"/>
    <w:rsid w:val="00640457"/>
    <w:rsid w:val="006419EF"/>
    <w:rsid w:val="00642727"/>
    <w:rsid w:val="0064510F"/>
    <w:rsid w:val="00651E3B"/>
    <w:rsid w:val="006533FF"/>
    <w:rsid w:val="00653EA4"/>
    <w:rsid w:val="00657306"/>
    <w:rsid w:val="00657702"/>
    <w:rsid w:val="00662554"/>
    <w:rsid w:val="00662D23"/>
    <w:rsid w:val="00665CBF"/>
    <w:rsid w:val="006669AA"/>
    <w:rsid w:val="0067000A"/>
    <w:rsid w:val="00671AAC"/>
    <w:rsid w:val="00671C34"/>
    <w:rsid w:val="00674B59"/>
    <w:rsid w:val="006803A8"/>
    <w:rsid w:val="0068146C"/>
    <w:rsid w:val="00686524"/>
    <w:rsid w:val="006909B6"/>
    <w:rsid w:val="0069245C"/>
    <w:rsid w:val="0069281C"/>
    <w:rsid w:val="00694017"/>
    <w:rsid w:val="006A35FF"/>
    <w:rsid w:val="006B2C2D"/>
    <w:rsid w:val="006B48FB"/>
    <w:rsid w:val="006B5677"/>
    <w:rsid w:val="006B6634"/>
    <w:rsid w:val="006B786D"/>
    <w:rsid w:val="006C1554"/>
    <w:rsid w:val="006C6E7F"/>
    <w:rsid w:val="006C711F"/>
    <w:rsid w:val="006C7E15"/>
    <w:rsid w:val="006D436D"/>
    <w:rsid w:val="006D62D1"/>
    <w:rsid w:val="006E4747"/>
    <w:rsid w:val="006F106F"/>
    <w:rsid w:val="006F1822"/>
    <w:rsid w:val="006F5B38"/>
    <w:rsid w:val="0070238C"/>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089"/>
    <w:rsid w:val="0073264B"/>
    <w:rsid w:val="00732C50"/>
    <w:rsid w:val="00734EDB"/>
    <w:rsid w:val="007365B4"/>
    <w:rsid w:val="007368C2"/>
    <w:rsid w:val="00737D8C"/>
    <w:rsid w:val="00743A58"/>
    <w:rsid w:val="00745C80"/>
    <w:rsid w:val="00745C8E"/>
    <w:rsid w:val="00750273"/>
    <w:rsid w:val="00750E74"/>
    <w:rsid w:val="00752885"/>
    <w:rsid w:val="00754D70"/>
    <w:rsid w:val="0075620C"/>
    <w:rsid w:val="007575E9"/>
    <w:rsid w:val="00760A65"/>
    <w:rsid w:val="0076152C"/>
    <w:rsid w:val="00766FBD"/>
    <w:rsid w:val="00770C92"/>
    <w:rsid w:val="00770D4E"/>
    <w:rsid w:val="007713A3"/>
    <w:rsid w:val="007714A8"/>
    <w:rsid w:val="00771654"/>
    <w:rsid w:val="00771EFA"/>
    <w:rsid w:val="00773756"/>
    <w:rsid w:val="00773DBF"/>
    <w:rsid w:val="0077416A"/>
    <w:rsid w:val="00782691"/>
    <w:rsid w:val="007856D1"/>
    <w:rsid w:val="00785B0B"/>
    <w:rsid w:val="00793A17"/>
    <w:rsid w:val="00795600"/>
    <w:rsid w:val="007958DB"/>
    <w:rsid w:val="007A0AFE"/>
    <w:rsid w:val="007A0D51"/>
    <w:rsid w:val="007A14C9"/>
    <w:rsid w:val="007A4074"/>
    <w:rsid w:val="007A7B2E"/>
    <w:rsid w:val="007B0732"/>
    <w:rsid w:val="007B7B42"/>
    <w:rsid w:val="007C04C4"/>
    <w:rsid w:val="007C695A"/>
    <w:rsid w:val="007D5416"/>
    <w:rsid w:val="007E06C1"/>
    <w:rsid w:val="007E0B11"/>
    <w:rsid w:val="007E0BA2"/>
    <w:rsid w:val="007E3565"/>
    <w:rsid w:val="007E3895"/>
    <w:rsid w:val="007E6756"/>
    <w:rsid w:val="007E716A"/>
    <w:rsid w:val="007E75E4"/>
    <w:rsid w:val="007F1408"/>
    <w:rsid w:val="007F1F9C"/>
    <w:rsid w:val="00800770"/>
    <w:rsid w:val="00806322"/>
    <w:rsid w:val="00806EF0"/>
    <w:rsid w:val="00807916"/>
    <w:rsid w:val="008079D5"/>
    <w:rsid w:val="00812941"/>
    <w:rsid w:val="008169FB"/>
    <w:rsid w:val="008177CB"/>
    <w:rsid w:val="00822F5D"/>
    <w:rsid w:val="00825147"/>
    <w:rsid w:val="008311F9"/>
    <w:rsid w:val="0083699E"/>
    <w:rsid w:val="00841949"/>
    <w:rsid w:val="00844C1D"/>
    <w:rsid w:val="00845913"/>
    <w:rsid w:val="00846D6D"/>
    <w:rsid w:val="00847838"/>
    <w:rsid w:val="00850F0C"/>
    <w:rsid w:val="00851A07"/>
    <w:rsid w:val="00851AD4"/>
    <w:rsid w:val="00856D6C"/>
    <w:rsid w:val="00856FDE"/>
    <w:rsid w:val="0086097F"/>
    <w:rsid w:val="008629EF"/>
    <w:rsid w:val="008639B3"/>
    <w:rsid w:val="00863BAE"/>
    <w:rsid w:val="0086426B"/>
    <w:rsid w:val="0086602B"/>
    <w:rsid w:val="00871518"/>
    <w:rsid w:val="00874BDB"/>
    <w:rsid w:val="008757FB"/>
    <w:rsid w:val="00877165"/>
    <w:rsid w:val="0087736A"/>
    <w:rsid w:val="00880B24"/>
    <w:rsid w:val="00881FD3"/>
    <w:rsid w:val="008824F8"/>
    <w:rsid w:val="008858A4"/>
    <w:rsid w:val="00885AE2"/>
    <w:rsid w:val="00891D42"/>
    <w:rsid w:val="00893E5D"/>
    <w:rsid w:val="00896BCD"/>
    <w:rsid w:val="008A5C06"/>
    <w:rsid w:val="008A5F05"/>
    <w:rsid w:val="008B330E"/>
    <w:rsid w:val="008B4AAA"/>
    <w:rsid w:val="008C33F9"/>
    <w:rsid w:val="008C3C95"/>
    <w:rsid w:val="008C5679"/>
    <w:rsid w:val="008C668A"/>
    <w:rsid w:val="008C75FD"/>
    <w:rsid w:val="008C7F04"/>
    <w:rsid w:val="008D07EB"/>
    <w:rsid w:val="008D1752"/>
    <w:rsid w:val="008D3682"/>
    <w:rsid w:val="008D4E97"/>
    <w:rsid w:val="008D67ED"/>
    <w:rsid w:val="008E11AB"/>
    <w:rsid w:val="008E72F9"/>
    <w:rsid w:val="009027B9"/>
    <w:rsid w:val="00902986"/>
    <w:rsid w:val="00904012"/>
    <w:rsid w:val="009147D8"/>
    <w:rsid w:val="00914A76"/>
    <w:rsid w:val="009150BC"/>
    <w:rsid w:val="00917E55"/>
    <w:rsid w:val="009214EE"/>
    <w:rsid w:val="00923EDC"/>
    <w:rsid w:val="00926841"/>
    <w:rsid w:val="00933031"/>
    <w:rsid w:val="00934584"/>
    <w:rsid w:val="00934F0A"/>
    <w:rsid w:val="00940A2C"/>
    <w:rsid w:val="00942D4C"/>
    <w:rsid w:val="00943F31"/>
    <w:rsid w:val="00947A0B"/>
    <w:rsid w:val="00950829"/>
    <w:rsid w:val="009546AB"/>
    <w:rsid w:val="00954921"/>
    <w:rsid w:val="00956D6E"/>
    <w:rsid w:val="0096055C"/>
    <w:rsid w:val="00960EEC"/>
    <w:rsid w:val="009633C9"/>
    <w:rsid w:val="00964744"/>
    <w:rsid w:val="00966302"/>
    <w:rsid w:val="00966D35"/>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5292"/>
    <w:rsid w:val="00996BFD"/>
    <w:rsid w:val="009A1BCB"/>
    <w:rsid w:val="009A1DB5"/>
    <w:rsid w:val="009A677E"/>
    <w:rsid w:val="009B0E9A"/>
    <w:rsid w:val="009B214C"/>
    <w:rsid w:val="009B4AD7"/>
    <w:rsid w:val="009C0708"/>
    <w:rsid w:val="009C2963"/>
    <w:rsid w:val="009C436B"/>
    <w:rsid w:val="009C474F"/>
    <w:rsid w:val="009C4CBC"/>
    <w:rsid w:val="009C5B9D"/>
    <w:rsid w:val="009C7601"/>
    <w:rsid w:val="009C78C4"/>
    <w:rsid w:val="009C7A84"/>
    <w:rsid w:val="009D0ED6"/>
    <w:rsid w:val="009D403F"/>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07883"/>
    <w:rsid w:val="00A10C02"/>
    <w:rsid w:val="00A14F0F"/>
    <w:rsid w:val="00A15515"/>
    <w:rsid w:val="00A17927"/>
    <w:rsid w:val="00A20492"/>
    <w:rsid w:val="00A2058B"/>
    <w:rsid w:val="00A21FA6"/>
    <w:rsid w:val="00A2294A"/>
    <w:rsid w:val="00A25041"/>
    <w:rsid w:val="00A343AC"/>
    <w:rsid w:val="00A36A0A"/>
    <w:rsid w:val="00A371E1"/>
    <w:rsid w:val="00A4122F"/>
    <w:rsid w:val="00A43F4D"/>
    <w:rsid w:val="00A46861"/>
    <w:rsid w:val="00A50531"/>
    <w:rsid w:val="00A53020"/>
    <w:rsid w:val="00A54B3D"/>
    <w:rsid w:val="00A554D1"/>
    <w:rsid w:val="00A57F3E"/>
    <w:rsid w:val="00A63AB0"/>
    <w:rsid w:val="00A64307"/>
    <w:rsid w:val="00A70D30"/>
    <w:rsid w:val="00A71277"/>
    <w:rsid w:val="00A73061"/>
    <w:rsid w:val="00A739A7"/>
    <w:rsid w:val="00A74017"/>
    <w:rsid w:val="00A826ED"/>
    <w:rsid w:val="00A84996"/>
    <w:rsid w:val="00A8673F"/>
    <w:rsid w:val="00A9440D"/>
    <w:rsid w:val="00AA1039"/>
    <w:rsid w:val="00AA14D2"/>
    <w:rsid w:val="00AA1E03"/>
    <w:rsid w:val="00AA4464"/>
    <w:rsid w:val="00AB0DC2"/>
    <w:rsid w:val="00AB2B0D"/>
    <w:rsid w:val="00AB3C76"/>
    <w:rsid w:val="00AB461F"/>
    <w:rsid w:val="00AB5897"/>
    <w:rsid w:val="00AC2530"/>
    <w:rsid w:val="00AC44BD"/>
    <w:rsid w:val="00AC4C01"/>
    <w:rsid w:val="00AD140E"/>
    <w:rsid w:val="00AD3A15"/>
    <w:rsid w:val="00AE0312"/>
    <w:rsid w:val="00AE0E5E"/>
    <w:rsid w:val="00AF249A"/>
    <w:rsid w:val="00AF3777"/>
    <w:rsid w:val="00AF644B"/>
    <w:rsid w:val="00AF6EC2"/>
    <w:rsid w:val="00AF78E6"/>
    <w:rsid w:val="00AF7F0B"/>
    <w:rsid w:val="00B009D9"/>
    <w:rsid w:val="00B033A0"/>
    <w:rsid w:val="00B04587"/>
    <w:rsid w:val="00B04DE2"/>
    <w:rsid w:val="00B124A3"/>
    <w:rsid w:val="00B14A73"/>
    <w:rsid w:val="00B167C9"/>
    <w:rsid w:val="00B1786E"/>
    <w:rsid w:val="00B20281"/>
    <w:rsid w:val="00B214A7"/>
    <w:rsid w:val="00B2159A"/>
    <w:rsid w:val="00B25DDA"/>
    <w:rsid w:val="00B26AB9"/>
    <w:rsid w:val="00B3031C"/>
    <w:rsid w:val="00B309A8"/>
    <w:rsid w:val="00B30AA1"/>
    <w:rsid w:val="00B344A4"/>
    <w:rsid w:val="00B357A7"/>
    <w:rsid w:val="00B373D6"/>
    <w:rsid w:val="00B37D8F"/>
    <w:rsid w:val="00B40BF8"/>
    <w:rsid w:val="00B41273"/>
    <w:rsid w:val="00B4240F"/>
    <w:rsid w:val="00B44D87"/>
    <w:rsid w:val="00B509B8"/>
    <w:rsid w:val="00B52E47"/>
    <w:rsid w:val="00B54F78"/>
    <w:rsid w:val="00B57266"/>
    <w:rsid w:val="00B57B33"/>
    <w:rsid w:val="00B60619"/>
    <w:rsid w:val="00B606E0"/>
    <w:rsid w:val="00B64FD5"/>
    <w:rsid w:val="00B67EB4"/>
    <w:rsid w:val="00B74AC4"/>
    <w:rsid w:val="00B75286"/>
    <w:rsid w:val="00B82DBF"/>
    <w:rsid w:val="00B83021"/>
    <w:rsid w:val="00B84826"/>
    <w:rsid w:val="00B84921"/>
    <w:rsid w:val="00B8621D"/>
    <w:rsid w:val="00B873A9"/>
    <w:rsid w:val="00B909C6"/>
    <w:rsid w:val="00B90C17"/>
    <w:rsid w:val="00B9211A"/>
    <w:rsid w:val="00B94EBF"/>
    <w:rsid w:val="00BA14F6"/>
    <w:rsid w:val="00BA1B7A"/>
    <w:rsid w:val="00BA1D21"/>
    <w:rsid w:val="00BA542C"/>
    <w:rsid w:val="00BA59DB"/>
    <w:rsid w:val="00BA5ECC"/>
    <w:rsid w:val="00BB1803"/>
    <w:rsid w:val="00BB34A8"/>
    <w:rsid w:val="00BB69AF"/>
    <w:rsid w:val="00BC29E1"/>
    <w:rsid w:val="00BC334D"/>
    <w:rsid w:val="00BC77C3"/>
    <w:rsid w:val="00BD1DC7"/>
    <w:rsid w:val="00BD1E46"/>
    <w:rsid w:val="00BE268C"/>
    <w:rsid w:val="00BE3179"/>
    <w:rsid w:val="00BF15B5"/>
    <w:rsid w:val="00BF1BA8"/>
    <w:rsid w:val="00BF217A"/>
    <w:rsid w:val="00BF2EFA"/>
    <w:rsid w:val="00C04551"/>
    <w:rsid w:val="00C13766"/>
    <w:rsid w:val="00C17864"/>
    <w:rsid w:val="00C22837"/>
    <w:rsid w:val="00C24039"/>
    <w:rsid w:val="00C25EDC"/>
    <w:rsid w:val="00C269B9"/>
    <w:rsid w:val="00C30E04"/>
    <w:rsid w:val="00C30F4F"/>
    <w:rsid w:val="00C367C8"/>
    <w:rsid w:val="00C3786F"/>
    <w:rsid w:val="00C41110"/>
    <w:rsid w:val="00C42841"/>
    <w:rsid w:val="00C50BDB"/>
    <w:rsid w:val="00C52973"/>
    <w:rsid w:val="00C540DF"/>
    <w:rsid w:val="00C615C3"/>
    <w:rsid w:val="00C6201E"/>
    <w:rsid w:val="00C6350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0E48"/>
    <w:rsid w:val="00CA1A76"/>
    <w:rsid w:val="00CA2BAE"/>
    <w:rsid w:val="00CA660B"/>
    <w:rsid w:val="00CA68D4"/>
    <w:rsid w:val="00CB025A"/>
    <w:rsid w:val="00CB21F4"/>
    <w:rsid w:val="00CB54A4"/>
    <w:rsid w:val="00CC2276"/>
    <w:rsid w:val="00CC2B8D"/>
    <w:rsid w:val="00CC3797"/>
    <w:rsid w:val="00CC5BAF"/>
    <w:rsid w:val="00CD3B97"/>
    <w:rsid w:val="00CD787A"/>
    <w:rsid w:val="00CE0685"/>
    <w:rsid w:val="00CE092D"/>
    <w:rsid w:val="00CE2A6F"/>
    <w:rsid w:val="00CE4017"/>
    <w:rsid w:val="00CE5CBB"/>
    <w:rsid w:val="00CE5E56"/>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0B15"/>
    <w:rsid w:val="00D4293D"/>
    <w:rsid w:val="00D45C1E"/>
    <w:rsid w:val="00D54009"/>
    <w:rsid w:val="00D54B86"/>
    <w:rsid w:val="00D57AB7"/>
    <w:rsid w:val="00D6153A"/>
    <w:rsid w:val="00D61DB7"/>
    <w:rsid w:val="00D622C8"/>
    <w:rsid w:val="00D67738"/>
    <w:rsid w:val="00D67C3A"/>
    <w:rsid w:val="00D67D8D"/>
    <w:rsid w:val="00D715F0"/>
    <w:rsid w:val="00D7337E"/>
    <w:rsid w:val="00D74EFA"/>
    <w:rsid w:val="00D7619C"/>
    <w:rsid w:val="00D816EA"/>
    <w:rsid w:val="00D829A0"/>
    <w:rsid w:val="00D91B4E"/>
    <w:rsid w:val="00D97455"/>
    <w:rsid w:val="00DA321B"/>
    <w:rsid w:val="00DB47EE"/>
    <w:rsid w:val="00DC06C0"/>
    <w:rsid w:val="00DD0B11"/>
    <w:rsid w:val="00DD13D8"/>
    <w:rsid w:val="00DD627C"/>
    <w:rsid w:val="00DD63FB"/>
    <w:rsid w:val="00DE0E59"/>
    <w:rsid w:val="00DE16D3"/>
    <w:rsid w:val="00DE1AD8"/>
    <w:rsid w:val="00DE2756"/>
    <w:rsid w:val="00DE57DF"/>
    <w:rsid w:val="00DE752B"/>
    <w:rsid w:val="00DF0D1F"/>
    <w:rsid w:val="00DF1BFC"/>
    <w:rsid w:val="00DF46DF"/>
    <w:rsid w:val="00DF79FE"/>
    <w:rsid w:val="00E03232"/>
    <w:rsid w:val="00E0614C"/>
    <w:rsid w:val="00E0778B"/>
    <w:rsid w:val="00E13018"/>
    <w:rsid w:val="00E131C3"/>
    <w:rsid w:val="00E16630"/>
    <w:rsid w:val="00E16A73"/>
    <w:rsid w:val="00E21D63"/>
    <w:rsid w:val="00E226C4"/>
    <w:rsid w:val="00E24A40"/>
    <w:rsid w:val="00E27374"/>
    <w:rsid w:val="00E34CD0"/>
    <w:rsid w:val="00E3638E"/>
    <w:rsid w:val="00E441F7"/>
    <w:rsid w:val="00E45F08"/>
    <w:rsid w:val="00E46290"/>
    <w:rsid w:val="00E50717"/>
    <w:rsid w:val="00E51B8C"/>
    <w:rsid w:val="00E54742"/>
    <w:rsid w:val="00E555C4"/>
    <w:rsid w:val="00E6399B"/>
    <w:rsid w:val="00E649BA"/>
    <w:rsid w:val="00E67FAB"/>
    <w:rsid w:val="00E7002F"/>
    <w:rsid w:val="00E731E6"/>
    <w:rsid w:val="00E778F2"/>
    <w:rsid w:val="00E824E4"/>
    <w:rsid w:val="00E84694"/>
    <w:rsid w:val="00E92AEB"/>
    <w:rsid w:val="00E92E1D"/>
    <w:rsid w:val="00E94C3C"/>
    <w:rsid w:val="00E96F7C"/>
    <w:rsid w:val="00E977B3"/>
    <w:rsid w:val="00EA2BA8"/>
    <w:rsid w:val="00EA68D6"/>
    <w:rsid w:val="00EB019B"/>
    <w:rsid w:val="00EB1141"/>
    <w:rsid w:val="00EB1DB9"/>
    <w:rsid w:val="00EB3766"/>
    <w:rsid w:val="00EB4E63"/>
    <w:rsid w:val="00EB64C3"/>
    <w:rsid w:val="00EB7BF3"/>
    <w:rsid w:val="00EC0115"/>
    <w:rsid w:val="00EC2694"/>
    <w:rsid w:val="00ED3DEB"/>
    <w:rsid w:val="00ED5690"/>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1560E"/>
    <w:rsid w:val="00F2106F"/>
    <w:rsid w:val="00F23C45"/>
    <w:rsid w:val="00F23F12"/>
    <w:rsid w:val="00F2529B"/>
    <w:rsid w:val="00F3025F"/>
    <w:rsid w:val="00F302E7"/>
    <w:rsid w:val="00F32E0D"/>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4091"/>
    <w:rsid w:val="00F86EA4"/>
    <w:rsid w:val="00F9138E"/>
    <w:rsid w:val="00F92697"/>
    <w:rsid w:val="00F93566"/>
    <w:rsid w:val="00F93C29"/>
    <w:rsid w:val="00F954BB"/>
    <w:rsid w:val="00F959DA"/>
    <w:rsid w:val="00FA21DB"/>
    <w:rsid w:val="00FA2258"/>
    <w:rsid w:val="00FA26F0"/>
    <w:rsid w:val="00FA38D8"/>
    <w:rsid w:val="00FA617E"/>
    <w:rsid w:val="00FA7256"/>
    <w:rsid w:val="00FB01A6"/>
    <w:rsid w:val="00FB4B29"/>
    <w:rsid w:val="00FB502C"/>
    <w:rsid w:val="00FC34C9"/>
    <w:rsid w:val="00FC4ACF"/>
    <w:rsid w:val="00FD023A"/>
    <w:rsid w:val="00FD1A1A"/>
    <w:rsid w:val="00FD24BF"/>
    <w:rsid w:val="00FD3714"/>
    <w:rsid w:val="00FD45A6"/>
    <w:rsid w:val="00FD54FF"/>
    <w:rsid w:val="00FD5B45"/>
    <w:rsid w:val="00FD5BA7"/>
    <w:rsid w:val="00FD71CD"/>
    <w:rsid w:val="00FD72B5"/>
    <w:rsid w:val="00FE1335"/>
    <w:rsid w:val="00FE4DFB"/>
    <w:rsid w:val="00FE6141"/>
    <w:rsid w:val="00FF0D46"/>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2706f"/>
    </o:shapedefaults>
    <o:shapelayout v:ext="edit">
      <o:idmap v:ext="edit" data="1"/>
    </o:shapelayout>
  </w:shapeDefaults>
  <w:decimalSymbol w:val=","/>
  <w:listSeparator w:val=";"/>
  <w14:docId w14:val="53B8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eastAsia="Times" w:cs="Tahoma"/>
      <w:b/>
      <w:color w:val="000000"/>
      <w:sz w:val="22"/>
      <w:szCs w:val="22"/>
      <w:lang w:bidi="en-US"/>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055378"/>
    <w:rPr>
      <w:rFonts w:ascii="Tahoma" w:hAnsi="Tahoma" w:cs="Tahoma"/>
      <w:color w:val="808080"/>
      <w:sz w:val="32"/>
      <w:szCs w:val="32"/>
      <w:lang w:eastAsia="en-US" w:bidi="en-US"/>
    </w:rPr>
  </w:style>
  <w:style w:type="paragraph" w:customStyle="1" w:styleId="STMArticleText">
    <w:name w:val="STM_Article_Text"/>
    <w:basedOn w:val="Standard"/>
    <w:qFormat/>
    <w:rsid w:val="00055378"/>
    <w:pPr>
      <w:suppressAutoHyphens/>
      <w:spacing w:after="120" w:line="360" w:lineRule="auto"/>
      <w:jc w:val="both"/>
    </w:pPr>
    <w:rPr>
      <w:rFonts w:eastAsia="Times" w:cs="Tahoma"/>
      <w:color w:val="000000"/>
      <w:sz w:val="22"/>
      <w:szCs w:val="22"/>
      <w:lang w:bidi="en-US"/>
    </w:rPr>
  </w:style>
  <w:style w:type="character" w:customStyle="1" w:styleId="st">
    <w:name w:val="st"/>
    <w:basedOn w:val="Absatz-Standardschriftart"/>
    <w:rsid w:val="000F579E"/>
  </w:style>
  <w:style w:type="character" w:styleId="Hervorhebung">
    <w:name w:val="Emphasis"/>
    <w:basedOn w:val="Absatz-Standardschriftart"/>
    <w:uiPriority w:val="20"/>
    <w:qFormat/>
    <w:rsid w:val="000F579E"/>
    <w:rPr>
      <w:i/>
      <w:iCs/>
    </w:rPr>
  </w:style>
  <w:style w:type="paragraph" w:styleId="Listenabsatz">
    <w:name w:val="List Paragraph"/>
    <w:basedOn w:val="Standard"/>
    <w:uiPriority w:val="34"/>
    <w:qFormat/>
    <w:rsid w:val="000E2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eastAsia="Times" w:cs="Tahoma"/>
      <w:b/>
      <w:color w:val="000000"/>
      <w:sz w:val="22"/>
      <w:szCs w:val="22"/>
      <w:lang w:bidi="en-US"/>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055378"/>
    <w:rPr>
      <w:rFonts w:ascii="Tahoma" w:hAnsi="Tahoma" w:cs="Tahoma"/>
      <w:color w:val="808080"/>
      <w:sz w:val="32"/>
      <w:szCs w:val="32"/>
      <w:lang w:eastAsia="en-US" w:bidi="en-US"/>
    </w:rPr>
  </w:style>
  <w:style w:type="paragraph" w:customStyle="1" w:styleId="STMArticleText">
    <w:name w:val="STM_Article_Text"/>
    <w:basedOn w:val="Standard"/>
    <w:qFormat/>
    <w:rsid w:val="00055378"/>
    <w:pPr>
      <w:suppressAutoHyphens/>
      <w:spacing w:after="120" w:line="360" w:lineRule="auto"/>
      <w:jc w:val="both"/>
    </w:pPr>
    <w:rPr>
      <w:rFonts w:eastAsia="Times" w:cs="Tahoma"/>
      <w:color w:val="000000"/>
      <w:sz w:val="22"/>
      <w:szCs w:val="22"/>
      <w:lang w:bidi="en-US"/>
    </w:rPr>
  </w:style>
  <w:style w:type="character" w:customStyle="1" w:styleId="st">
    <w:name w:val="st"/>
    <w:basedOn w:val="Absatz-Standardschriftart"/>
    <w:rsid w:val="000F579E"/>
  </w:style>
  <w:style w:type="character" w:styleId="Hervorhebung">
    <w:name w:val="Emphasis"/>
    <w:basedOn w:val="Absatz-Standardschriftart"/>
    <w:uiPriority w:val="20"/>
    <w:qFormat/>
    <w:rsid w:val="000F579E"/>
    <w:rPr>
      <w:i/>
      <w:iCs/>
    </w:rPr>
  </w:style>
  <w:style w:type="paragraph" w:styleId="Listenabsatz">
    <w:name w:val="List Paragraph"/>
    <w:basedOn w:val="Standard"/>
    <w:uiPriority w:val="34"/>
    <w:qFormat/>
    <w:rsid w:val="000E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780226643">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17379438">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050110294">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 w:id="21159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8GU4tT_wsE"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file:///\\adsgroup\group\UIL-MC\PR\03%20Pressearbeit\03%20Pressekonferenzen\2014\Jahres%20PK%202014\PMs\www.lappkabel.de\presse" TargetMode="External"/><Relationship Id="rId10" Type="http://schemas.openxmlformats.org/officeDocument/2006/relationships/hyperlink" Target="https://www.youtube.com/watch?v=b8GU4tT_w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6</Pages>
  <Words>863</Words>
  <Characters>6443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7292</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Margot Kahr</cp:lastModifiedBy>
  <cp:revision>2</cp:revision>
  <cp:lastPrinted>2015-10-01T08:56:00Z</cp:lastPrinted>
  <dcterms:created xsi:type="dcterms:W3CDTF">2016-08-29T09:44:00Z</dcterms:created>
  <dcterms:modified xsi:type="dcterms:W3CDTF">2016-08-29T09:44:00Z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