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9BC4" w14:textId="1875BF9A" w:rsidR="00623EEF" w:rsidRPr="0091170F" w:rsidRDefault="0091170F" w:rsidP="00623EEF">
      <w:pPr>
        <w:rPr>
          <w:rFonts w:ascii="CorpoS" w:eastAsia="Times New Roman" w:hAnsi="CorpoS" w:cs="Times New Roman"/>
          <w:b/>
          <w:bCs/>
          <w:color w:val="000000" w:themeColor="text1"/>
          <w:lang w:val="de-DE" w:eastAsia="en-GB"/>
        </w:rPr>
      </w:pPr>
      <w:r w:rsidRPr="0091170F">
        <w:rPr>
          <w:rFonts w:ascii="CorpoS" w:eastAsia="Times New Roman" w:hAnsi="CorpoS" w:cs="Times New Roman"/>
          <w:b/>
          <w:bCs/>
          <w:color w:val="000000" w:themeColor="text1"/>
          <w:lang w:val="de-DE" w:eastAsia="en-GB"/>
        </w:rPr>
        <w:t>Das Corporate Startup von LAPP wurde vo</w:t>
      </w:r>
      <w:r>
        <w:rPr>
          <w:rFonts w:ascii="CorpoS" w:eastAsia="Times New Roman" w:hAnsi="CorpoS" w:cs="Times New Roman"/>
          <w:b/>
          <w:bCs/>
          <w:color w:val="000000" w:themeColor="text1"/>
          <w:lang w:val="de-DE" w:eastAsia="en-GB"/>
        </w:rPr>
        <w:t>r einem Jahr gegründet</w:t>
      </w:r>
    </w:p>
    <w:p w14:paraId="614964AD" w14:textId="41C169DA" w:rsidR="00623EEF" w:rsidRPr="000065AA" w:rsidRDefault="0091170F" w:rsidP="00623EEF">
      <w:pPr>
        <w:rPr>
          <w:rFonts w:ascii="CorpoS" w:eastAsia="Times New Roman" w:hAnsi="CorpoS" w:cs="Times New Roman"/>
          <w:color w:val="000000" w:themeColor="text1"/>
          <w:sz w:val="40"/>
          <w:lang w:val="de-DE" w:eastAsia="en-GB"/>
        </w:rPr>
      </w:pPr>
      <w:r>
        <w:rPr>
          <w:rFonts w:ascii="CorpoS" w:eastAsia="Times New Roman" w:hAnsi="CorpoS" w:cs="Times New Roman"/>
          <w:b/>
          <w:bCs/>
          <w:color w:val="000000" w:themeColor="text1"/>
          <w:sz w:val="40"/>
          <w:lang w:val="de-DE" w:eastAsia="en-GB"/>
        </w:rPr>
        <w:t>Lapp Mobility GmbH auf Wachstumskurs</w:t>
      </w:r>
    </w:p>
    <w:p w14:paraId="57A81CB5" w14:textId="77777777" w:rsidR="00D12432" w:rsidRPr="000065AA" w:rsidRDefault="00D12432">
      <w:pPr>
        <w:rPr>
          <w:rFonts w:ascii="CorpoS" w:hAnsi="CorpoS"/>
          <w:b/>
          <w:color w:val="000000" w:themeColor="text1"/>
          <w:sz w:val="36"/>
          <w:lang w:val="de-DE"/>
        </w:rPr>
      </w:pPr>
    </w:p>
    <w:p w14:paraId="6762401E" w14:textId="253F14FF" w:rsidR="00D12432" w:rsidRPr="000065AA" w:rsidRDefault="007C47D5">
      <w:pPr>
        <w:rPr>
          <w:rFonts w:ascii="CorpoS" w:hAnsi="CorpoS"/>
          <w:b/>
          <w:color w:val="000000" w:themeColor="text1"/>
          <w:sz w:val="36"/>
          <w:lang w:val="de-DE"/>
        </w:rPr>
      </w:pPr>
      <w:r>
        <w:rPr>
          <w:noProof/>
          <w:lang w:val="de-DE" w:eastAsia="de-DE"/>
        </w:rPr>
        <w:drawing>
          <wp:inline distT="0" distB="0" distL="0" distR="0" wp14:anchorId="1D99BC14" wp14:editId="708F080C">
            <wp:extent cx="2876400" cy="4071600"/>
            <wp:effectExtent l="0" t="0" r="63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400" cy="4071600"/>
                    </a:xfrm>
                    <a:prstGeom prst="rect">
                      <a:avLst/>
                    </a:prstGeom>
                    <a:noFill/>
                    <a:ln>
                      <a:noFill/>
                    </a:ln>
                  </pic:spPr>
                </pic:pic>
              </a:graphicData>
            </a:graphic>
          </wp:inline>
        </w:drawing>
      </w:r>
    </w:p>
    <w:p w14:paraId="52E1ED06" w14:textId="77777777" w:rsidR="007C47D5" w:rsidRDefault="007C47D5" w:rsidP="00623EEF">
      <w:pPr>
        <w:rPr>
          <w:rFonts w:ascii="CorpoS" w:hAnsi="CorpoS"/>
          <w:sz w:val="20"/>
          <w:lang w:val="de-DE"/>
        </w:rPr>
      </w:pPr>
    </w:p>
    <w:p w14:paraId="796BB682" w14:textId="57FAFDA8" w:rsidR="00623EEF" w:rsidRPr="000065AA" w:rsidRDefault="007C47D5" w:rsidP="00623EEF">
      <w:pPr>
        <w:rPr>
          <w:rFonts w:ascii="CorpoS" w:hAnsi="CorpoS"/>
          <w:b/>
          <w:color w:val="000000" w:themeColor="text1"/>
          <w:lang w:val="de-DE"/>
        </w:rPr>
      </w:pPr>
      <w:r w:rsidRPr="007C47D5">
        <w:rPr>
          <w:rFonts w:ascii="CorpoS" w:hAnsi="CorpoS"/>
          <w:sz w:val="20"/>
          <w:lang w:val="de-DE"/>
        </w:rPr>
        <w:t>Die Wallbox Light: Die Ladestation für Zuhause und unterwegs.</w:t>
      </w:r>
    </w:p>
    <w:p w14:paraId="6992A758" w14:textId="26699AD0" w:rsidR="00623EEF" w:rsidRPr="007C47D5" w:rsidRDefault="00623EEF" w:rsidP="00623EEF">
      <w:pPr>
        <w:spacing w:before="240"/>
        <w:rPr>
          <w:rFonts w:ascii="CorpoS" w:eastAsia="Times New Roman" w:hAnsi="CorpoS" w:cs="Times New Roman"/>
          <w:color w:val="000000" w:themeColor="text1"/>
          <w:lang w:val="de-DE" w:eastAsia="en-GB"/>
        </w:rPr>
      </w:pPr>
      <w:r w:rsidRPr="007C47D5">
        <w:rPr>
          <w:rFonts w:ascii="CorpoS" w:eastAsia="Times New Roman" w:hAnsi="CorpoS" w:cs="Times New Roman"/>
          <w:color w:val="000000" w:themeColor="text1"/>
          <w:lang w:val="de-DE" w:eastAsia="en-GB"/>
        </w:rPr>
        <w:t xml:space="preserve">Stuttgart, </w:t>
      </w:r>
      <w:r w:rsidR="00155CDB">
        <w:rPr>
          <w:rFonts w:ascii="CorpoS" w:eastAsia="Times New Roman" w:hAnsi="CorpoS" w:cs="Times New Roman"/>
          <w:color w:val="000000" w:themeColor="text1"/>
          <w:lang w:val="de-DE" w:eastAsia="en-GB"/>
        </w:rPr>
        <w:t>28</w:t>
      </w:r>
      <w:r w:rsidRPr="007C47D5">
        <w:rPr>
          <w:rFonts w:ascii="CorpoS" w:eastAsia="Times New Roman" w:hAnsi="CorpoS" w:cs="Times New Roman"/>
          <w:color w:val="000000" w:themeColor="text1"/>
          <w:lang w:val="de-DE" w:eastAsia="en-GB"/>
        </w:rPr>
        <w:t xml:space="preserve">. </w:t>
      </w:r>
      <w:r w:rsidR="007C47D5" w:rsidRPr="007C47D5">
        <w:rPr>
          <w:rFonts w:ascii="CorpoS" w:eastAsia="Times New Roman" w:hAnsi="CorpoS" w:cs="Times New Roman"/>
          <w:color w:val="000000" w:themeColor="text1"/>
          <w:lang w:val="de-DE" w:eastAsia="en-GB"/>
        </w:rPr>
        <w:t>Oktober 2020</w:t>
      </w:r>
    </w:p>
    <w:p w14:paraId="3A2ABEB3" w14:textId="77777777" w:rsidR="00623EEF" w:rsidRPr="007C47D5" w:rsidRDefault="00623EEF" w:rsidP="00623EEF">
      <w:pPr>
        <w:rPr>
          <w:rFonts w:ascii="CorpoS" w:eastAsia="Times New Roman" w:hAnsi="CorpoS" w:cs="Times New Roman"/>
          <w:b/>
          <w:bCs/>
          <w:color w:val="000000" w:themeColor="text1"/>
          <w:lang w:val="de-DE" w:eastAsia="en-GB"/>
        </w:rPr>
      </w:pPr>
    </w:p>
    <w:p w14:paraId="08D95D72" w14:textId="0924FE19" w:rsidR="00121AF3" w:rsidRPr="005E3885" w:rsidRDefault="008C1116" w:rsidP="00121AF3">
      <w:pPr>
        <w:rPr>
          <w:rFonts w:ascii="CorpoS" w:eastAsia="Times New Roman" w:hAnsi="CorpoS" w:cs="Times New Roman"/>
          <w:lang w:val="de-DE" w:eastAsia="en-GB"/>
        </w:rPr>
      </w:pPr>
      <w:r w:rsidRPr="005E3885">
        <w:rPr>
          <w:rFonts w:ascii="CorpoS" w:eastAsia="Times New Roman" w:hAnsi="CorpoS" w:cs="Times New Roman"/>
          <w:lang w:val="de-DE" w:eastAsia="en-GB"/>
        </w:rPr>
        <w:t>Die Elektromobilität nimmt Fahrt auf – diesen positiven Trend spüren auch die</w:t>
      </w:r>
      <w:r w:rsidR="00577BD6" w:rsidRPr="005E3885">
        <w:rPr>
          <w:rFonts w:ascii="CorpoS" w:eastAsia="Times New Roman" w:hAnsi="CorpoS" w:cs="Times New Roman"/>
          <w:lang w:val="de-DE" w:eastAsia="en-GB"/>
        </w:rPr>
        <w:t xml:space="preserve"> </w:t>
      </w:r>
      <w:r w:rsidRPr="005E3885">
        <w:rPr>
          <w:rFonts w:ascii="CorpoS" w:eastAsia="Times New Roman" w:hAnsi="CorpoS" w:cs="Times New Roman"/>
          <w:lang w:val="de-DE" w:eastAsia="en-GB"/>
        </w:rPr>
        <w:t xml:space="preserve">Zulieferer </w:t>
      </w:r>
      <w:r w:rsidR="00577BD6" w:rsidRPr="005E3885">
        <w:rPr>
          <w:rFonts w:ascii="CorpoS" w:eastAsia="Times New Roman" w:hAnsi="CorpoS" w:cs="Times New Roman"/>
          <w:lang w:val="de-DE" w:eastAsia="en-GB"/>
        </w:rPr>
        <w:t xml:space="preserve">für Elektrofahrzeuge. Einer davon ist die </w:t>
      </w:r>
      <w:r w:rsidR="00C160A4" w:rsidRPr="005E3885">
        <w:rPr>
          <w:rFonts w:ascii="CorpoS" w:eastAsia="Times New Roman" w:hAnsi="CorpoS" w:cs="Times New Roman"/>
          <w:lang w:val="de-DE" w:eastAsia="en-GB"/>
        </w:rPr>
        <w:t>Lapp</w:t>
      </w:r>
      <w:r w:rsidR="00577BD6" w:rsidRPr="005E3885">
        <w:rPr>
          <w:rFonts w:ascii="CorpoS" w:eastAsia="Times New Roman" w:hAnsi="CorpoS" w:cs="Times New Roman"/>
          <w:lang w:val="de-DE" w:eastAsia="en-GB"/>
        </w:rPr>
        <w:t xml:space="preserve"> Mobility GmbH, die vor einem Jahr als sogenanntes Corporate Startup gegründet wurde. </w:t>
      </w:r>
      <w:r w:rsidR="00121AF3" w:rsidRPr="005E3885">
        <w:rPr>
          <w:rFonts w:ascii="CorpoS" w:eastAsia="Times New Roman" w:hAnsi="CorpoS" w:cs="Times New Roman"/>
          <w:lang w:val="de-DE" w:eastAsia="en-GB"/>
        </w:rPr>
        <w:t>„Die Nachfrage nach unseren Ladelösungen ist groß. Wir sind auf Wachstumskurs. Für das kommende Geschäftsjahr gehen wir von einer Umsatzsteigerung von 20 Prozent aus“, freut sich Frank Hubbert, Geschäftsführer der Lapp Mobility GmbH. Auch die Zahl der Beschäftig</w:t>
      </w:r>
      <w:r w:rsidR="00331EC7" w:rsidRPr="005E3885">
        <w:rPr>
          <w:rFonts w:ascii="CorpoS" w:eastAsia="Times New Roman" w:hAnsi="CorpoS" w:cs="Times New Roman"/>
          <w:lang w:val="de-DE" w:eastAsia="en-GB"/>
        </w:rPr>
        <w:t>t</w:t>
      </w:r>
      <w:r w:rsidR="00121AF3" w:rsidRPr="005E3885">
        <w:rPr>
          <w:rFonts w:ascii="CorpoS" w:eastAsia="Times New Roman" w:hAnsi="CorpoS" w:cs="Times New Roman"/>
          <w:lang w:val="de-DE" w:eastAsia="en-GB"/>
        </w:rPr>
        <w:t>en wuchs um 12 Prozent auf jetzt 74 Mitarbeiter.</w:t>
      </w:r>
    </w:p>
    <w:p w14:paraId="0025B5FE" w14:textId="15E292F1" w:rsidR="008C1116" w:rsidRPr="005E3885" w:rsidRDefault="008C1116" w:rsidP="007C47D5">
      <w:pPr>
        <w:rPr>
          <w:rFonts w:ascii="CorpoS" w:eastAsia="Times New Roman" w:hAnsi="CorpoS" w:cs="Times New Roman"/>
          <w:lang w:val="de-DE" w:eastAsia="en-GB"/>
        </w:rPr>
      </w:pPr>
    </w:p>
    <w:p w14:paraId="0F5B6BE6" w14:textId="5874D72E" w:rsidR="00331EC7" w:rsidRPr="005E3885" w:rsidRDefault="00331EC7" w:rsidP="00331EC7">
      <w:pPr>
        <w:rPr>
          <w:rFonts w:ascii="CorpoS" w:eastAsia="Times New Roman" w:hAnsi="CorpoS" w:cs="Times New Roman"/>
          <w:lang w:val="de-DE" w:eastAsia="en-GB"/>
        </w:rPr>
      </w:pPr>
      <w:r w:rsidRPr="005E3885">
        <w:rPr>
          <w:rFonts w:ascii="CorpoS" w:eastAsia="Times New Roman" w:hAnsi="CorpoS" w:cs="Times New Roman"/>
          <w:lang w:val="de-DE" w:eastAsia="en-GB"/>
        </w:rPr>
        <w:t>Schon seit mehr als 10 Jahren werden bei LAPP Ladekabel für E-Fahrzeuge entwickelt und produziert. Zusammen mit einem Partner hatte Siegbert Lapp, damals Technikvorstand und heute Aufsichtsratsvorsitzender der Lapp Holding AG, die Idee, ein hochwertiges Kabel für die Automobilindustrie zu verkaufen. Dazu wurde eine moderne Fertigung in Stuttgart aufgebaut und ein umfangreiches Programm an Produkten rund um das Laden von Elektrofahrzeugen zusammengestellt.</w:t>
      </w:r>
    </w:p>
    <w:p w14:paraId="4146FE91" w14:textId="77777777" w:rsidR="00331EC7" w:rsidRPr="005E3885" w:rsidRDefault="00331EC7" w:rsidP="00331EC7">
      <w:pPr>
        <w:rPr>
          <w:rFonts w:ascii="CorpoS" w:eastAsia="Times New Roman" w:hAnsi="CorpoS" w:cs="Times New Roman"/>
          <w:lang w:val="de-DE" w:eastAsia="en-GB"/>
        </w:rPr>
      </w:pPr>
    </w:p>
    <w:p w14:paraId="043A3F8B" w14:textId="0192B2C5" w:rsidR="003E736F" w:rsidRPr="005E3885" w:rsidRDefault="00331EC7" w:rsidP="003E736F">
      <w:pPr>
        <w:rPr>
          <w:rFonts w:ascii="CorpoS" w:eastAsia="Times New Roman" w:hAnsi="CorpoS" w:cs="Times New Roman"/>
          <w:lang w:val="de-DE" w:eastAsia="en-GB"/>
        </w:rPr>
      </w:pPr>
      <w:r w:rsidRPr="005E3885">
        <w:rPr>
          <w:rFonts w:ascii="CorpoS" w:eastAsia="Times New Roman" w:hAnsi="CorpoS" w:cs="Times New Roman"/>
          <w:lang w:val="de-DE" w:eastAsia="en-GB"/>
        </w:rPr>
        <w:lastRenderedPageBreak/>
        <w:t xml:space="preserve">Das Geschäft wuchs über die Jahre und als man im Rahmen der Neuentwicklung einer hochvariablen und global einsetzbaren Ladelösung in ganz neue Größenordnungen vorstieß, fiel der Entschluss zur Etablierung der Lapp Mobility GmbH. </w:t>
      </w:r>
      <w:r w:rsidR="003E736F" w:rsidRPr="005E3885">
        <w:rPr>
          <w:rFonts w:ascii="CorpoS" w:eastAsia="Times New Roman" w:hAnsi="CorpoS" w:cs="Times New Roman"/>
          <w:lang w:val="de-DE" w:eastAsia="en-GB"/>
        </w:rPr>
        <w:t>Heute arbeitet ein Team aus erfahrenen Automobilspezialisten und langjährigen LAPP-Spezialisten</w:t>
      </w:r>
      <w:r w:rsidR="003E736F" w:rsidRPr="005E3885">
        <w:rPr>
          <w:lang w:val="de-DE"/>
        </w:rPr>
        <w:t xml:space="preserve"> an </w:t>
      </w:r>
      <w:r w:rsidR="003E736F" w:rsidRPr="005E3885">
        <w:rPr>
          <w:rFonts w:ascii="CorpoS" w:eastAsia="Times New Roman" w:hAnsi="CorpoS" w:cs="Times New Roman"/>
          <w:lang w:val="de-DE" w:eastAsia="en-GB"/>
        </w:rPr>
        <w:t xml:space="preserve">Produkten und Ladelösungen, die das Laden einfach, flexibel und digital ermöglichen. </w:t>
      </w:r>
    </w:p>
    <w:p w14:paraId="1589EDA3" w14:textId="77777777" w:rsidR="003E736F" w:rsidRPr="005E3885" w:rsidRDefault="003E736F" w:rsidP="00331EC7">
      <w:pPr>
        <w:rPr>
          <w:rFonts w:ascii="CorpoS" w:eastAsia="Times New Roman" w:hAnsi="CorpoS" w:cs="Times New Roman"/>
          <w:lang w:val="de-DE" w:eastAsia="en-GB"/>
        </w:rPr>
      </w:pPr>
    </w:p>
    <w:p w14:paraId="259B0F93" w14:textId="1F94DA49" w:rsidR="00577BD6" w:rsidRPr="005E3885" w:rsidRDefault="00331EC7" w:rsidP="00331EC7">
      <w:pPr>
        <w:rPr>
          <w:rFonts w:ascii="CorpoS" w:eastAsia="Times New Roman" w:hAnsi="CorpoS" w:cs="Times New Roman"/>
          <w:lang w:val="de-DE" w:eastAsia="en-GB"/>
        </w:rPr>
      </w:pPr>
      <w:r w:rsidRPr="005E3885">
        <w:rPr>
          <w:rFonts w:ascii="CorpoS" w:eastAsia="Times New Roman" w:hAnsi="CorpoS" w:cs="Times New Roman"/>
          <w:lang w:val="de-DE" w:eastAsia="en-GB"/>
        </w:rPr>
        <w:t xml:space="preserve">LAPP </w:t>
      </w:r>
      <w:r w:rsidR="003E736F" w:rsidRPr="005E3885">
        <w:rPr>
          <w:rFonts w:ascii="CorpoS" w:eastAsia="Times New Roman" w:hAnsi="CorpoS" w:cs="Times New Roman"/>
          <w:lang w:val="de-DE" w:eastAsia="en-GB"/>
        </w:rPr>
        <w:t xml:space="preserve">hat </w:t>
      </w:r>
      <w:r w:rsidRPr="005E3885">
        <w:rPr>
          <w:rFonts w:ascii="CorpoS" w:eastAsia="Times New Roman" w:hAnsi="CorpoS" w:cs="Times New Roman"/>
          <w:lang w:val="de-DE" w:eastAsia="en-GB"/>
        </w:rPr>
        <w:t xml:space="preserve">bereits für den BMW i3, den Hyundai </w:t>
      </w:r>
      <w:proofErr w:type="spellStart"/>
      <w:r w:rsidRPr="005E3885">
        <w:rPr>
          <w:rFonts w:ascii="CorpoS" w:eastAsia="Times New Roman" w:hAnsi="CorpoS" w:cs="Times New Roman"/>
          <w:lang w:val="de-DE" w:eastAsia="en-GB"/>
        </w:rPr>
        <w:t>Kona</w:t>
      </w:r>
      <w:proofErr w:type="spellEnd"/>
      <w:r w:rsidRPr="005E3885">
        <w:rPr>
          <w:rFonts w:ascii="CorpoS" w:eastAsia="Times New Roman" w:hAnsi="CorpoS" w:cs="Times New Roman"/>
          <w:lang w:val="de-DE" w:eastAsia="en-GB"/>
        </w:rPr>
        <w:t xml:space="preserve"> oder den E-Caddy von Abt sowie für den </w:t>
      </w:r>
      <w:proofErr w:type="spellStart"/>
      <w:r w:rsidRPr="005E3885">
        <w:rPr>
          <w:rFonts w:ascii="CorpoS" w:eastAsia="Times New Roman" w:hAnsi="CorpoS" w:cs="Times New Roman"/>
          <w:lang w:val="de-DE" w:eastAsia="en-GB"/>
        </w:rPr>
        <w:t>Carsharing</w:t>
      </w:r>
      <w:proofErr w:type="spellEnd"/>
      <w:r w:rsidRPr="005E3885">
        <w:rPr>
          <w:rFonts w:ascii="CorpoS" w:eastAsia="Times New Roman" w:hAnsi="CorpoS" w:cs="Times New Roman"/>
          <w:lang w:val="de-DE" w:eastAsia="en-GB"/>
        </w:rPr>
        <w:t xml:space="preserve">-Anbieter Drive </w:t>
      </w:r>
      <w:proofErr w:type="spellStart"/>
      <w:r w:rsidRPr="005E3885">
        <w:rPr>
          <w:rFonts w:ascii="CorpoS" w:eastAsia="Times New Roman" w:hAnsi="CorpoS" w:cs="Times New Roman"/>
          <w:lang w:val="de-DE" w:eastAsia="en-GB"/>
        </w:rPr>
        <w:t>Now</w:t>
      </w:r>
      <w:proofErr w:type="spellEnd"/>
      <w:r w:rsidRPr="005E3885">
        <w:rPr>
          <w:rFonts w:ascii="CorpoS" w:eastAsia="Times New Roman" w:hAnsi="CorpoS" w:cs="Times New Roman"/>
          <w:lang w:val="de-DE" w:eastAsia="en-GB"/>
        </w:rPr>
        <w:t xml:space="preserve"> in Kopenhagen maßgeschneiderte Ladeprodukte entwickelt. Ganz aktuell wird auch für Jaguar Land Rover ein Ladesystem produziert.</w:t>
      </w:r>
      <w:r w:rsidR="003E736F" w:rsidRPr="005E3885">
        <w:rPr>
          <w:rFonts w:ascii="CorpoS" w:eastAsia="Times New Roman" w:hAnsi="CorpoS" w:cs="Times New Roman"/>
          <w:lang w:val="de-DE" w:eastAsia="en-GB"/>
        </w:rPr>
        <w:t xml:space="preserve"> Frank Hubbert: „Wir liefern unsere Produkte europaweit und haben in diesem Jahr bereits </w:t>
      </w:r>
      <w:r w:rsidR="00286942" w:rsidRPr="005E3885">
        <w:rPr>
          <w:rFonts w:ascii="CorpoS" w:eastAsia="Times New Roman" w:hAnsi="CorpoS" w:cs="Times New Roman"/>
          <w:lang w:val="de-DE" w:eastAsia="en-GB"/>
        </w:rPr>
        <w:t>große Aufträge aus den wichtigen E-Mobilitätsmärkten Schweiz und Norwegen erhalten. Wir denken auch schon über einen zusätzlichen Produktionsstandort in Osteuropa nach.“</w:t>
      </w:r>
    </w:p>
    <w:p w14:paraId="6E407DC3" w14:textId="77777777" w:rsidR="007C47D5" w:rsidRPr="005E3885" w:rsidRDefault="007C47D5" w:rsidP="007C47D5">
      <w:pPr>
        <w:rPr>
          <w:rFonts w:ascii="CorpoS" w:eastAsia="Times New Roman" w:hAnsi="CorpoS" w:cs="Times New Roman"/>
          <w:lang w:val="de-DE" w:eastAsia="en-GB"/>
        </w:rPr>
      </w:pPr>
    </w:p>
    <w:p w14:paraId="4A3F8872" w14:textId="575E86A2" w:rsidR="003E736F" w:rsidRPr="005E3885" w:rsidRDefault="003E736F" w:rsidP="003E736F">
      <w:pPr>
        <w:rPr>
          <w:rFonts w:ascii="CorpoS" w:eastAsia="Times New Roman" w:hAnsi="CorpoS" w:cs="Times New Roman"/>
          <w:lang w:val="de-DE" w:eastAsia="en-GB"/>
        </w:rPr>
      </w:pPr>
      <w:r w:rsidRPr="005E3885">
        <w:rPr>
          <w:rFonts w:ascii="CorpoS" w:eastAsia="Times New Roman" w:hAnsi="CorpoS" w:cs="Times New Roman"/>
          <w:lang w:val="de-DE" w:eastAsia="en-GB"/>
        </w:rPr>
        <w:t>Aktuell im Portfolio ist beispielsweise die Wallbox Light. Hierbei handelt es sich um eine mobile Ladestation, die in Kombination mit einer Wandhalterung eine flexible Wallbox bildet. Sie kann fest als Ladestation in der Garage installiert und bei Bedarf mit einem einfachen Handgriff als mobile Ladestation im Kofferraum verstaut werden. Mit dieser mobilen Ladestation mit Typ 2-Kupplung und Schuko-Netzstecker kann ein E-Auto an jeder Haushaltssteckdose geladen werden.</w:t>
      </w:r>
      <w:r w:rsidR="00286942" w:rsidRPr="005E3885">
        <w:rPr>
          <w:rFonts w:ascii="CorpoS" w:eastAsia="Times New Roman" w:hAnsi="CorpoS" w:cs="Times New Roman"/>
          <w:lang w:val="de-DE" w:eastAsia="en-GB"/>
        </w:rPr>
        <w:t xml:space="preserve"> </w:t>
      </w:r>
      <w:r w:rsidRPr="005E3885">
        <w:rPr>
          <w:rFonts w:ascii="CorpoS" w:eastAsia="Times New Roman" w:hAnsi="CorpoS" w:cs="Times New Roman"/>
          <w:lang w:val="de-DE" w:eastAsia="en-GB"/>
        </w:rPr>
        <w:t xml:space="preserve">Die integrierte Steuer- und Schutzvorrichtung in der </w:t>
      </w:r>
      <w:proofErr w:type="spellStart"/>
      <w:r w:rsidRPr="005E3885">
        <w:rPr>
          <w:rFonts w:ascii="CorpoS" w:eastAsia="Times New Roman" w:hAnsi="CorpoS" w:cs="Times New Roman"/>
          <w:lang w:val="de-DE" w:eastAsia="en-GB"/>
        </w:rPr>
        <w:t>Controllbox</w:t>
      </w:r>
      <w:proofErr w:type="spellEnd"/>
      <w:r w:rsidRPr="005E3885">
        <w:rPr>
          <w:rFonts w:ascii="CorpoS" w:eastAsia="Times New Roman" w:hAnsi="CorpoS" w:cs="Times New Roman"/>
          <w:lang w:val="de-DE" w:eastAsia="en-GB"/>
        </w:rPr>
        <w:t xml:space="preserve"> (IC-CPD) übernimmt die Ladesteuerung. Das IC-CPD im Ladesystem von LAPP erfüllt die Norm IEC 62752 und hat vier LEDs zur Ladekontrolle und zur Anzeige von Störungen. „Das IC-CPD ist eine transportable Ladestation, die den Komfort des Mode-2-Ladens deutlich steigert und aus dem „Notladekabel“ ein vollwertiges Ladesystem macht“, sagt Frank Hubbert. Unter Verwendung eines entsprechenden Netzsteckers ist auch das Laden mit 16 Ampere und 32 Ampere möglich</w:t>
      </w:r>
      <w:r w:rsidR="007042C2" w:rsidRPr="005E3885">
        <w:rPr>
          <w:rFonts w:ascii="CorpoS" w:eastAsia="Times New Roman" w:hAnsi="CorpoS" w:cs="Times New Roman"/>
          <w:lang w:val="de-DE" w:eastAsia="en-GB"/>
        </w:rPr>
        <w:t>. Damit sind Leistungen mit 11 kW und mit 22 k</w:t>
      </w:r>
      <w:r w:rsidRPr="005E3885">
        <w:rPr>
          <w:rFonts w:ascii="CorpoS" w:eastAsia="Times New Roman" w:hAnsi="CorpoS" w:cs="Times New Roman"/>
          <w:lang w:val="de-DE" w:eastAsia="en-GB"/>
        </w:rPr>
        <w:t>W möglich, insofern ein entsprechender Drehstromanschluss in der Garage zur Verfügung steht.</w:t>
      </w:r>
    </w:p>
    <w:p w14:paraId="135F3494" w14:textId="77777777" w:rsidR="007C47D5" w:rsidRPr="005E3885" w:rsidRDefault="007C47D5" w:rsidP="007C47D5">
      <w:pPr>
        <w:rPr>
          <w:rFonts w:ascii="CorpoS" w:eastAsia="Times New Roman" w:hAnsi="CorpoS" w:cs="Times New Roman"/>
          <w:lang w:val="de-DE" w:eastAsia="en-GB"/>
        </w:rPr>
      </w:pPr>
    </w:p>
    <w:p w14:paraId="4670BC1A" w14:textId="0DA833B6" w:rsidR="007C47D5" w:rsidRPr="005E3885" w:rsidRDefault="007C47D5" w:rsidP="007C47D5">
      <w:pPr>
        <w:rPr>
          <w:rFonts w:ascii="CorpoS" w:eastAsia="Times New Roman" w:hAnsi="CorpoS" w:cs="Times New Roman"/>
          <w:lang w:val="de-DE" w:eastAsia="en-GB"/>
        </w:rPr>
      </w:pPr>
      <w:r w:rsidRPr="005E3885">
        <w:rPr>
          <w:rFonts w:ascii="CorpoS" w:eastAsia="Times New Roman" w:hAnsi="CorpoS" w:cs="Times New Roman"/>
          <w:lang w:val="de-DE" w:eastAsia="en-GB"/>
        </w:rPr>
        <w:t>Des Weiteren hat LAPP verschiedene Mode 3 Ladekabel für die Ladesäule im Portfolio. Neben glatter und spiraliger Form gibt es auch die „Königin der Ladekabel“, da</w:t>
      </w:r>
      <w:r w:rsidR="00C160A4" w:rsidRPr="005E3885">
        <w:rPr>
          <w:rFonts w:ascii="CorpoS" w:eastAsia="Times New Roman" w:hAnsi="CorpoS" w:cs="Times New Roman"/>
          <w:lang w:val="de-DE" w:eastAsia="en-GB"/>
        </w:rPr>
        <w:t xml:space="preserve">s HELIX Ladekabel Typ 2 (bis </w:t>
      </w:r>
      <w:r w:rsidR="007042C2" w:rsidRPr="005E3885">
        <w:rPr>
          <w:rFonts w:ascii="CorpoS" w:eastAsia="Times New Roman" w:hAnsi="CorpoS" w:cs="Times New Roman"/>
          <w:lang w:val="de-DE" w:eastAsia="en-GB"/>
        </w:rPr>
        <w:t>11</w:t>
      </w:r>
      <w:r w:rsidRPr="005E3885">
        <w:rPr>
          <w:rFonts w:ascii="CorpoS" w:eastAsia="Times New Roman" w:hAnsi="CorpoS" w:cs="Times New Roman"/>
          <w:lang w:val="de-DE" w:eastAsia="en-GB"/>
        </w:rPr>
        <w:t xml:space="preserve"> kW). Mit 5m Auszugslänge ermöglicht es das einfache und schnelle Laden an öffentlichen Ladestationen und Wallboxe</w:t>
      </w:r>
      <w:r w:rsidR="007042C2" w:rsidRPr="005E3885">
        <w:rPr>
          <w:rFonts w:ascii="CorpoS" w:eastAsia="Times New Roman" w:hAnsi="CorpoS" w:cs="Times New Roman"/>
          <w:lang w:val="de-DE" w:eastAsia="en-GB"/>
        </w:rPr>
        <w:t>n. Das Formgedächtnis der HELIX</w:t>
      </w:r>
      <w:r w:rsidRPr="005E3885">
        <w:rPr>
          <w:rFonts w:ascii="CorpoS" w:eastAsia="Times New Roman" w:hAnsi="CorpoS" w:cs="Times New Roman"/>
          <w:lang w:val="de-DE" w:eastAsia="en-GB"/>
        </w:rPr>
        <w:t xml:space="preserve"> erleichtert die Handhabung des Kabels enorm: dank der Spannkraft des Kabels legt es sich nach dem Ladevorgang automatisch wieder in seine Ursprungsform zurück. Für den Anwender entfällt damit das zeitaufwendige Aufrollen, die Hände bleiben sauber und das Kabel ist schnell und sicher wieder im Auto verstaut. Bei gleicher Nutzlänge ist es 40 Prozent leichter als herkömmliche gewendelte Kabel. </w:t>
      </w:r>
    </w:p>
    <w:p w14:paraId="44FFD29E" w14:textId="72896016" w:rsidR="00286942" w:rsidRPr="005E3885" w:rsidRDefault="00286942" w:rsidP="007C47D5">
      <w:pPr>
        <w:rPr>
          <w:rFonts w:ascii="CorpoS" w:eastAsia="Times New Roman" w:hAnsi="CorpoS" w:cs="Times New Roman"/>
          <w:lang w:val="de-DE" w:eastAsia="en-GB"/>
        </w:rPr>
      </w:pPr>
    </w:p>
    <w:p w14:paraId="4D34A381" w14:textId="2FA1AD18" w:rsidR="00B444E9" w:rsidRPr="005E3885" w:rsidRDefault="0067040E" w:rsidP="00286942">
      <w:pPr>
        <w:rPr>
          <w:rFonts w:ascii="CorpoS" w:eastAsia="Times New Roman" w:hAnsi="CorpoS" w:cs="Times New Roman"/>
          <w:lang w:val="de-DE" w:eastAsia="en-GB"/>
        </w:rPr>
      </w:pPr>
      <w:r w:rsidRPr="005E3885">
        <w:rPr>
          <w:rFonts w:ascii="CorpoS" w:eastAsia="Times New Roman" w:hAnsi="CorpoS" w:cs="Times New Roman"/>
          <w:lang w:val="de-DE" w:eastAsia="en-GB"/>
        </w:rPr>
        <w:t xml:space="preserve">Während sich LAPP als Weltmarktführer für integrierte Lösungen im Bereich der Kabel- und Verbindungstechnologie ausschließlich an B2B-Kunden wendet, </w:t>
      </w:r>
      <w:r w:rsidR="009723B6" w:rsidRPr="005E3885">
        <w:rPr>
          <w:rFonts w:ascii="CorpoS" w:eastAsia="Times New Roman" w:hAnsi="CorpoS" w:cs="Times New Roman"/>
          <w:lang w:val="de-DE" w:eastAsia="en-GB"/>
        </w:rPr>
        <w:t>spricht</w:t>
      </w:r>
      <w:r w:rsidRPr="005E3885">
        <w:rPr>
          <w:rFonts w:ascii="CorpoS" w:eastAsia="Times New Roman" w:hAnsi="CorpoS" w:cs="Times New Roman"/>
          <w:lang w:val="de-DE" w:eastAsia="en-GB"/>
        </w:rPr>
        <w:t xml:space="preserve"> d</w:t>
      </w:r>
      <w:r w:rsidR="00286942" w:rsidRPr="005E3885">
        <w:rPr>
          <w:rFonts w:ascii="CorpoS" w:eastAsia="Times New Roman" w:hAnsi="CorpoS" w:cs="Times New Roman"/>
          <w:lang w:val="de-DE" w:eastAsia="en-GB"/>
        </w:rPr>
        <w:t>ie Lapp Mobility GmbH</w:t>
      </w:r>
      <w:r w:rsidRPr="005E3885">
        <w:rPr>
          <w:rFonts w:ascii="CorpoS" w:eastAsia="Times New Roman" w:hAnsi="CorpoS" w:cs="Times New Roman"/>
          <w:lang w:val="de-DE" w:eastAsia="en-GB"/>
        </w:rPr>
        <w:t xml:space="preserve"> auch zusätzlich B2C-Kunden</w:t>
      </w:r>
      <w:r w:rsidR="009723B6" w:rsidRPr="005E3885">
        <w:rPr>
          <w:rFonts w:ascii="CorpoS" w:eastAsia="Times New Roman" w:hAnsi="CorpoS" w:cs="Times New Roman"/>
          <w:lang w:val="de-DE" w:eastAsia="en-GB"/>
        </w:rPr>
        <w:t xml:space="preserve"> an</w:t>
      </w:r>
      <w:r w:rsidRPr="005E3885">
        <w:rPr>
          <w:rFonts w:ascii="CorpoS" w:eastAsia="Times New Roman" w:hAnsi="CorpoS" w:cs="Times New Roman"/>
          <w:lang w:val="de-DE" w:eastAsia="en-GB"/>
        </w:rPr>
        <w:t xml:space="preserve">. In diesem Sommer wurde </w:t>
      </w:r>
      <w:r w:rsidR="00286942" w:rsidRPr="005E3885">
        <w:rPr>
          <w:rFonts w:ascii="CorpoS" w:eastAsia="Times New Roman" w:hAnsi="CorpoS" w:cs="Times New Roman"/>
          <w:lang w:val="de-DE" w:eastAsia="en-GB"/>
        </w:rPr>
        <w:t>erstmals ein Webshop für Endverbraucher eröffne</w:t>
      </w:r>
      <w:r w:rsidR="00B444E9" w:rsidRPr="005E3885">
        <w:rPr>
          <w:rFonts w:ascii="CorpoS" w:eastAsia="Times New Roman" w:hAnsi="CorpoS" w:cs="Times New Roman"/>
          <w:lang w:val="de-DE" w:eastAsia="en-GB"/>
        </w:rPr>
        <w:t>t</w:t>
      </w:r>
      <w:r w:rsidR="00B444E9" w:rsidRPr="005E3885">
        <w:rPr>
          <w:lang w:val="de-DE"/>
        </w:rPr>
        <w:t xml:space="preserve"> (</w:t>
      </w:r>
      <w:r w:rsidR="00B444E9" w:rsidRPr="005E3885">
        <w:rPr>
          <w:rFonts w:ascii="CorpoS" w:eastAsia="Times New Roman" w:hAnsi="CorpoS" w:cs="Times New Roman"/>
          <w:lang w:val="de-DE" w:eastAsia="en-GB"/>
        </w:rPr>
        <w:t>https://lappmobility.lappgroup.com/shop/)</w:t>
      </w:r>
      <w:r w:rsidR="00286942" w:rsidRPr="005E3885">
        <w:rPr>
          <w:rFonts w:ascii="CorpoS" w:eastAsia="Times New Roman" w:hAnsi="CorpoS" w:cs="Times New Roman"/>
          <w:lang w:val="de-DE" w:eastAsia="en-GB"/>
        </w:rPr>
        <w:t xml:space="preserve">: Hier </w:t>
      </w:r>
      <w:r w:rsidR="009723B6" w:rsidRPr="005E3885">
        <w:rPr>
          <w:rFonts w:ascii="CorpoS" w:eastAsia="Times New Roman" w:hAnsi="CorpoS" w:cs="Times New Roman"/>
          <w:lang w:val="de-DE" w:eastAsia="en-GB"/>
        </w:rPr>
        <w:t>können</w:t>
      </w:r>
      <w:r w:rsidR="00286942" w:rsidRPr="005E3885">
        <w:rPr>
          <w:rFonts w:ascii="CorpoS" w:eastAsia="Times New Roman" w:hAnsi="CorpoS" w:cs="Times New Roman"/>
          <w:lang w:val="de-DE" w:eastAsia="en-GB"/>
        </w:rPr>
        <w:t xml:space="preserve"> E-Mobilisten die </w:t>
      </w:r>
      <w:r w:rsidR="00AF1ABB" w:rsidRPr="005E3885">
        <w:rPr>
          <w:rFonts w:ascii="CorpoS" w:eastAsia="Times New Roman" w:hAnsi="CorpoS" w:cs="Times New Roman"/>
          <w:lang w:val="de-DE" w:eastAsia="en-GB"/>
        </w:rPr>
        <w:t>gewünschte Ladelösung selbst bestellen</w:t>
      </w:r>
      <w:r w:rsidRPr="005E3885">
        <w:rPr>
          <w:rFonts w:ascii="CorpoS" w:eastAsia="Times New Roman" w:hAnsi="CorpoS" w:cs="Times New Roman"/>
          <w:lang w:val="de-DE" w:eastAsia="en-GB"/>
        </w:rPr>
        <w:t xml:space="preserve">– vom passenden Ladekabel bis zur </w:t>
      </w:r>
      <w:r w:rsidR="00B444E9" w:rsidRPr="005E3885">
        <w:rPr>
          <w:rFonts w:ascii="CorpoS" w:eastAsia="Times New Roman" w:hAnsi="CorpoS" w:cs="Times New Roman"/>
          <w:lang w:val="de-DE" w:eastAsia="en-GB"/>
        </w:rPr>
        <w:t>mobilen Ladestation oder der Wallbox Light für die Garagenwan</w:t>
      </w:r>
      <w:r w:rsidR="00AF1ABB" w:rsidRPr="005E3885">
        <w:rPr>
          <w:rFonts w:ascii="CorpoS" w:eastAsia="Times New Roman" w:hAnsi="CorpoS" w:cs="Times New Roman"/>
          <w:lang w:val="de-DE" w:eastAsia="en-GB"/>
        </w:rPr>
        <w:t>d. Frank Hubbert: „Das bringt nicht nur zusätzliches Geschäft, sondern ermöglicht auch den direkten Austausch mit den Kunden, was bei Lapp Mobility einen sehr hohen Stellenwert hat.“ Außerdem koope</w:t>
      </w:r>
      <w:r w:rsidR="00C160A4" w:rsidRPr="005E3885">
        <w:rPr>
          <w:rFonts w:ascii="CorpoS" w:eastAsia="Times New Roman" w:hAnsi="CorpoS" w:cs="Times New Roman"/>
          <w:lang w:val="de-DE" w:eastAsia="en-GB"/>
        </w:rPr>
        <w:t xml:space="preserve">riert LAPP mit dem Online-Shop </w:t>
      </w:r>
      <w:r w:rsidR="00031AD8" w:rsidRPr="005E3885">
        <w:rPr>
          <w:rFonts w:ascii="CorpoS" w:eastAsia="Times New Roman" w:hAnsi="CorpoS" w:cs="Times New Roman"/>
          <w:lang w:val="de-DE" w:eastAsia="en-GB"/>
        </w:rPr>
        <w:t>energieloe</w:t>
      </w:r>
      <w:r w:rsidR="00AF1ABB" w:rsidRPr="005E3885">
        <w:rPr>
          <w:rFonts w:ascii="CorpoS" w:eastAsia="Times New Roman" w:hAnsi="CorpoS" w:cs="Times New Roman"/>
          <w:lang w:val="de-DE" w:eastAsia="en-GB"/>
        </w:rPr>
        <w:t>sung</w:t>
      </w:r>
      <w:r w:rsidR="00C160A4" w:rsidRPr="005E3885">
        <w:rPr>
          <w:rFonts w:ascii="CorpoS" w:eastAsia="Times New Roman" w:hAnsi="CorpoS" w:cs="Times New Roman"/>
          <w:lang w:val="de-DE" w:eastAsia="en-GB"/>
        </w:rPr>
        <w:t>.de</w:t>
      </w:r>
      <w:r w:rsidR="00AF1ABB" w:rsidRPr="005E3885">
        <w:rPr>
          <w:rFonts w:ascii="CorpoS" w:eastAsia="Times New Roman" w:hAnsi="CorpoS" w:cs="Times New Roman"/>
          <w:lang w:val="de-DE" w:eastAsia="en-GB"/>
        </w:rPr>
        <w:t>, wo ebenfalls die Produkte von LAPP bestellbar sind.</w:t>
      </w:r>
    </w:p>
    <w:p w14:paraId="50BA05E0" w14:textId="77777777" w:rsidR="00B444E9" w:rsidRDefault="00B444E9" w:rsidP="00286942">
      <w:pPr>
        <w:rPr>
          <w:rFonts w:ascii="CorpoS" w:eastAsia="Times New Roman" w:hAnsi="CorpoS" w:cs="Times New Roman"/>
          <w:color w:val="000000" w:themeColor="text1"/>
          <w:lang w:val="de-DE" w:eastAsia="en-GB"/>
        </w:rPr>
      </w:pPr>
    </w:p>
    <w:p w14:paraId="5698EFF8" w14:textId="76F45177" w:rsidR="00623EEF" w:rsidRDefault="007C47D5" w:rsidP="007C47D5">
      <w:pPr>
        <w:rPr>
          <w:rFonts w:ascii="CorpoS" w:eastAsia="Times New Roman" w:hAnsi="CorpoS" w:cs="Times New Roman"/>
          <w:color w:val="000000" w:themeColor="text1"/>
          <w:lang w:val="de-DE" w:eastAsia="en-GB"/>
        </w:rPr>
      </w:pPr>
      <w:r w:rsidRPr="007C47D5">
        <w:rPr>
          <w:rFonts w:ascii="CorpoS" w:eastAsia="Times New Roman" w:hAnsi="CorpoS" w:cs="Times New Roman"/>
          <w:color w:val="000000" w:themeColor="text1"/>
          <w:lang w:val="de-DE" w:eastAsia="en-GB"/>
        </w:rPr>
        <w:t xml:space="preserve">Mehr Infos auch unter </w:t>
      </w:r>
      <w:hyperlink r:id="rId9" w:history="1">
        <w:r w:rsidRPr="00EF5524">
          <w:rPr>
            <w:rStyle w:val="Hyperlink"/>
            <w:rFonts w:ascii="CorpoS" w:eastAsia="Times New Roman" w:hAnsi="CorpoS" w:cs="Times New Roman"/>
            <w:lang w:val="de-DE" w:eastAsia="en-GB"/>
          </w:rPr>
          <w:t>www.lappmobility.com</w:t>
        </w:r>
      </w:hyperlink>
    </w:p>
    <w:p w14:paraId="64C29588" w14:textId="1D2AF1EC" w:rsidR="007C47D5" w:rsidRDefault="007C47D5" w:rsidP="007C47D5">
      <w:pPr>
        <w:rPr>
          <w:rFonts w:ascii="CorpoS" w:eastAsia="Times New Roman" w:hAnsi="CorpoS" w:cs="Times New Roman"/>
          <w:color w:val="000000" w:themeColor="text1"/>
          <w:lang w:val="de-DE" w:eastAsia="en-GB"/>
        </w:rPr>
      </w:pPr>
    </w:p>
    <w:p w14:paraId="138FB97D" w14:textId="77777777" w:rsidR="007C47D5" w:rsidRPr="007C47D5" w:rsidRDefault="007C47D5" w:rsidP="007C47D5">
      <w:pPr>
        <w:rPr>
          <w:rFonts w:ascii="CorpoS" w:eastAsia="Times New Roman" w:hAnsi="CorpoS" w:cs="Times New Roman"/>
          <w:color w:val="000000" w:themeColor="text1"/>
          <w:lang w:val="de-DE" w:eastAsia="en-GB"/>
        </w:rPr>
      </w:pPr>
    </w:p>
    <w:p w14:paraId="20404167" w14:textId="77777777" w:rsidR="00A46BBB" w:rsidRPr="007C47D5" w:rsidRDefault="00A46BBB" w:rsidP="005275E8">
      <w:pPr>
        <w:rPr>
          <w:rFonts w:ascii="CorpoS" w:eastAsia="Times New Roman" w:hAnsi="CorpoS" w:cs="Times New Roman"/>
          <w:color w:val="000000" w:themeColor="text1"/>
          <w:lang w:val="de-DE" w:eastAsia="en-GB"/>
        </w:rPr>
      </w:pPr>
    </w:p>
    <w:p w14:paraId="5C19DC4A" w14:textId="77777777" w:rsidR="000865D7" w:rsidRPr="007C47D5"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6724F4D9" w14:textId="78468B38"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10" w:history="1">
        <w:r w:rsidR="006B7203" w:rsidRPr="007C47D5">
          <w:rPr>
            <w:rStyle w:val="Hyperlink"/>
            <w:rFonts w:ascii="CorpoS" w:hAnsi="CorpoS"/>
            <w:b/>
            <w:lang w:val="de-DE"/>
          </w:rPr>
          <w:t>hier</w:t>
        </w:r>
      </w:hyperlink>
      <w:r w:rsidRPr="000065AA">
        <w:rPr>
          <w:rFonts w:ascii="CorpoS" w:hAnsi="CorpoS"/>
          <w:lang w:val="de-DE"/>
        </w:rPr>
        <w:t xml:space="preserve"> </w:t>
      </w:r>
    </w:p>
    <w:p w14:paraId="0FD20D3D" w14:textId="77777777" w:rsidR="0071719B" w:rsidRDefault="0071719B" w:rsidP="006B7203">
      <w:pPr>
        <w:pStyle w:val="StandardWeb"/>
        <w:spacing w:before="0" w:beforeAutospacing="0" w:after="0" w:afterAutospacing="0"/>
        <w:rPr>
          <w:lang w:val="de-DE"/>
        </w:rPr>
      </w:pPr>
    </w:p>
    <w:p w14:paraId="4A9B1A61" w14:textId="77777777" w:rsidR="00A443D6" w:rsidRPr="006B7203" w:rsidRDefault="00A443D6" w:rsidP="006B7203">
      <w:pPr>
        <w:pStyle w:val="StandardWeb"/>
        <w:spacing w:before="0" w:beforeAutospacing="0" w:after="0" w:afterAutospacing="0"/>
        <w:rPr>
          <w:lang w:val="de-DE"/>
        </w:rPr>
      </w:pPr>
      <w:bookmarkStart w:id="0" w:name="_GoBack"/>
      <w:bookmarkEnd w:id="0"/>
    </w:p>
    <w:p w14:paraId="08529FED" w14:textId="77777777"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64CDF481" w14:textId="77777777" w:rsidR="0071719B" w:rsidRPr="00762FD4" w:rsidRDefault="0071719B" w:rsidP="0071719B">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5A58849E" w14:textId="77777777" w:rsidR="0071719B" w:rsidRDefault="0071719B" w:rsidP="0071719B">
      <w:pPr>
        <w:pStyle w:val="StandardWeb"/>
        <w:spacing w:before="0" w:beforeAutospacing="0" w:after="0" w:afterAutospacing="0"/>
        <w:rPr>
          <w:rStyle w:val="Fett"/>
          <w:rFonts w:ascii="CorpoS" w:hAnsi="CorpoS"/>
          <w:lang w:val="de-DE"/>
        </w:rPr>
      </w:pPr>
    </w:p>
    <w:p w14:paraId="70FA5290" w14:textId="77777777" w:rsidR="00A443D6" w:rsidRDefault="00A443D6" w:rsidP="00A443D6">
      <w:pPr>
        <w:pStyle w:val="StandardWeb"/>
        <w:spacing w:before="0" w:beforeAutospacing="0" w:after="0" w:afterAutospacing="0"/>
        <w:rPr>
          <w:bCs/>
          <w:lang w:val="de-DE"/>
        </w:rPr>
      </w:pPr>
      <w:r>
        <w:rPr>
          <w:rFonts w:ascii="CorpoS" w:hAnsi="CorpoS"/>
          <w:bCs/>
          <w:iCs/>
          <w:lang w:val="de-DE"/>
        </w:rPr>
        <w:t>LAPP Austria GmbH</w:t>
      </w:r>
    </w:p>
    <w:p w14:paraId="4E3E4530" w14:textId="77777777" w:rsidR="00A443D6" w:rsidRDefault="00A443D6" w:rsidP="00A443D6">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45F12B69" w14:textId="77777777" w:rsidR="00A443D6" w:rsidRDefault="00A443D6" w:rsidP="00A443D6">
      <w:pPr>
        <w:pStyle w:val="StandardWeb"/>
        <w:spacing w:before="0" w:beforeAutospacing="0" w:after="0" w:afterAutospacing="0"/>
        <w:rPr>
          <w:rFonts w:ascii="CorpoS" w:hAnsi="CorpoS"/>
          <w:iCs/>
          <w:lang w:val="de-DE"/>
        </w:rPr>
      </w:pPr>
      <w:r>
        <w:rPr>
          <w:rFonts w:ascii="CorpoS" w:hAnsi="CorpoS"/>
          <w:iCs/>
          <w:lang w:val="de-DE"/>
        </w:rPr>
        <w:t>A – 4030 Linz</w:t>
      </w:r>
    </w:p>
    <w:p w14:paraId="501B4757" w14:textId="77777777" w:rsidR="00A443D6" w:rsidRDefault="00A443D6" w:rsidP="00A443D6">
      <w:pPr>
        <w:pStyle w:val="StandardWeb"/>
        <w:spacing w:before="0" w:beforeAutospacing="0" w:after="0" w:afterAutospacing="0"/>
        <w:rPr>
          <w:rFonts w:ascii="CorpoS" w:hAnsi="CorpoS"/>
          <w:iCs/>
          <w:lang w:val="de-DE"/>
        </w:rPr>
      </w:pPr>
    </w:p>
    <w:p w14:paraId="418CB989" w14:textId="77777777" w:rsidR="00A443D6" w:rsidRPr="0072579D" w:rsidRDefault="00A443D6" w:rsidP="00A443D6">
      <w:pPr>
        <w:pStyle w:val="StandardWeb"/>
        <w:spacing w:before="0" w:beforeAutospacing="0" w:after="0" w:afterAutospacing="0"/>
        <w:rPr>
          <w:rFonts w:ascii="CorpoS" w:hAnsi="CorpoS"/>
          <w:iCs/>
          <w:lang w:val="de-DE"/>
        </w:rPr>
      </w:pPr>
      <w:r w:rsidRPr="0072579D">
        <w:rPr>
          <w:rFonts w:ascii="CorpoS" w:hAnsi="CorpoS"/>
          <w:iCs/>
          <w:lang w:val="de-DE"/>
        </w:rPr>
        <w:t xml:space="preserve">Melanie Dörner </w:t>
      </w:r>
    </w:p>
    <w:p w14:paraId="4EB689F2" w14:textId="77777777" w:rsidR="00A443D6" w:rsidRPr="0072579D" w:rsidRDefault="00A443D6" w:rsidP="00A443D6">
      <w:pPr>
        <w:pStyle w:val="StandardWeb"/>
        <w:spacing w:before="0" w:beforeAutospacing="0" w:after="0" w:afterAutospacing="0"/>
        <w:rPr>
          <w:rFonts w:ascii="CorpoS" w:hAnsi="CorpoS"/>
          <w:iCs/>
          <w:lang w:val="de-DE"/>
        </w:rPr>
      </w:pPr>
      <w:r w:rsidRPr="0072579D">
        <w:rPr>
          <w:rFonts w:ascii="CorpoS" w:hAnsi="CorpoS"/>
          <w:iCs/>
          <w:lang w:val="de-DE"/>
        </w:rPr>
        <w:t>Tel. +43 (0) 732 781272 201</w:t>
      </w:r>
      <w:r w:rsidRPr="0072579D">
        <w:rPr>
          <w:rFonts w:ascii="CorpoS" w:hAnsi="CorpoS"/>
          <w:iCs/>
          <w:lang w:val="de-DE"/>
        </w:rPr>
        <w:br/>
      </w:r>
      <w:r>
        <w:rPr>
          <w:rFonts w:ascii="CorpoS" w:hAnsi="CorpoS"/>
          <w:lang w:val="de-DE"/>
        </w:rPr>
        <w:t>melanie.doerner@lappaustria.at</w:t>
      </w:r>
    </w:p>
    <w:p w14:paraId="4BD6E633" w14:textId="77777777" w:rsidR="00A443D6" w:rsidRPr="0072579D" w:rsidRDefault="00A443D6" w:rsidP="00A443D6">
      <w:pPr>
        <w:pStyle w:val="StandardWeb"/>
        <w:spacing w:before="0" w:beforeAutospacing="0" w:after="0" w:afterAutospacing="0"/>
        <w:rPr>
          <w:rFonts w:ascii="CorpoS" w:hAnsi="CorpoS"/>
          <w:iCs/>
          <w:lang w:val="de-DE"/>
        </w:rPr>
      </w:pPr>
      <w:r w:rsidRPr="0072579D">
        <w:rPr>
          <w:rFonts w:ascii="CorpoS" w:hAnsi="CorpoS"/>
          <w:iCs/>
          <w:lang w:val="de-DE"/>
        </w:rPr>
        <w:t>www.lappaustria.at</w:t>
      </w:r>
    </w:p>
    <w:p w14:paraId="0E4A11D7" w14:textId="77777777" w:rsidR="00A443D6" w:rsidRPr="0072579D" w:rsidRDefault="00A443D6" w:rsidP="00A443D6">
      <w:pPr>
        <w:pStyle w:val="StandardWeb"/>
        <w:spacing w:before="0" w:beforeAutospacing="0" w:after="0" w:afterAutospacing="0"/>
        <w:rPr>
          <w:rStyle w:val="Fett"/>
          <w:rFonts w:ascii="CorpoS" w:hAnsi="CorpoS"/>
          <w:b w:val="0"/>
          <w:bCs w:val="0"/>
          <w:lang w:val="de-DE"/>
        </w:rPr>
      </w:pPr>
    </w:p>
    <w:p w14:paraId="43DC54D8" w14:textId="77777777" w:rsidR="00A443D6" w:rsidRDefault="00A443D6" w:rsidP="0071719B">
      <w:pPr>
        <w:pStyle w:val="StandardWeb"/>
        <w:spacing w:before="0" w:beforeAutospacing="0" w:after="0" w:afterAutospacing="0"/>
        <w:rPr>
          <w:rStyle w:val="Fett"/>
          <w:rFonts w:ascii="CorpoS" w:hAnsi="CorpoS"/>
          <w:lang w:val="de-DE"/>
        </w:rPr>
      </w:pPr>
    </w:p>
    <w:p w14:paraId="76AFC55F" w14:textId="77777777" w:rsidR="00A443D6" w:rsidRPr="00762FD4" w:rsidRDefault="00A443D6" w:rsidP="0071719B">
      <w:pPr>
        <w:pStyle w:val="StandardWeb"/>
        <w:spacing w:before="0" w:beforeAutospacing="0" w:after="0" w:afterAutospacing="0"/>
        <w:rPr>
          <w:rStyle w:val="Fett"/>
          <w:rFonts w:ascii="CorpoS" w:hAnsi="CorpoS"/>
          <w:b w:val="0"/>
          <w:bCs w:val="0"/>
          <w:lang w:val="de-DE"/>
        </w:rPr>
      </w:pPr>
    </w:p>
    <w:p w14:paraId="10E486DB"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2A1630CA" w14:textId="77777777"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305A75D3" w14:textId="77777777"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14B3CF7E" w14:textId="151B315B" w:rsidR="006F48C4" w:rsidRPr="00A443D6" w:rsidRDefault="006276FD" w:rsidP="00A443D6">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w:t>
      </w:r>
      <w:r w:rsidR="00C5497B">
        <w:rPr>
          <w:rStyle w:val="Hervorhebung"/>
          <w:rFonts w:ascii="CorpoS" w:hAnsi="CorpoS"/>
          <w:i w:val="0"/>
          <w:lang w:val="de-DE"/>
        </w:rPr>
        <w:t>222</w:t>
      </w:r>
      <w:r w:rsidRPr="00D77ECB">
        <w:rPr>
          <w:rStyle w:val="Hervorhebung"/>
          <w:rFonts w:ascii="CorpoS" w:hAnsi="CorpoS"/>
          <w:i w:val="0"/>
          <w:lang w:val="de-DE"/>
        </w:rPr>
        <w:t xml:space="preserve"> Mio. Euro. Lapp beschäftigt weltweit rund 4.</w:t>
      </w:r>
      <w:r w:rsidR="00C5497B">
        <w:rPr>
          <w:rStyle w:val="Hervorhebung"/>
          <w:rFonts w:ascii="CorpoS" w:hAnsi="CorpoS"/>
          <w:i w:val="0"/>
          <w:lang w:val="de-DE"/>
        </w:rPr>
        <w:t>650</w:t>
      </w:r>
      <w:r w:rsidRPr="00D77ECB">
        <w:rPr>
          <w:rStyle w:val="Hervorhebung"/>
          <w:rFonts w:ascii="CorpoS" w:hAnsi="CorpoS"/>
          <w:i w:val="0"/>
          <w:lang w:val="de-DE"/>
        </w:rPr>
        <w:t xml:space="preserve"> Mitarbeiter, verfügt über 18 Fertigungsstandorte sowie 44 eigene Vertriebsgesellschaften und kooperiert mit rund 100 Auslandsvertretungen.</w:t>
      </w:r>
      <w:bookmarkStart w:id="1" w:name="_Hlk506988042"/>
      <w:r w:rsidR="006F48C4" w:rsidRPr="00A443D6">
        <w:rPr>
          <w:rFonts w:ascii="Century Gothic" w:eastAsia="Times New Roman" w:hAnsi="Century Gothic"/>
          <w:b/>
          <w:bCs/>
          <w:color w:val="404040" w:themeColor="text1" w:themeTint="BF"/>
          <w:sz w:val="28"/>
          <w:lang w:val="de-DE"/>
        </w:rPr>
        <w:t xml:space="preserve"> </w:t>
      </w:r>
    </w:p>
    <w:p w14:paraId="512BE073" w14:textId="1D95BF51" w:rsidR="006F48C4" w:rsidRPr="00A443D6" w:rsidRDefault="006F48C4" w:rsidP="006F48C4">
      <w:pPr>
        <w:rPr>
          <w:rFonts w:ascii="News Gothic MT" w:eastAsia="Times New Roman" w:hAnsi="News Gothic MT" w:cs="Times New Roman"/>
          <w:b/>
          <w:bCs/>
          <w:color w:val="404040" w:themeColor="text1" w:themeTint="BF"/>
          <w:sz w:val="18"/>
          <w:lang w:val="de-DE" w:eastAsia="en-GB"/>
        </w:rPr>
      </w:pPr>
    </w:p>
    <w:p w14:paraId="1B4E8727" w14:textId="0AD36EBF" w:rsidR="000E70DF" w:rsidRPr="00A443D6" w:rsidRDefault="006F48C4" w:rsidP="006F48C4">
      <w:pPr>
        <w:rPr>
          <w:rFonts w:ascii="News Gothic MT" w:eastAsia="Times New Roman" w:hAnsi="News Gothic MT" w:cs="Times New Roman"/>
          <w:b/>
          <w:bCs/>
          <w:color w:val="404040" w:themeColor="text1" w:themeTint="BF"/>
          <w:sz w:val="28"/>
          <w:lang w:val="de-DE" w:eastAsia="en-GB"/>
        </w:rPr>
      </w:pPr>
      <w:r w:rsidRPr="00A443D6">
        <w:rPr>
          <w:rFonts w:ascii="News Gothic MT" w:eastAsia="Times New Roman" w:hAnsi="News Gothic MT" w:cs="Times New Roman"/>
          <w:b/>
          <w:bCs/>
          <w:color w:val="404040" w:themeColor="text1" w:themeTint="BF"/>
          <w:sz w:val="28"/>
          <w:lang w:val="de-DE" w:eastAsia="en-GB"/>
        </w:rPr>
        <w:t xml:space="preserve">      </w:t>
      </w:r>
      <w:bookmarkEnd w:id="1"/>
    </w:p>
    <w:sectPr w:rsidR="000E70DF" w:rsidRPr="00A443D6"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5197C" w14:textId="77777777" w:rsidR="00EC43BA" w:rsidRDefault="00EC43BA" w:rsidP="000E70DF">
      <w:r>
        <w:separator/>
      </w:r>
    </w:p>
  </w:endnote>
  <w:endnote w:type="continuationSeparator" w:id="0">
    <w:p w14:paraId="2A7CE467" w14:textId="77777777" w:rsidR="00EC43BA" w:rsidRDefault="00EC43BA"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691E"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3BA1D"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7EC3"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8A6C4" w14:textId="77777777" w:rsidR="00EC43BA" w:rsidRDefault="00EC43BA" w:rsidP="000E70DF">
      <w:r>
        <w:separator/>
      </w:r>
    </w:p>
  </w:footnote>
  <w:footnote w:type="continuationSeparator" w:id="0">
    <w:p w14:paraId="48BFFCCF" w14:textId="77777777" w:rsidR="00EC43BA" w:rsidRDefault="00EC43BA"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E62EF"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5C247" w14:textId="77777777" w:rsidR="000E70DF" w:rsidRDefault="005E3932" w:rsidP="00C42673">
    <w:pPr>
      <w:pStyle w:val="Kopfzeile"/>
      <w:jc w:val="right"/>
    </w:pPr>
    <w:r>
      <w:rPr>
        <w:noProof/>
        <w:lang w:val="de-DE" w:eastAsia="de-DE"/>
      </w:rPr>
      <w:drawing>
        <wp:inline distT="0" distB="0" distL="0" distR="0" wp14:anchorId="5AE64681" wp14:editId="4F2BAFE2">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07CADEC2" w14:textId="77777777" w:rsidR="000E70DF" w:rsidRDefault="000E70DF">
    <w:pPr>
      <w:pStyle w:val="Kopfzeile"/>
    </w:pPr>
  </w:p>
  <w:p w14:paraId="0CD07E77" w14:textId="77777777" w:rsidR="005E3932" w:rsidRDefault="005E3932">
    <w:pPr>
      <w:pStyle w:val="Kopfzeile"/>
    </w:pPr>
  </w:p>
  <w:p w14:paraId="3590415F" w14:textId="77777777"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7A289E71"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C14D2" w14:textId="77777777" w:rsidR="00C42673" w:rsidRDefault="00C426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31AD8"/>
    <w:rsid w:val="000865D7"/>
    <w:rsid w:val="000D2FAC"/>
    <w:rsid w:val="000E70DF"/>
    <w:rsid w:val="000F5174"/>
    <w:rsid w:val="00121AF3"/>
    <w:rsid w:val="001268EC"/>
    <w:rsid w:val="00155CDB"/>
    <w:rsid w:val="00170EFF"/>
    <w:rsid w:val="00190606"/>
    <w:rsid w:val="002005AD"/>
    <w:rsid w:val="00256EC3"/>
    <w:rsid w:val="002612C7"/>
    <w:rsid w:val="00286942"/>
    <w:rsid w:val="002963CE"/>
    <w:rsid w:val="00297609"/>
    <w:rsid w:val="002B26DA"/>
    <w:rsid w:val="002C7EA6"/>
    <w:rsid w:val="002D40E8"/>
    <w:rsid w:val="002D43CB"/>
    <w:rsid w:val="002E184A"/>
    <w:rsid w:val="002F7F9C"/>
    <w:rsid w:val="00317434"/>
    <w:rsid w:val="00322BE8"/>
    <w:rsid w:val="003305BD"/>
    <w:rsid w:val="00331EC7"/>
    <w:rsid w:val="00334767"/>
    <w:rsid w:val="00344434"/>
    <w:rsid w:val="00372190"/>
    <w:rsid w:val="00380196"/>
    <w:rsid w:val="003B1AEF"/>
    <w:rsid w:val="003C131B"/>
    <w:rsid w:val="003E67C9"/>
    <w:rsid w:val="003E6947"/>
    <w:rsid w:val="003E736F"/>
    <w:rsid w:val="003F1BDE"/>
    <w:rsid w:val="00423386"/>
    <w:rsid w:val="004345F5"/>
    <w:rsid w:val="004513AD"/>
    <w:rsid w:val="0048518D"/>
    <w:rsid w:val="00491FB0"/>
    <w:rsid w:val="0049203D"/>
    <w:rsid w:val="004E3536"/>
    <w:rsid w:val="004F1652"/>
    <w:rsid w:val="005129C3"/>
    <w:rsid w:val="005275E8"/>
    <w:rsid w:val="00544D57"/>
    <w:rsid w:val="00550679"/>
    <w:rsid w:val="00577BD6"/>
    <w:rsid w:val="005B0D69"/>
    <w:rsid w:val="005C5615"/>
    <w:rsid w:val="005E3885"/>
    <w:rsid w:val="005E3932"/>
    <w:rsid w:val="00606909"/>
    <w:rsid w:val="00622B48"/>
    <w:rsid w:val="00623EEF"/>
    <w:rsid w:val="0062478C"/>
    <w:rsid w:val="006276FD"/>
    <w:rsid w:val="0067040E"/>
    <w:rsid w:val="006A4F59"/>
    <w:rsid w:val="006B7203"/>
    <w:rsid w:val="006B7351"/>
    <w:rsid w:val="006F1509"/>
    <w:rsid w:val="006F395A"/>
    <w:rsid w:val="006F48C4"/>
    <w:rsid w:val="006F6B3B"/>
    <w:rsid w:val="006F76D9"/>
    <w:rsid w:val="00702238"/>
    <w:rsid w:val="007042C2"/>
    <w:rsid w:val="007069AA"/>
    <w:rsid w:val="0071719B"/>
    <w:rsid w:val="00724321"/>
    <w:rsid w:val="0073058C"/>
    <w:rsid w:val="0077114A"/>
    <w:rsid w:val="00771C81"/>
    <w:rsid w:val="00780BD3"/>
    <w:rsid w:val="00794484"/>
    <w:rsid w:val="007A06FF"/>
    <w:rsid w:val="007A3CD9"/>
    <w:rsid w:val="007B1E5D"/>
    <w:rsid w:val="007C47D5"/>
    <w:rsid w:val="007C6BC2"/>
    <w:rsid w:val="007D60FF"/>
    <w:rsid w:val="007E6EBE"/>
    <w:rsid w:val="0089639F"/>
    <w:rsid w:val="008C1116"/>
    <w:rsid w:val="0090600C"/>
    <w:rsid w:val="0091170F"/>
    <w:rsid w:val="00924FA0"/>
    <w:rsid w:val="009723B6"/>
    <w:rsid w:val="00994983"/>
    <w:rsid w:val="009D1276"/>
    <w:rsid w:val="009F3046"/>
    <w:rsid w:val="00A443D6"/>
    <w:rsid w:val="00A46BBB"/>
    <w:rsid w:val="00A51E78"/>
    <w:rsid w:val="00A86403"/>
    <w:rsid w:val="00AC6FE9"/>
    <w:rsid w:val="00AE2AFE"/>
    <w:rsid w:val="00AF1ABB"/>
    <w:rsid w:val="00B125E2"/>
    <w:rsid w:val="00B201A8"/>
    <w:rsid w:val="00B37694"/>
    <w:rsid w:val="00B4154A"/>
    <w:rsid w:val="00B444E9"/>
    <w:rsid w:val="00B60A84"/>
    <w:rsid w:val="00B62069"/>
    <w:rsid w:val="00B6459E"/>
    <w:rsid w:val="00B65C77"/>
    <w:rsid w:val="00B81C8A"/>
    <w:rsid w:val="00BA2738"/>
    <w:rsid w:val="00C10E2A"/>
    <w:rsid w:val="00C160A4"/>
    <w:rsid w:val="00C42673"/>
    <w:rsid w:val="00C513A6"/>
    <w:rsid w:val="00C5497B"/>
    <w:rsid w:val="00CD674C"/>
    <w:rsid w:val="00CE7772"/>
    <w:rsid w:val="00CF2967"/>
    <w:rsid w:val="00D12432"/>
    <w:rsid w:val="00D36D64"/>
    <w:rsid w:val="00D87742"/>
    <w:rsid w:val="00E27F38"/>
    <w:rsid w:val="00E34970"/>
    <w:rsid w:val="00E629BB"/>
    <w:rsid w:val="00EB3A01"/>
    <w:rsid w:val="00EC43BA"/>
    <w:rsid w:val="00F0670D"/>
    <w:rsid w:val="00F314F9"/>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9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ichtaufgelsteErwhnung1">
    <w:name w:val="Nicht aufgelöste Erwähnung1"/>
    <w:basedOn w:val="Absatz-Standardschriftart"/>
    <w:uiPriority w:val="99"/>
    <w:semiHidden/>
    <w:unhideWhenUsed/>
    <w:rsid w:val="007C47D5"/>
    <w:rPr>
      <w:color w:val="605E5C"/>
      <w:shd w:val="clear" w:color="auto" w:fill="E1DFDD"/>
    </w:rPr>
  </w:style>
  <w:style w:type="character" w:styleId="BesuchterHyperlink">
    <w:name w:val="FollowedHyperlink"/>
    <w:basedOn w:val="Absatz-Standardschriftart"/>
    <w:uiPriority w:val="99"/>
    <w:semiHidden/>
    <w:unhideWhenUsed/>
    <w:rsid w:val="007C47D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ichtaufgelsteErwhnung1">
    <w:name w:val="Nicht aufgelöste Erwähnung1"/>
    <w:basedOn w:val="Absatz-Standardschriftart"/>
    <w:uiPriority w:val="99"/>
    <w:semiHidden/>
    <w:unhideWhenUsed/>
    <w:rsid w:val="007C47D5"/>
    <w:rPr>
      <w:color w:val="605E5C"/>
      <w:shd w:val="clear" w:color="auto" w:fill="E1DFDD"/>
    </w:rPr>
  </w:style>
  <w:style w:type="character" w:styleId="BesuchterHyperlink">
    <w:name w:val="FollowedHyperlink"/>
    <w:basedOn w:val="Absatz-Standardschriftart"/>
    <w:uiPriority w:val="99"/>
    <w:semiHidden/>
    <w:unhideWhenUsed/>
    <w:rsid w:val="007C4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appkabel.de/fileadmin/DAM/Global_Media_Folder/news/press/2020/Vortrag_HubbertWallbox_Light.jpg" TargetMode="External"/><Relationship Id="rId4" Type="http://schemas.openxmlformats.org/officeDocument/2006/relationships/settings" Target="settings.xml"/><Relationship Id="rId9" Type="http://schemas.openxmlformats.org/officeDocument/2006/relationships/hyperlink" Target="http://www.lappmobility.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EC8B-0754-46DE-B4F1-77CE77DE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5311</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2</cp:revision>
  <dcterms:created xsi:type="dcterms:W3CDTF">2020-11-09T15:13:00Z</dcterms:created>
  <dcterms:modified xsi:type="dcterms:W3CDTF">2020-11-09T15:13:00Z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