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9DD9" w14:textId="076861C2" w:rsidR="000209B7" w:rsidRPr="0089220B" w:rsidRDefault="00E4578A" w:rsidP="000209B7">
      <w:pPr>
        <w:rPr>
          <w:rFonts w:ascii="CorpoS" w:eastAsia="Times New Roman" w:hAnsi="CorpoS" w:cs="Times New Roman"/>
          <w:b/>
          <w:bCs/>
          <w:lang w:val="de-DE" w:eastAsia="en-GB"/>
        </w:rPr>
      </w:pPr>
      <w:r>
        <w:rPr>
          <w:rFonts w:ascii="CorpoS" w:eastAsia="Times New Roman" w:hAnsi="CorpoS" w:cs="Times New Roman"/>
          <w:b/>
          <w:bCs/>
          <w:lang w:val="de-DE" w:eastAsia="en-GB"/>
        </w:rPr>
        <w:t>Neuprodukte bei LAPP</w:t>
      </w:r>
    </w:p>
    <w:p w14:paraId="299F64E7" w14:textId="77777777" w:rsidR="00924FA0" w:rsidRPr="0003203B" w:rsidRDefault="00924FA0" w:rsidP="00924FA0">
      <w:pPr>
        <w:rPr>
          <w:rFonts w:ascii="CorpoS" w:eastAsia="Times New Roman" w:hAnsi="CorpoS" w:cs="Times New Roman"/>
          <w:b/>
          <w:bCs/>
          <w:color w:val="000000" w:themeColor="text1"/>
          <w:lang w:val="de-DE" w:eastAsia="en-GB"/>
        </w:rPr>
      </w:pPr>
    </w:p>
    <w:p w14:paraId="62EEA7F1" w14:textId="7B061A5E" w:rsidR="00BC43AC" w:rsidRPr="009F0961" w:rsidRDefault="009F0961" w:rsidP="00BC43AC">
      <w:pPr>
        <w:rPr>
          <w:rFonts w:ascii="CorpoS" w:eastAsia="Times New Roman" w:hAnsi="CorpoS" w:cs="Times New Roman"/>
          <w:b/>
          <w:bCs/>
          <w:sz w:val="40"/>
          <w:lang w:val="de-DE" w:eastAsia="en-GB"/>
        </w:rPr>
      </w:pPr>
      <w:r w:rsidRPr="009F0961">
        <w:rPr>
          <w:rFonts w:ascii="CorpoS" w:eastAsia="Times New Roman" w:hAnsi="CorpoS" w:cs="Times New Roman"/>
          <w:b/>
          <w:bCs/>
          <w:sz w:val="40"/>
          <w:lang w:val="de-DE" w:eastAsia="en-GB"/>
        </w:rPr>
        <w:t xml:space="preserve">Plug and Play für </w:t>
      </w:r>
      <w:r w:rsidR="00AC61BA">
        <w:rPr>
          <w:rFonts w:ascii="CorpoS" w:eastAsia="Times New Roman" w:hAnsi="CorpoS" w:cs="Times New Roman"/>
          <w:b/>
          <w:bCs/>
          <w:sz w:val="40"/>
          <w:lang w:val="de-DE" w:eastAsia="en-GB"/>
        </w:rPr>
        <w:t xml:space="preserve">die </w:t>
      </w:r>
      <w:r w:rsidRPr="009F0961">
        <w:rPr>
          <w:rFonts w:ascii="CorpoS" w:eastAsia="Times New Roman" w:hAnsi="CorpoS" w:cs="Times New Roman"/>
          <w:b/>
          <w:bCs/>
          <w:sz w:val="40"/>
          <w:lang w:val="de-DE" w:eastAsia="en-GB"/>
        </w:rPr>
        <w:t>optische Daten</w:t>
      </w:r>
      <w:r>
        <w:rPr>
          <w:rFonts w:ascii="CorpoS" w:eastAsia="Times New Roman" w:hAnsi="CorpoS" w:cs="Times New Roman"/>
          <w:b/>
          <w:bCs/>
          <w:sz w:val="40"/>
          <w:lang w:val="de-DE" w:eastAsia="en-GB"/>
        </w:rPr>
        <w:t>übertragung</w:t>
      </w:r>
    </w:p>
    <w:p w14:paraId="78ADA0F7" w14:textId="77777777" w:rsidR="00924FA0" w:rsidRPr="009F0961" w:rsidRDefault="00924FA0" w:rsidP="00924FA0">
      <w:pPr>
        <w:rPr>
          <w:rFonts w:ascii="CorpoS" w:eastAsia="Times New Roman" w:hAnsi="CorpoS" w:cs="Times New Roman"/>
          <w:b/>
          <w:bCs/>
          <w:color w:val="000000" w:themeColor="text1"/>
          <w:sz w:val="36"/>
          <w:szCs w:val="36"/>
          <w:lang w:val="de-DE" w:eastAsia="en-GB"/>
        </w:rPr>
      </w:pPr>
    </w:p>
    <w:p w14:paraId="38050A75" w14:textId="77777777" w:rsidR="000B15C0" w:rsidRPr="009F0961" w:rsidRDefault="000B15C0" w:rsidP="00924FA0">
      <w:pPr>
        <w:jc w:val="center"/>
        <w:rPr>
          <w:rFonts w:ascii="CorpoS" w:hAnsi="CorpoS"/>
          <w:noProof/>
          <w:lang w:val="de-DE"/>
        </w:rPr>
      </w:pPr>
    </w:p>
    <w:p w14:paraId="773A3D06" w14:textId="77777777" w:rsidR="00BC5B08" w:rsidRDefault="004672C0" w:rsidP="00BC43AC">
      <w:pPr>
        <w:spacing w:before="240"/>
        <w:rPr>
          <w:rFonts w:ascii="CorpoS" w:eastAsia="Times New Roman" w:hAnsi="CorpoS" w:cs="Times New Roman"/>
          <w:sz w:val="20"/>
          <w:lang w:val="de-DE" w:eastAsia="en-GB"/>
        </w:rPr>
      </w:pPr>
      <w:r>
        <w:rPr>
          <w:rFonts w:ascii="CorpoS" w:eastAsia="Times New Roman" w:hAnsi="CorpoS" w:cs="Times New Roman"/>
          <w:noProof/>
          <w:lang w:val="de-DE" w:eastAsia="de-DE"/>
        </w:rPr>
        <w:drawing>
          <wp:inline distT="0" distB="0" distL="0" distR="0" wp14:anchorId="0B3DD2F9" wp14:editId="69AA7531">
            <wp:extent cx="4320000" cy="3495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HITRONIC_SBX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4320000" cy="3495600"/>
                    </a:xfrm>
                    <a:prstGeom prst="rect">
                      <a:avLst/>
                    </a:prstGeom>
                  </pic:spPr>
                </pic:pic>
              </a:graphicData>
            </a:graphic>
          </wp:inline>
        </w:drawing>
      </w:r>
    </w:p>
    <w:p w14:paraId="22347393" w14:textId="61E6A953" w:rsidR="00DF7F3D" w:rsidRPr="00BC5B08" w:rsidRDefault="00BC5B08" w:rsidP="00BC43AC">
      <w:pPr>
        <w:spacing w:before="240"/>
        <w:rPr>
          <w:rFonts w:ascii="CorpoS" w:eastAsia="Times New Roman" w:hAnsi="CorpoS" w:cs="Times New Roman"/>
          <w:sz w:val="20"/>
          <w:lang w:val="de-DE" w:eastAsia="en-GB"/>
        </w:rPr>
      </w:pPr>
      <w:r>
        <w:rPr>
          <w:rFonts w:ascii="CorpoS" w:eastAsia="Times New Roman" w:hAnsi="CorpoS" w:cs="Times New Roman"/>
          <w:sz w:val="20"/>
          <w:lang w:val="de-DE" w:eastAsia="en-GB"/>
        </w:rPr>
        <w:t xml:space="preserve">Bild 1: </w:t>
      </w:r>
      <w:r w:rsidR="00EA3DEC" w:rsidRPr="00BC5B08">
        <w:rPr>
          <w:rFonts w:ascii="CorpoS" w:eastAsia="Times New Roman" w:hAnsi="CorpoS" w:cs="Times New Roman"/>
          <w:sz w:val="20"/>
          <w:lang w:val="de-DE" w:eastAsia="en-GB"/>
        </w:rPr>
        <w:t xml:space="preserve">Die neue Generation der </w:t>
      </w:r>
      <w:proofErr w:type="spellStart"/>
      <w:r w:rsidR="00EA3DEC" w:rsidRPr="00BC5B08">
        <w:rPr>
          <w:rFonts w:ascii="CorpoS" w:eastAsia="Times New Roman" w:hAnsi="CorpoS" w:cs="Times New Roman"/>
          <w:sz w:val="20"/>
          <w:lang w:val="de-DE" w:eastAsia="en-GB"/>
        </w:rPr>
        <w:t>Spleißboxen</w:t>
      </w:r>
      <w:proofErr w:type="spellEnd"/>
      <w:r w:rsidR="00EA3DEC" w:rsidRPr="00BC5B08">
        <w:rPr>
          <w:rFonts w:ascii="CorpoS" w:eastAsia="Times New Roman" w:hAnsi="CorpoS" w:cs="Times New Roman"/>
          <w:sz w:val="20"/>
          <w:lang w:val="de-DE" w:eastAsia="en-GB"/>
        </w:rPr>
        <w:t xml:space="preserve"> von LAPP, HITRONIC SBX, ist aus robustem Metall.</w:t>
      </w:r>
    </w:p>
    <w:p w14:paraId="51428C38" w14:textId="77777777" w:rsidR="000414F1" w:rsidRDefault="000414F1" w:rsidP="00BC43AC">
      <w:pPr>
        <w:spacing w:before="240"/>
        <w:rPr>
          <w:rFonts w:ascii="CorpoS" w:eastAsia="Times New Roman" w:hAnsi="CorpoS" w:cs="Times New Roman"/>
          <w:lang w:val="de-DE" w:eastAsia="en-GB"/>
        </w:rPr>
      </w:pPr>
    </w:p>
    <w:p w14:paraId="010A1491" w14:textId="30D49CFC" w:rsidR="00BC43AC" w:rsidRPr="0089220B" w:rsidRDefault="00E4578A" w:rsidP="00BC43AC">
      <w:pPr>
        <w:spacing w:before="240"/>
        <w:rPr>
          <w:rFonts w:ascii="CorpoS" w:eastAsia="Times New Roman" w:hAnsi="CorpoS" w:cs="Times New Roman"/>
          <w:lang w:val="de-DE" w:eastAsia="en-GB"/>
        </w:rPr>
      </w:pPr>
      <w:r w:rsidRPr="00E4578A">
        <w:rPr>
          <w:rFonts w:ascii="CorpoS" w:eastAsia="Times New Roman" w:hAnsi="CorpoS" w:cs="Times New Roman"/>
          <w:lang w:val="de-DE" w:eastAsia="en-GB"/>
        </w:rPr>
        <w:t>Stuttgart</w:t>
      </w:r>
      <w:r w:rsidR="00BC43AC" w:rsidRPr="00285514">
        <w:rPr>
          <w:rFonts w:ascii="CorpoS" w:eastAsia="Times New Roman" w:hAnsi="CorpoS" w:cs="Times New Roman"/>
          <w:lang w:val="de-DE" w:eastAsia="en-GB"/>
        </w:rPr>
        <w:t xml:space="preserve">, </w:t>
      </w:r>
      <w:r w:rsidR="004672C0">
        <w:rPr>
          <w:rFonts w:ascii="CorpoS" w:eastAsia="Times New Roman" w:hAnsi="CorpoS" w:cs="Times New Roman"/>
          <w:lang w:val="de-DE" w:eastAsia="en-GB"/>
        </w:rPr>
        <w:t>22</w:t>
      </w:r>
      <w:r w:rsidR="000414F1">
        <w:rPr>
          <w:rFonts w:ascii="CorpoS" w:eastAsia="Times New Roman" w:hAnsi="CorpoS" w:cs="Times New Roman"/>
          <w:lang w:val="de-DE" w:eastAsia="en-GB"/>
        </w:rPr>
        <w:t xml:space="preserve">. </w:t>
      </w:r>
      <w:r w:rsidR="004672C0">
        <w:rPr>
          <w:rFonts w:ascii="CorpoS" w:eastAsia="Times New Roman" w:hAnsi="CorpoS" w:cs="Times New Roman"/>
          <w:lang w:val="de-DE" w:eastAsia="en-GB"/>
        </w:rPr>
        <w:t>Juli</w:t>
      </w:r>
      <w:r w:rsidR="00905126" w:rsidRPr="00785EB2">
        <w:rPr>
          <w:rFonts w:ascii="CorpoS" w:eastAsia="Times New Roman" w:hAnsi="CorpoS" w:cs="Times New Roman"/>
          <w:lang w:val="de-DE" w:eastAsia="en-GB"/>
        </w:rPr>
        <w:t xml:space="preserve"> </w:t>
      </w:r>
      <w:r w:rsidR="00BC43AC" w:rsidRPr="00785EB2">
        <w:rPr>
          <w:rFonts w:ascii="CorpoS" w:eastAsia="Times New Roman" w:hAnsi="CorpoS" w:cs="Times New Roman"/>
          <w:lang w:val="de-DE" w:eastAsia="en-GB"/>
        </w:rPr>
        <w:t>201</w:t>
      </w:r>
      <w:r w:rsidR="00905126" w:rsidRPr="00785EB2">
        <w:rPr>
          <w:rFonts w:ascii="CorpoS" w:eastAsia="Times New Roman" w:hAnsi="CorpoS" w:cs="Times New Roman"/>
          <w:lang w:val="de-DE" w:eastAsia="en-GB"/>
        </w:rPr>
        <w:t>9</w:t>
      </w:r>
    </w:p>
    <w:p w14:paraId="7AC3B871" w14:textId="77777777" w:rsidR="00BC43AC" w:rsidRPr="0089220B" w:rsidRDefault="00BC43AC" w:rsidP="00BC43AC">
      <w:pPr>
        <w:rPr>
          <w:rFonts w:ascii="CorpoS" w:eastAsia="Times New Roman" w:hAnsi="CorpoS" w:cs="Times New Roman"/>
          <w:b/>
          <w:bCs/>
          <w:lang w:val="de-DE" w:eastAsia="en-GB"/>
        </w:rPr>
      </w:pPr>
    </w:p>
    <w:p w14:paraId="531FC214" w14:textId="324844A7" w:rsidR="00E458C8" w:rsidRDefault="009F0961" w:rsidP="004833BC">
      <w:pPr>
        <w:rPr>
          <w:rFonts w:ascii="CorpoS" w:eastAsia="Times New Roman" w:hAnsi="CorpoS" w:cs="Times New Roman"/>
          <w:lang w:val="de-DE" w:eastAsia="en-GB"/>
        </w:rPr>
      </w:pPr>
      <w:r>
        <w:rPr>
          <w:rFonts w:ascii="CorpoS" w:eastAsia="Times New Roman" w:hAnsi="CorpoS" w:cs="Times New Roman"/>
          <w:lang w:val="de-DE" w:eastAsia="en-GB"/>
        </w:rPr>
        <w:t>Das Verbinden von Glasfaser</w:t>
      </w:r>
      <w:r w:rsidR="00AC61BA">
        <w:rPr>
          <w:rFonts w:ascii="CorpoS" w:eastAsia="Times New Roman" w:hAnsi="CorpoS" w:cs="Times New Roman"/>
          <w:lang w:val="de-DE" w:eastAsia="en-GB"/>
        </w:rPr>
        <w:t>n</w:t>
      </w:r>
      <w:r>
        <w:rPr>
          <w:rFonts w:ascii="CorpoS" w:eastAsia="Times New Roman" w:hAnsi="CorpoS" w:cs="Times New Roman"/>
          <w:lang w:val="de-DE" w:eastAsia="en-GB"/>
        </w:rPr>
        <w:t xml:space="preserve"> – das so genannte Verspleißen – erfordert viel Erfahrung und Fingerspitzengefühl. Und sind die Fasern einmal verbunden, lassen sie sich nur durch Schneiden wieder trennen. Für den variablen Anschluss von Endgeräten in industriellen Anlagen eignen sich daher steckbare Verbindungen besser. Dafür gibt es </w:t>
      </w:r>
      <w:proofErr w:type="spellStart"/>
      <w:r>
        <w:rPr>
          <w:rFonts w:ascii="CorpoS" w:eastAsia="Times New Roman" w:hAnsi="CorpoS" w:cs="Times New Roman"/>
          <w:lang w:val="de-DE" w:eastAsia="en-GB"/>
        </w:rPr>
        <w:t>Spleißboxen</w:t>
      </w:r>
      <w:proofErr w:type="spellEnd"/>
      <w:r>
        <w:rPr>
          <w:rFonts w:ascii="CorpoS" w:eastAsia="Times New Roman" w:hAnsi="CorpoS" w:cs="Times New Roman"/>
          <w:lang w:val="de-DE" w:eastAsia="en-GB"/>
        </w:rPr>
        <w:t xml:space="preserve"> mit Steckbuchsen</w:t>
      </w:r>
      <w:r w:rsidR="003F46EB">
        <w:rPr>
          <w:rFonts w:ascii="CorpoS" w:eastAsia="Times New Roman" w:hAnsi="CorpoS" w:cs="Times New Roman"/>
          <w:lang w:val="de-DE" w:eastAsia="en-GB"/>
        </w:rPr>
        <w:t xml:space="preserve">, so genannten </w:t>
      </w:r>
      <w:proofErr w:type="spellStart"/>
      <w:r w:rsidR="003F46EB">
        <w:rPr>
          <w:rFonts w:ascii="CorpoS" w:eastAsia="Times New Roman" w:hAnsi="CorpoS" w:cs="Times New Roman"/>
          <w:lang w:val="de-DE" w:eastAsia="en-GB"/>
        </w:rPr>
        <w:t>Pigtails</w:t>
      </w:r>
      <w:proofErr w:type="spellEnd"/>
      <w:r>
        <w:rPr>
          <w:rFonts w:ascii="CorpoS" w:eastAsia="Times New Roman" w:hAnsi="CorpoS" w:cs="Times New Roman"/>
          <w:lang w:val="de-DE" w:eastAsia="en-GB"/>
        </w:rPr>
        <w:t xml:space="preserve">, in die </w:t>
      </w:r>
      <w:r w:rsidR="00350025">
        <w:rPr>
          <w:rFonts w:ascii="CorpoS" w:eastAsia="Times New Roman" w:hAnsi="CorpoS" w:cs="Times New Roman"/>
          <w:lang w:val="de-DE" w:eastAsia="en-GB"/>
        </w:rPr>
        <w:t xml:space="preserve">sich </w:t>
      </w:r>
      <w:r>
        <w:rPr>
          <w:rFonts w:ascii="CorpoS" w:eastAsia="Times New Roman" w:hAnsi="CorpoS" w:cs="Times New Roman"/>
          <w:lang w:val="de-DE" w:eastAsia="en-GB"/>
        </w:rPr>
        <w:t>die Lichtwellenleiter im Handumdrehen ein</w:t>
      </w:r>
      <w:r w:rsidR="00350025">
        <w:rPr>
          <w:rFonts w:ascii="CorpoS" w:eastAsia="Times New Roman" w:hAnsi="CorpoS" w:cs="Times New Roman"/>
          <w:lang w:val="de-DE" w:eastAsia="en-GB"/>
        </w:rPr>
        <w:t>stecken</w:t>
      </w:r>
      <w:r>
        <w:rPr>
          <w:rFonts w:ascii="CorpoS" w:eastAsia="Times New Roman" w:hAnsi="CorpoS" w:cs="Times New Roman"/>
          <w:lang w:val="de-DE" w:eastAsia="en-GB"/>
        </w:rPr>
        <w:t xml:space="preserve"> </w:t>
      </w:r>
      <w:r w:rsidR="00350025">
        <w:rPr>
          <w:rFonts w:ascii="CorpoS" w:eastAsia="Times New Roman" w:hAnsi="CorpoS" w:cs="Times New Roman"/>
          <w:lang w:val="de-DE" w:eastAsia="en-GB"/>
        </w:rPr>
        <w:t>lassen</w:t>
      </w:r>
      <w:r>
        <w:rPr>
          <w:rFonts w:ascii="CorpoS" w:eastAsia="Times New Roman" w:hAnsi="CorpoS" w:cs="Times New Roman"/>
          <w:lang w:val="de-DE" w:eastAsia="en-GB"/>
        </w:rPr>
        <w:t xml:space="preserve">. </w:t>
      </w:r>
      <w:r w:rsidR="00872DFD">
        <w:rPr>
          <w:rFonts w:ascii="CorpoS" w:eastAsia="Times New Roman" w:hAnsi="CorpoS" w:cs="Times New Roman"/>
          <w:lang w:val="de-DE" w:eastAsia="en-GB"/>
        </w:rPr>
        <w:t>Mit der HITRONIC</w:t>
      </w:r>
      <w:r w:rsidR="00872DFD" w:rsidRPr="00024C92">
        <w:rPr>
          <w:rFonts w:ascii="CorpoS" w:eastAsia="Times New Roman" w:hAnsi="CorpoS" w:cs="Times New Roman"/>
          <w:lang w:val="de-DE" w:eastAsia="en-GB"/>
        </w:rPr>
        <w:t xml:space="preserve"> SBX</w:t>
      </w:r>
      <w:r w:rsidR="00872DFD">
        <w:rPr>
          <w:rFonts w:ascii="CorpoS" w:eastAsia="Times New Roman" w:hAnsi="CorpoS" w:cs="Times New Roman"/>
          <w:lang w:val="de-DE" w:eastAsia="en-GB"/>
        </w:rPr>
        <w:t xml:space="preserve"> </w:t>
      </w:r>
      <w:r w:rsidR="00E4578A">
        <w:rPr>
          <w:rFonts w:ascii="CorpoS" w:eastAsia="Times New Roman" w:hAnsi="CorpoS" w:cs="Times New Roman"/>
          <w:lang w:val="de-DE" w:eastAsia="en-GB"/>
        </w:rPr>
        <w:t>präsentiert</w:t>
      </w:r>
      <w:r w:rsidR="003F46EB">
        <w:rPr>
          <w:rFonts w:ascii="CorpoS" w:eastAsia="Times New Roman" w:hAnsi="CorpoS" w:cs="Times New Roman"/>
          <w:lang w:val="de-DE" w:eastAsia="en-GB"/>
        </w:rPr>
        <w:t xml:space="preserve"> LAPP eine neue Generation von </w:t>
      </w:r>
      <w:proofErr w:type="spellStart"/>
      <w:r w:rsidR="003F46EB">
        <w:rPr>
          <w:rFonts w:ascii="CorpoS" w:eastAsia="Times New Roman" w:hAnsi="CorpoS" w:cs="Times New Roman"/>
          <w:lang w:val="de-DE" w:eastAsia="en-GB"/>
        </w:rPr>
        <w:t>Spleißboxen</w:t>
      </w:r>
      <w:proofErr w:type="spellEnd"/>
      <w:r w:rsidR="003F46EB">
        <w:rPr>
          <w:rFonts w:ascii="CorpoS" w:eastAsia="Times New Roman" w:hAnsi="CorpoS" w:cs="Times New Roman"/>
          <w:lang w:val="de-DE" w:eastAsia="en-GB"/>
        </w:rPr>
        <w:t xml:space="preserve"> aus robustem Metall für den Einbau in Schaltschränke. </w:t>
      </w:r>
      <w:r w:rsidR="00024C92">
        <w:rPr>
          <w:rFonts w:ascii="CorpoS" w:eastAsia="Times New Roman" w:hAnsi="CorpoS" w:cs="Times New Roman"/>
          <w:lang w:val="de-DE" w:eastAsia="en-GB"/>
        </w:rPr>
        <w:t xml:space="preserve">Die </w:t>
      </w:r>
      <w:r w:rsidR="00C21A04">
        <w:rPr>
          <w:rFonts w:ascii="CorpoS" w:eastAsia="Times New Roman" w:hAnsi="CorpoS" w:cs="Times New Roman"/>
          <w:lang w:val="de-DE" w:eastAsia="en-GB"/>
        </w:rPr>
        <w:t>HITRONIC</w:t>
      </w:r>
      <w:r w:rsidR="00024C92" w:rsidRPr="00024C92">
        <w:rPr>
          <w:rFonts w:ascii="CorpoS" w:eastAsia="Times New Roman" w:hAnsi="CorpoS" w:cs="Times New Roman"/>
          <w:lang w:val="de-DE" w:eastAsia="en-GB"/>
        </w:rPr>
        <w:t xml:space="preserve"> SBX</w:t>
      </w:r>
      <w:r w:rsidR="003F46EB">
        <w:rPr>
          <w:rFonts w:ascii="CorpoS" w:eastAsia="Times New Roman" w:hAnsi="CorpoS" w:cs="Times New Roman"/>
          <w:lang w:val="de-DE" w:eastAsia="en-GB"/>
        </w:rPr>
        <w:t xml:space="preserve"> passen auf Tragschienen TH35 und lassen sich darauf in drei unterschiedlichen Positionen befestigen, das erleichtert dem Monteur das Einführen der Leitungen. Die </w:t>
      </w:r>
      <w:proofErr w:type="spellStart"/>
      <w:r w:rsidR="003F46EB">
        <w:rPr>
          <w:rFonts w:ascii="CorpoS" w:eastAsia="Times New Roman" w:hAnsi="CorpoS" w:cs="Times New Roman"/>
          <w:lang w:val="de-DE" w:eastAsia="en-GB"/>
        </w:rPr>
        <w:t>Spleißboxen</w:t>
      </w:r>
      <w:proofErr w:type="spellEnd"/>
      <w:r w:rsidR="003F46EB">
        <w:rPr>
          <w:rFonts w:ascii="CorpoS" w:eastAsia="Times New Roman" w:hAnsi="CorpoS" w:cs="Times New Roman"/>
          <w:lang w:val="de-DE" w:eastAsia="en-GB"/>
        </w:rPr>
        <w:t xml:space="preserve"> erfüllen IP20, die in Schaltschränken erforderliche Schutzklasse, der Temperaturbereich reicht von -40°C bis +70°C. Es gibt sie in unterschiedliche</w:t>
      </w:r>
      <w:r w:rsidR="00350025">
        <w:rPr>
          <w:rFonts w:ascii="CorpoS" w:eastAsia="Times New Roman" w:hAnsi="CorpoS" w:cs="Times New Roman"/>
          <w:lang w:val="de-DE" w:eastAsia="en-GB"/>
        </w:rPr>
        <w:t>n</w:t>
      </w:r>
      <w:r w:rsidR="003F46EB">
        <w:rPr>
          <w:rFonts w:ascii="CorpoS" w:eastAsia="Times New Roman" w:hAnsi="CorpoS" w:cs="Times New Roman"/>
          <w:lang w:val="de-DE" w:eastAsia="en-GB"/>
        </w:rPr>
        <w:t xml:space="preserve"> Ausführungen mit sechs oder zwölf ST Duplex</w:t>
      </w:r>
      <w:r w:rsidR="00EA3DEC">
        <w:rPr>
          <w:rFonts w:ascii="CorpoS" w:eastAsia="Times New Roman" w:hAnsi="CorpoS" w:cs="Times New Roman"/>
          <w:lang w:val="de-DE" w:eastAsia="en-GB"/>
        </w:rPr>
        <w:t>,</w:t>
      </w:r>
      <w:r w:rsidR="00EA3DEC" w:rsidRPr="00EA3DEC">
        <w:rPr>
          <w:lang w:val="de-DE"/>
        </w:rPr>
        <w:t xml:space="preserve"> </w:t>
      </w:r>
      <w:r w:rsidR="00EA3DEC" w:rsidRPr="00EA3DEC">
        <w:rPr>
          <w:rFonts w:ascii="CorpoS" w:eastAsia="Times New Roman" w:hAnsi="CorpoS" w:cs="Times New Roman"/>
          <w:lang w:val="de-DE" w:eastAsia="en-GB"/>
        </w:rPr>
        <w:t>LC Duplex, SC Duplex</w:t>
      </w:r>
      <w:r w:rsidR="003F46EB">
        <w:rPr>
          <w:rFonts w:ascii="CorpoS" w:eastAsia="Times New Roman" w:hAnsi="CorpoS" w:cs="Times New Roman"/>
          <w:lang w:val="de-DE" w:eastAsia="en-GB"/>
        </w:rPr>
        <w:t xml:space="preserve"> oder SC-RJ Kupplungen sowie in allen optischen Klassen (</w:t>
      </w:r>
      <w:r w:rsidR="003F46EB" w:rsidRPr="003F46EB">
        <w:rPr>
          <w:rFonts w:ascii="CorpoS" w:eastAsia="Times New Roman" w:hAnsi="CorpoS" w:cs="Times New Roman"/>
          <w:lang w:val="de-DE" w:eastAsia="en-GB"/>
        </w:rPr>
        <w:t xml:space="preserve">OM1, OM2, OM3, OM4, OS2). </w:t>
      </w:r>
    </w:p>
    <w:p w14:paraId="65EC670F" w14:textId="393A94D9" w:rsidR="003F46EB" w:rsidRDefault="003F46EB" w:rsidP="004833BC">
      <w:pPr>
        <w:rPr>
          <w:rFonts w:ascii="CorpoS" w:eastAsia="Times New Roman" w:hAnsi="CorpoS" w:cs="Times New Roman"/>
          <w:lang w:val="de-DE" w:eastAsia="en-GB"/>
        </w:rPr>
      </w:pPr>
    </w:p>
    <w:p w14:paraId="592806B7" w14:textId="1F27F22D" w:rsidR="00350025" w:rsidRPr="00350025" w:rsidRDefault="00350025" w:rsidP="004833BC">
      <w:pPr>
        <w:rPr>
          <w:rFonts w:ascii="CorpoS" w:eastAsia="Times New Roman" w:hAnsi="CorpoS" w:cs="Times New Roman"/>
          <w:b/>
          <w:lang w:val="de-DE" w:eastAsia="en-GB"/>
        </w:rPr>
      </w:pPr>
      <w:r>
        <w:rPr>
          <w:rFonts w:ascii="CorpoS" w:eastAsia="Times New Roman" w:hAnsi="CorpoS" w:cs="Times New Roman"/>
          <w:b/>
          <w:lang w:val="de-DE" w:eastAsia="en-GB"/>
        </w:rPr>
        <w:t xml:space="preserve">Maßgeschneiderte </w:t>
      </w:r>
      <w:r w:rsidRPr="00350025">
        <w:rPr>
          <w:rFonts w:ascii="CorpoS" w:eastAsia="Times New Roman" w:hAnsi="CorpoS" w:cs="Times New Roman"/>
          <w:b/>
          <w:lang w:val="de-DE" w:eastAsia="en-GB"/>
        </w:rPr>
        <w:t>Leitung</w:t>
      </w:r>
      <w:r>
        <w:rPr>
          <w:rFonts w:ascii="CorpoS" w:eastAsia="Times New Roman" w:hAnsi="CorpoS" w:cs="Times New Roman"/>
          <w:b/>
          <w:lang w:val="de-DE" w:eastAsia="en-GB"/>
        </w:rPr>
        <w:t>en</w:t>
      </w:r>
    </w:p>
    <w:p w14:paraId="11B778E8" w14:textId="7C833016" w:rsidR="009F0961" w:rsidRDefault="00E51473" w:rsidP="004833BC">
      <w:pPr>
        <w:rPr>
          <w:rFonts w:ascii="CorpoS" w:eastAsia="Times New Roman" w:hAnsi="CorpoS" w:cs="Times New Roman"/>
          <w:lang w:val="de-DE" w:eastAsia="en-GB"/>
        </w:rPr>
      </w:pPr>
      <w:r>
        <w:rPr>
          <w:rFonts w:ascii="CorpoS" w:eastAsia="Times New Roman" w:hAnsi="CorpoS" w:cs="Times New Roman"/>
          <w:lang w:val="de-DE" w:eastAsia="en-GB"/>
        </w:rPr>
        <w:t xml:space="preserve">Das gibt es nur bei LAPP: Passend zu den </w:t>
      </w:r>
      <w:proofErr w:type="spellStart"/>
      <w:r>
        <w:rPr>
          <w:rFonts w:ascii="CorpoS" w:eastAsia="Times New Roman" w:hAnsi="CorpoS" w:cs="Times New Roman"/>
          <w:lang w:val="de-DE" w:eastAsia="en-GB"/>
        </w:rPr>
        <w:t>Spleißboxen</w:t>
      </w:r>
      <w:proofErr w:type="spellEnd"/>
      <w:r>
        <w:rPr>
          <w:rFonts w:ascii="CorpoS" w:eastAsia="Times New Roman" w:hAnsi="CorpoS" w:cs="Times New Roman"/>
          <w:lang w:val="de-DE" w:eastAsia="en-GB"/>
        </w:rPr>
        <w:t xml:space="preserve"> </w:t>
      </w:r>
      <w:r w:rsidR="00C21A04">
        <w:rPr>
          <w:rFonts w:ascii="CorpoS" w:eastAsia="Times New Roman" w:hAnsi="CorpoS" w:cs="Times New Roman"/>
          <w:lang w:val="de-DE" w:eastAsia="en-GB"/>
        </w:rPr>
        <w:t>HITRONIC</w:t>
      </w:r>
      <w:r w:rsidR="00024C92" w:rsidRPr="00024C92">
        <w:rPr>
          <w:rFonts w:ascii="CorpoS" w:eastAsia="Times New Roman" w:hAnsi="CorpoS" w:cs="Times New Roman"/>
          <w:lang w:val="de-DE" w:eastAsia="en-GB"/>
        </w:rPr>
        <w:t xml:space="preserve"> SBX</w:t>
      </w:r>
      <w:r w:rsidR="00024C92">
        <w:rPr>
          <w:rFonts w:ascii="CorpoS" w:eastAsia="Times New Roman" w:hAnsi="CorpoS" w:cs="Times New Roman"/>
          <w:lang w:val="de-DE" w:eastAsia="en-GB"/>
        </w:rPr>
        <w:t xml:space="preserve"> </w:t>
      </w:r>
      <w:r>
        <w:rPr>
          <w:rFonts w:ascii="CorpoS" w:eastAsia="Times New Roman" w:hAnsi="CorpoS" w:cs="Times New Roman"/>
          <w:lang w:val="de-DE" w:eastAsia="en-GB"/>
        </w:rPr>
        <w:t>kann der Kunde fertig konfektionierte Lichtwellenleiter bestellen. Sie haben gleich die passende Länge und sind mit Stecker</w:t>
      </w:r>
      <w:r w:rsidR="00AC61BA">
        <w:rPr>
          <w:rFonts w:ascii="CorpoS" w:eastAsia="Times New Roman" w:hAnsi="CorpoS" w:cs="Times New Roman"/>
          <w:lang w:val="de-DE" w:eastAsia="en-GB"/>
        </w:rPr>
        <w:t>n</w:t>
      </w:r>
      <w:r>
        <w:rPr>
          <w:rFonts w:ascii="CorpoS" w:eastAsia="Times New Roman" w:hAnsi="CorpoS" w:cs="Times New Roman"/>
          <w:lang w:val="de-DE" w:eastAsia="en-GB"/>
        </w:rPr>
        <w:t xml:space="preserve"> ausgerüstet, </w:t>
      </w:r>
      <w:r w:rsidR="00AC61BA">
        <w:rPr>
          <w:rFonts w:ascii="CorpoS" w:eastAsia="Times New Roman" w:hAnsi="CorpoS" w:cs="Times New Roman"/>
          <w:lang w:val="de-DE" w:eastAsia="en-GB"/>
        </w:rPr>
        <w:t>dank echtem Plug and Play</w:t>
      </w:r>
      <w:r w:rsidR="00AC61BA" w:rsidRPr="00AC61BA">
        <w:rPr>
          <w:rFonts w:ascii="CorpoS" w:eastAsia="Times New Roman" w:hAnsi="CorpoS" w:cs="Times New Roman"/>
          <w:lang w:val="de-DE" w:eastAsia="en-GB"/>
        </w:rPr>
        <w:t xml:space="preserve"> </w:t>
      </w:r>
      <w:r w:rsidR="00AC61BA">
        <w:rPr>
          <w:rFonts w:ascii="CorpoS" w:eastAsia="Times New Roman" w:hAnsi="CorpoS" w:cs="Times New Roman"/>
          <w:lang w:val="de-DE" w:eastAsia="en-GB"/>
        </w:rPr>
        <w:t xml:space="preserve">gelingt der Anschluss an die </w:t>
      </w:r>
      <w:proofErr w:type="spellStart"/>
      <w:r w:rsidR="00AC61BA">
        <w:rPr>
          <w:rFonts w:ascii="CorpoS" w:eastAsia="Times New Roman" w:hAnsi="CorpoS" w:cs="Times New Roman"/>
          <w:lang w:val="de-DE" w:eastAsia="en-GB"/>
        </w:rPr>
        <w:t>Spleißbox</w:t>
      </w:r>
      <w:proofErr w:type="spellEnd"/>
      <w:r w:rsidR="00AC61BA">
        <w:rPr>
          <w:rFonts w:ascii="CorpoS" w:eastAsia="Times New Roman" w:hAnsi="CorpoS" w:cs="Times New Roman"/>
          <w:lang w:val="de-DE" w:eastAsia="en-GB"/>
        </w:rPr>
        <w:t xml:space="preserve"> in Sekunden</w:t>
      </w:r>
      <w:r>
        <w:rPr>
          <w:rFonts w:ascii="CorpoS" w:eastAsia="Times New Roman" w:hAnsi="CorpoS" w:cs="Times New Roman"/>
          <w:lang w:val="de-DE" w:eastAsia="en-GB"/>
        </w:rPr>
        <w:t xml:space="preserve">. Und der Kunde kann sich auf die optimale Qualität verlassen, denn Fehler bei der manuellen Konfektionierung im Schaltschrank gehören damit der Vergangenheit an. </w:t>
      </w:r>
    </w:p>
    <w:p w14:paraId="2D00156A" w14:textId="774243B8" w:rsidR="00D728BE" w:rsidRDefault="00D728BE" w:rsidP="004833BC">
      <w:pPr>
        <w:rPr>
          <w:rFonts w:ascii="CorpoS" w:eastAsia="Times New Roman" w:hAnsi="CorpoS" w:cs="Times New Roman"/>
          <w:lang w:val="de-DE" w:eastAsia="en-GB"/>
        </w:rPr>
      </w:pPr>
    </w:p>
    <w:p w14:paraId="29ABB79F" w14:textId="148338B6" w:rsidR="00E51473" w:rsidRDefault="004672C0" w:rsidP="004833BC">
      <w:pPr>
        <w:rPr>
          <w:rFonts w:ascii="CorpoS" w:eastAsia="Times New Roman" w:hAnsi="CorpoS" w:cs="Times New Roman"/>
          <w:lang w:val="de-DE" w:eastAsia="en-GB"/>
        </w:rPr>
      </w:pPr>
      <w:r>
        <w:rPr>
          <w:rFonts w:ascii="CorpoS" w:eastAsia="Times New Roman" w:hAnsi="CorpoS" w:cs="Times New Roman"/>
          <w:noProof/>
          <w:lang w:val="de-DE" w:eastAsia="de-DE"/>
        </w:rPr>
        <w:drawing>
          <wp:inline distT="0" distB="0" distL="0" distR="0" wp14:anchorId="092348AE" wp14:editId="7639F6E1">
            <wp:extent cx="4320000" cy="4320000"/>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HITRONIC_SBX_RGB.jpg"/>
                    <pic:cNvPicPr/>
                  </pic:nvPicPr>
                  <pic:blipFill>
                    <a:blip r:embed="rId10" cstate="screen">
                      <a:extLst>
                        <a:ext uri="{28A0092B-C50C-407E-A947-70E740481C1C}">
                          <a14:useLocalDpi xmlns:a14="http://schemas.microsoft.com/office/drawing/2010/main"/>
                        </a:ext>
                      </a:extLst>
                    </a:blip>
                    <a:stretch>
                      <a:fillRect/>
                    </a:stretch>
                  </pic:blipFill>
                  <pic:spPr>
                    <a:xfrm>
                      <a:off x="0" y="0"/>
                      <a:ext cx="4320000" cy="4320000"/>
                    </a:xfrm>
                    <a:prstGeom prst="rect">
                      <a:avLst/>
                    </a:prstGeom>
                  </pic:spPr>
                </pic:pic>
              </a:graphicData>
            </a:graphic>
          </wp:inline>
        </w:drawing>
      </w:r>
    </w:p>
    <w:p w14:paraId="4C754EF4" w14:textId="79B64E4C" w:rsidR="009F0961" w:rsidRPr="00BC5B08" w:rsidRDefault="00BC5B08" w:rsidP="004833BC">
      <w:pPr>
        <w:rPr>
          <w:rFonts w:ascii="CorpoS" w:eastAsia="Times New Roman" w:hAnsi="CorpoS" w:cs="Times New Roman"/>
          <w:sz w:val="20"/>
          <w:szCs w:val="20"/>
          <w:lang w:val="de-DE" w:eastAsia="en-GB"/>
        </w:rPr>
      </w:pPr>
      <w:r>
        <w:rPr>
          <w:rFonts w:ascii="CorpoS" w:eastAsia="Times New Roman" w:hAnsi="CorpoS" w:cs="Times New Roman"/>
          <w:sz w:val="20"/>
          <w:szCs w:val="20"/>
          <w:lang w:val="de-DE" w:eastAsia="en-GB"/>
        </w:rPr>
        <w:t xml:space="preserve">Bild 2: </w:t>
      </w:r>
      <w:r w:rsidRPr="00BC5B08">
        <w:rPr>
          <w:rFonts w:ascii="CorpoS" w:eastAsia="Times New Roman" w:hAnsi="CorpoS" w:cs="Times New Roman"/>
          <w:sz w:val="20"/>
          <w:szCs w:val="20"/>
          <w:lang w:val="de-DE" w:eastAsia="en-GB"/>
        </w:rPr>
        <w:t xml:space="preserve">Die </w:t>
      </w:r>
      <w:proofErr w:type="spellStart"/>
      <w:r w:rsidRPr="00BC5B08">
        <w:rPr>
          <w:rFonts w:ascii="CorpoS" w:eastAsia="Times New Roman" w:hAnsi="CorpoS" w:cs="Times New Roman"/>
          <w:sz w:val="20"/>
          <w:szCs w:val="20"/>
          <w:lang w:val="de-DE" w:eastAsia="en-GB"/>
        </w:rPr>
        <w:t>Spleißboxen</w:t>
      </w:r>
      <w:proofErr w:type="spellEnd"/>
      <w:r w:rsidRPr="00BC5B08">
        <w:rPr>
          <w:rFonts w:ascii="CorpoS" w:eastAsia="Times New Roman" w:hAnsi="CorpoS" w:cs="Times New Roman"/>
          <w:sz w:val="20"/>
          <w:szCs w:val="20"/>
          <w:lang w:val="de-DE" w:eastAsia="en-GB"/>
        </w:rPr>
        <w:t xml:space="preserve"> HITRONIC SBX gibt es in unterschiedlichen Ausführungen mit sechs oder zwölf ST Duplex,</w:t>
      </w:r>
      <w:r w:rsidRPr="00BC5B08">
        <w:rPr>
          <w:sz w:val="20"/>
          <w:szCs w:val="20"/>
          <w:lang w:val="de-DE"/>
        </w:rPr>
        <w:t xml:space="preserve"> </w:t>
      </w:r>
      <w:r w:rsidRPr="00BC5B08">
        <w:rPr>
          <w:rFonts w:ascii="CorpoS" w:eastAsia="Times New Roman" w:hAnsi="CorpoS" w:cs="Times New Roman"/>
          <w:sz w:val="20"/>
          <w:szCs w:val="20"/>
          <w:lang w:val="de-DE" w:eastAsia="en-GB"/>
        </w:rPr>
        <w:t>LC Duplex, SC Duplex oder SC-RJ Kupplungen sowie in allen optischen Klassen.</w:t>
      </w:r>
    </w:p>
    <w:p w14:paraId="0077AF87" w14:textId="77777777" w:rsidR="00BC5B08" w:rsidRDefault="00BC5B08" w:rsidP="004833BC">
      <w:pPr>
        <w:rPr>
          <w:rFonts w:ascii="CorpoS" w:eastAsia="Times New Roman" w:hAnsi="CorpoS" w:cs="Times New Roman"/>
          <w:lang w:val="de-DE" w:eastAsia="en-GB"/>
        </w:rPr>
      </w:pPr>
    </w:p>
    <w:p w14:paraId="0A9581D2" w14:textId="77777777" w:rsidR="00BC5B08" w:rsidRDefault="00BC5B08" w:rsidP="004833BC">
      <w:pPr>
        <w:rPr>
          <w:rFonts w:ascii="CorpoS" w:eastAsia="Times New Roman" w:hAnsi="CorpoS" w:cs="Times New Roman"/>
          <w:lang w:val="de-DE" w:eastAsia="en-GB"/>
        </w:rPr>
      </w:pPr>
    </w:p>
    <w:p w14:paraId="48F917BF" w14:textId="372A8DB9" w:rsidR="00A765EE" w:rsidRDefault="00A765EE" w:rsidP="00A765EE">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Bild</w:t>
      </w:r>
      <w:r w:rsidR="00BC5B08">
        <w:rPr>
          <w:rStyle w:val="Fett"/>
          <w:rFonts w:ascii="CorpoS" w:hAnsi="CorpoS"/>
          <w:iCs/>
          <w:color w:val="000000" w:themeColor="text1"/>
          <w:lang w:val="de-DE"/>
        </w:rPr>
        <w:t xml:space="preserve">1 </w:t>
      </w:r>
      <w:r w:rsidRPr="002963CE">
        <w:rPr>
          <w:rStyle w:val="Fett"/>
          <w:rFonts w:ascii="CorpoS" w:hAnsi="CorpoS"/>
          <w:iCs/>
          <w:color w:val="000000" w:themeColor="text1"/>
          <w:lang w:val="de-DE"/>
        </w:rPr>
        <w:t>in druckfähiger Qualität finden Sie</w:t>
      </w:r>
      <w:r>
        <w:rPr>
          <w:rStyle w:val="Fett"/>
          <w:rFonts w:ascii="CorpoS" w:hAnsi="CorpoS"/>
          <w:iCs/>
          <w:color w:val="404040" w:themeColor="text1" w:themeTint="BF"/>
          <w:lang w:val="de-DE"/>
        </w:rPr>
        <w:t xml:space="preserve"> </w:t>
      </w:r>
      <w:hyperlink r:id="rId11" w:history="1">
        <w:r w:rsidRPr="004672C0">
          <w:rPr>
            <w:rStyle w:val="Hyperlink"/>
            <w:rFonts w:ascii="CorpoS" w:hAnsi="CorpoS"/>
            <w:b/>
            <w:lang w:val="de-DE"/>
          </w:rPr>
          <w:t>hier</w:t>
        </w:r>
      </w:hyperlink>
    </w:p>
    <w:p w14:paraId="6303DC0A" w14:textId="5995BF6F" w:rsidR="00BC5B08" w:rsidRDefault="00BC5B08" w:rsidP="00BC5B08">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Bild</w:t>
      </w:r>
      <w:r>
        <w:rPr>
          <w:rStyle w:val="Fett"/>
          <w:rFonts w:ascii="CorpoS" w:hAnsi="CorpoS"/>
          <w:iCs/>
          <w:color w:val="000000" w:themeColor="text1"/>
          <w:lang w:val="de-DE"/>
        </w:rPr>
        <w:t xml:space="preserve">2 </w:t>
      </w:r>
      <w:r w:rsidRPr="002963CE">
        <w:rPr>
          <w:rStyle w:val="Fett"/>
          <w:rFonts w:ascii="CorpoS" w:hAnsi="CorpoS"/>
          <w:iCs/>
          <w:color w:val="000000" w:themeColor="text1"/>
          <w:lang w:val="de-DE"/>
        </w:rPr>
        <w:t>in druckfähiger Qualität finden Sie</w:t>
      </w:r>
      <w:r>
        <w:rPr>
          <w:rStyle w:val="Fett"/>
          <w:rFonts w:ascii="CorpoS" w:hAnsi="CorpoS"/>
          <w:iCs/>
          <w:color w:val="404040" w:themeColor="text1" w:themeTint="BF"/>
          <w:lang w:val="de-DE"/>
        </w:rPr>
        <w:t xml:space="preserve"> </w:t>
      </w:r>
      <w:hyperlink r:id="rId12" w:history="1">
        <w:r w:rsidRPr="004672C0">
          <w:rPr>
            <w:rStyle w:val="Hyperlink"/>
            <w:rFonts w:ascii="CorpoS" w:hAnsi="CorpoS"/>
            <w:b/>
            <w:lang w:val="de-DE"/>
          </w:rPr>
          <w:t>hier</w:t>
        </w:r>
      </w:hyperlink>
    </w:p>
    <w:p w14:paraId="1710E7B6" w14:textId="77777777" w:rsidR="00A765EE" w:rsidRPr="006B7203" w:rsidRDefault="00A765EE" w:rsidP="00A765EE">
      <w:pPr>
        <w:pStyle w:val="StandardWeb"/>
        <w:spacing w:before="0" w:beforeAutospacing="0" w:after="0" w:afterAutospacing="0"/>
        <w:rPr>
          <w:lang w:val="de-DE"/>
        </w:rPr>
      </w:pPr>
    </w:p>
    <w:p w14:paraId="7E95E51D" w14:textId="77777777" w:rsidR="00A765EE" w:rsidRDefault="00A765EE" w:rsidP="00A765EE">
      <w:pPr>
        <w:pStyle w:val="StandardWeb"/>
        <w:spacing w:before="0" w:beforeAutospacing="0" w:after="0" w:afterAutospacing="0"/>
        <w:rPr>
          <w:rStyle w:val="Fett"/>
          <w:rFonts w:ascii="CorpoS" w:hAnsi="CorpoS"/>
          <w:iCs/>
          <w:color w:val="404040" w:themeColor="text1" w:themeTint="BF"/>
          <w:lang w:val="de-DE"/>
        </w:rPr>
      </w:pPr>
    </w:p>
    <w:p w14:paraId="1E6DF9FA" w14:textId="77777777" w:rsidR="00CC4197" w:rsidRDefault="00CC4197" w:rsidP="00A765EE">
      <w:pPr>
        <w:pStyle w:val="StandardWeb"/>
        <w:spacing w:before="0" w:beforeAutospacing="0" w:after="0" w:afterAutospacing="0"/>
        <w:rPr>
          <w:rStyle w:val="Fett"/>
          <w:rFonts w:ascii="CorpoS" w:hAnsi="CorpoS"/>
          <w:iCs/>
          <w:color w:val="404040" w:themeColor="text1" w:themeTint="BF"/>
          <w:lang w:val="de-DE"/>
        </w:rPr>
      </w:pPr>
    </w:p>
    <w:p w14:paraId="7C1BB71F" w14:textId="77777777" w:rsidR="00CC4197" w:rsidRDefault="00CC4197" w:rsidP="00A765EE">
      <w:pPr>
        <w:pStyle w:val="StandardWeb"/>
        <w:spacing w:before="0" w:beforeAutospacing="0" w:after="0" w:afterAutospacing="0"/>
        <w:rPr>
          <w:rStyle w:val="Fett"/>
          <w:rFonts w:ascii="CorpoS" w:hAnsi="CorpoS"/>
          <w:iCs/>
          <w:color w:val="404040" w:themeColor="text1" w:themeTint="BF"/>
          <w:lang w:val="de-DE"/>
        </w:rPr>
      </w:pPr>
    </w:p>
    <w:p w14:paraId="4E4D0F28" w14:textId="77777777" w:rsidR="00CC4197" w:rsidRDefault="00CC4197" w:rsidP="00A765EE">
      <w:pPr>
        <w:pStyle w:val="StandardWeb"/>
        <w:spacing w:before="0" w:beforeAutospacing="0" w:after="0" w:afterAutospacing="0"/>
        <w:rPr>
          <w:rStyle w:val="Fett"/>
          <w:rFonts w:ascii="CorpoS" w:hAnsi="CorpoS"/>
          <w:iCs/>
          <w:color w:val="404040" w:themeColor="text1" w:themeTint="BF"/>
          <w:lang w:val="de-DE"/>
        </w:rPr>
      </w:pPr>
    </w:p>
    <w:p w14:paraId="7D4B44C6" w14:textId="77777777" w:rsidR="00CC4197" w:rsidRDefault="00CC4197" w:rsidP="00A765EE">
      <w:pPr>
        <w:pStyle w:val="StandardWeb"/>
        <w:spacing w:before="0" w:beforeAutospacing="0" w:after="0" w:afterAutospacing="0"/>
        <w:rPr>
          <w:rStyle w:val="Fett"/>
          <w:rFonts w:ascii="CorpoS" w:hAnsi="CorpoS"/>
          <w:iCs/>
          <w:color w:val="404040" w:themeColor="text1" w:themeTint="BF"/>
          <w:lang w:val="de-DE"/>
        </w:rPr>
      </w:pPr>
    </w:p>
    <w:p w14:paraId="4B9A5890" w14:textId="77777777" w:rsidR="00CC4197" w:rsidRDefault="00CC4197" w:rsidP="00A765EE">
      <w:pPr>
        <w:pStyle w:val="StandardWeb"/>
        <w:spacing w:before="0" w:beforeAutospacing="0" w:after="0" w:afterAutospacing="0"/>
        <w:rPr>
          <w:rStyle w:val="Fett"/>
          <w:rFonts w:ascii="CorpoS" w:hAnsi="CorpoS"/>
          <w:iCs/>
          <w:color w:val="404040" w:themeColor="text1" w:themeTint="BF"/>
          <w:lang w:val="de-DE"/>
        </w:rPr>
      </w:pPr>
    </w:p>
    <w:p w14:paraId="0C995A9E" w14:textId="77777777" w:rsidR="00CC4197" w:rsidRDefault="00CC4197" w:rsidP="00A765EE">
      <w:pPr>
        <w:pStyle w:val="StandardWeb"/>
        <w:spacing w:before="0" w:beforeAutospacing="0" w:after="0" w:afterAutospacing="0"/>
        <w:rPr>
          <w:rStyle w:val="Fett"/>
          <w:rFonts w:ascii="CorpoS" w:hAnsi="CorpoS"/>
          <w:iCs/>
          <w:color w:val="404040" w:themeColor="text1" w:themeTint="BF"/>
          <w:lang w:val="de-DE"/>
        </w:rPr>
      </w:pPr>
    </w:p>
    <w:p w14:paraId="57838BFC" w14:textId="77777777" w:rsidR="00A765EE" w:rsidRDefault="00A765EE" w:rsidP="00A765EE">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lastRenderedPageBreak/>
        <w:t>Pressekontakt</w:t>
      </w:r>
    </w:p>
    <w:p w14:paraId="7744EADC" w14:textId="77777777" w:rsidR="0081012B" w:rsidRPr="00762FD4" w:rsidRDefault="0081012B" w:rsidP="00A765EE">
      <w:pPr>
        <w:rPr>
          <w:rFonts w:ascii="CorpoS" w:eastAsia="Times New Roman" w:hAnsi="CorpoS" w:cs="Times New Roman"/>
          <w:b/>
          <w:bCs/>
          <w:lang w:val="de-DE" w:eastAsia="en-GB"/>
        </w:rPr>
      </w:pPr>
      <w:bookmarkStart w:id="0" w:name="_GoBack"/>
      <w:bookmarkEnd w:id="0"/>
    </w:p>
    <w:p w14:paraId="6C1A6011" w14:textId="77777777" w:rsidR="00CC4197" w:rsidRDefault="00CC4197" w:rsidP="00CC4197">
      <w:pPr>
        <w:pStyle w:val="StandardWeb"/>
        <w:spacing w:before="0" w:beforeAutospacing="0" w:after="0" w:afterAutospacing="0"/>
        <w:rPr>
          <w:bCs/>
          <w:lang w:val="de-DE"/>
        </w:rPr>
      </w:pPr>
      <w:r>
        <w:rPr>
          <w:rFonts w:ascii="CorpoS" w:hAnsi="CorpoS"/>
          <w:bCs/>
          <w:iCs/>
          <w:lang w:val="de-DE"/>
        </w:rPr>
        <w:t>LAPP Austria GmbH</w:t>
      </w:r>
    </w:p>
    <w:p w14:paraId="4AE45347" w14:textId="77777777" w:rsidR="00CC4197" w:rsidRDefault="00CC4197" w:rsidP="00CC4197">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345BA23C" w14:textId="77777777" w:rsidR="00CC4197" w:rsidRDefault="00CC4197" w:rsidP="00CC4197">
      <w:pPr>
        <w:pStyle w:val="StandardWeb"/>
        <w:spacing w:before="0" w:beforeAutospacing="0" w:after="0" w:afterAutospacing="0"/>
        <w:rPr>
          <w:rFonts w:ascii="CorpoS" w:hAnsi="CorpoS"/>
          <w:iCs/>
          <w:lang w:val="de-DE"/>
        </w:rPr>
      </w:pPr>
      <w:r>
        <w:rPr>
          <w:rFonts w:ascii="CorpoS" w:hAnsi="CorpoS"/>
          <w:iCs/>
          <w:lang w:val="de-DE"/>
        </w:rPr>
        <w:t>A – 4030 Linz</w:t>
      </w:r>
    </w:p>
    <w:p w14:paraId="3A6BB0AA" w14:textId="77777777" w:rsidR="00CC4197" w:rsidRDefault="00CC4197" w:rsidP="00CC4197">
      <w:pPr>
        <w:pStyle w:val="StandardWeb"/>
        <w:spacing w:before="0" w:beforeAutospacing="0" w:after="0" w:afterAutospacing="0"/>
        <w:rPr>
          <w:rFonts w:ascii="CorpoS" w:hAnsi="CorpoS"/>
          <w:b/>
          <w:bCs/>
          <w:iCs/>
          <w:lang w:val="de-DE"/>
        </w:rPr>
      </w:pPr>
    </w:p>
    <w:p w14:paraId="50652D91" w14:textId="77777777" w:rsidR="00CC4197" w:rsidRDefault="00CC4197" w:rsidP="00CC4197">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5491FC46" w14:textId="77777777" w:rsidR="00CC4197" w:rsidRDefault="00CC4197" w:rsidP="00CC4197">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3" w:history="1">
        <w:r>
          <w:rPr>
            <w:rStyle w:val="Hyperlink"/>
            <w:rFonts w:ascii="CorpoS" w:hAnsi="CorpoS"/>
            <w:iCs/>
            <w:lang w:val="de-DE"/>
          </w:rPr>
          <w:t>melanie.doerner@lappaustria.at</w:t>
        </w:r>
      </w:hyperlink>
    </w:p>
    <w:p w14:paraId="7F87F925" w14:textId="77777777" w:rsidR="00CC4197" w:rsidRDefault="00CC4197" w:rsidP="00CC4197">
      <w:pPr>
        <w:pStyle w:val="StandardWeb"/>
        <w:spacing w:before="0" w:beforeAutospacing="0" w:after="0" w:afterAutospacing="0"/>
        <w:rPr>
          <w:rFonts w:ascii="CorpoS" w:hAnsi="CorpoS"/>
          <w:iCs/>
          <w:lang w:val="de-DE"/>
        </w:rPr>
      </w:pPr>
      <w:r>
        <w:rPr>
          <w:rFonts w:ascii="CorpoS" w:hAnsi="CorpoS"/>
          <w:iCs/>
          <w:lang w:val="de-DE"/>
        </w:rPr>
        <w:t>www.lappaustria.at</w:t>
      </w:r>
    </w:p>
    <w:p w14:paraId="779AD33D" w14:textId="77777777" w:rsidR="00A765EE" w:rsidRPr="00762FD4" w:rsidRDefault="00A765EE" w:rsidP="00A765EE">
      <w:pPr>
        <w:pStyle w:val="StandardWeb"/>
        <w:spacing w:before="0" w:beforeAutospacing="0" w:after="0" w:afterAutospacing="0"/>
        <w:rPr>
          <w:rFonts w:ascii="CorpoS" w:hAnsi="CorpoS"/>
          <w:lang w:val="de-DE"/>
        </w:rPr>
      </w:pPr>
    </w:p>
    <w:p w14:paraId="5FA37738" w14:textId="77777777" w:rsidR="00A765EE" w:rsidRPr="00762FD4" w:rsidRDefault="00A765EE" w:rsidP="00A765EE">
      <w:pPr>
        <w:pStyle w:val="StandardWeb"/>
        <w:spacing w:before="0" w:beforeAutospacing="0" w:after="0" w:afterAutospacing="0"/>
        <w:rPr>
          <w:rStyle w:val="Fett"/>
          <w:rFonts w:ascii="CorpoS" w:hAnsi="CorpoS"/>
          <w:b w:val="0"/>
          <w:bCs w:val="0"/>
          <w:lang w:val="de-DE"/>
        </w:rPr>
      </w:pPr>
    </w:p>
    <w:p w14:paraId="1D2189E5" w14:textId="77777777" w:rsidR="00A765EE" w:rsidRPr="00762FD4" w:rsidRDefault="00A765EE" w:rsidP="00A765EE">
      <w:pPr>
        <w:pStyle w:val="StandardWeb"/>
        <w:spacing w:before="0" w:beforeAutospacing="0" w:after="0" w:afterAutospacing="0"/>
        <w:rPr>
          <w:rStyle w:val="Fett"/>
          <w:rFonts w:ascii="CorpoS" w:hAnsi="CorpoS"/>
          <w:b w:val="0"/>
          <w:bCs w:val="0"/>
          <w:lang w:val="de-DE"/>
        </w:rPr>
      </w:pPr>
    </w:p>
    <w:p w14:paraId="2AB3D4E8" w14:textId="77777777" w:rsidR="00A765EE" w:rsidRPr="00762FD4" w:rsidRDefault="00A765EE" w:rsidP="00A765EE">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Pr>
          <w:rStyle w:val="Fett"/>
          <w:rFonts w:ascii="CorpoS" w:hAnsi="CorpoS"/>
          <w:iCs/>
          <w:lang w:val="de-DE"/>
        </w:rPr>
        <w:t>LAPP</w:t>
      </w:r>
      <w:r w:rsidRPr="00762FD4">
        <w:rPr>
          <w:rStyle w:val="Fett"/>
          <w:rFonts w:ascii="CorpoS" w:hAnsi="CorpoS"/>
          <w:iCs/>
          <w:lang w:val="de-DE"/>
        </w:rPr>
        <w:t>:</w:t>
      </w:r>
    </w:p>
    <w:p w14:paraId="4FFBA365" w14:textId="77777777" w:rsidR="00A765EE" w:rsidRPr="00762FD4" w:rsidRDefault="00A765EE" w:rsidP="00A765EE">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gehören Kabel und hochflexible Leitungen, Industriesteckverbinder und Verschraubungstechnik, kundenindividuelle Konfektionslösungen, Automatisierungstechnik und </w:t>
      </w:r>
      <w:proofErr w:type="spellStart"/>
      <w:r w:rsidRPr="00762FD4">
        <w:rPr>
          <w:rStyle w:val="Hervorhebung"/>
          <w:rFonts w:ascii="CorpoS" w:hAnsi="CorpoS"/>
          <w:i w:val="0"/>
          <w:lang w:val="de-DE"/>
        </w:rPr>
        <w:t>Robotiklösungen</w:t>
      </w:r>
      <w:proofErr w:type="spellEnd"/>
      <w:r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Kernmarkt ist der Maschinen- und Anlagenbau. Weitere wichtige Absatzmärkte sind die Lebensmittelindustrie, der Energiesektor und Mobilität.</w:t>
      </w:r>
    </w:p>
    <w:p w14:paraId="03B82EBD" w14:textId="77777777" w:rsidR="00A765EE" w:rsidRPr="00D77ECB" w:rsidRDefault="00A765EE" w:rsidP="00A765EE">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4BE5C25B" w14:textId="77777777" w:rsidR="00A765EE" w:rsidRDefault="00A765EE" w:rsidP="00A765EE">
      <w:pPr>
        <w:rPr>
          <w:rFonts w:ascii="CorpoS" w:eastAsia="Times New Roman" w:hAnsi="CorpoS" w:cs="Times New Roman"/>
          <w:b/>
          <w:bCs/>
          <w:color w:val="404040" w:themeColor="text1" w:themeTint="BF"/>
          <w:lang w:val="de-DE" w:eastAsia="en-GB"/>
        </w:rPr>
      </w:pPr>
    </w:p>
    <w:p w14:paraId="485DF1A7" w14:textId="77777777" w:rsidR="00A765EE" w:rsidRPr="000865D7" w:rsidRDefault="00A765EE" w:rsidP="00A765EE">
      <w:pPr>
        <w:rPr>
          <w:rFonts w:ascii="CorpoS" w:eastAsia="Times New Roman" w:hAnsi="CorpoS" w:cs="Times New Roman"/>
          <w:b/>
          <w:bCs/>
          <w:color w:val="404040" w:themeColor="text1" w:themeTint="BF"/>
          <w:lang w:val="de-DE" w:eastAsia="en-GB"/>
        </w:rPr>
      </w:pPr>
      <w:bookmarkStart w:id="1" w:name="_Hlk506988042"/>
    </w:p>
    <w:p w14:paraId="570C7047" w14:textId="17D45D83" w:rsidR="00A765EE" w:rsidRPr="003E67C9" w:rsidRDefault="00A765EE" w:rsidP="00A765EE">
      <w:pPr>
        <w:rPr>
          <w:rFonts w:ascii="CorpoS" w:eastAsia="Times New Roman" w:hAnsi="CorpoS" w:cs="Times New Roman"/>
          <w:b/>
          <w:bCs/>
          <w:color w:val="404040" w:themeColor="text1" w:themeTint="BF"/>
          <w:lang w:val="de-DE" w:eastAsia="en-GB"/>
        </w:rPr>
      </w:pPr>
    </w:p>
    <w:p w14:paraId="133C411E" w14:textId="437CCE7C" w:rsidR="00A765EE" w:rsidRPr="00CC4197" w:rsidRDefault="00A765EE" w:rsidP="00A765EE">
      <w:pPr>
        <w:rPr>
          <w:rFonts w:ascii="Century Gothic" w:eastAsia="Times New Roman" w:hAnsi="Century Gothic" w:cs="Times New Roman"/>
          <w:b/>
          <w:bCs/>
          <w:color w:val="404040" w:themeColor="text1" w:themeTint="BF"/>
          <w:sz w:val="28"/>
          <w:lang w:val="de-DE" w:eastAsia="en-GB"/>
        </w:rPr>
      </w:pPr>
      <w:r w:rsidRPr="007E43A1">
        <w:rPr>
          <w:rFonts w:ascii="Century Gothic" w:eastAsia="Times New Roman" w:hAnsi="Century Gothic" w:cs="Times New Roman"/>
          <w:b/>
          <w:bCs/>
          <w:color w:val="404040" w:themeColor="text1" w:themeTint="BF"/>
          <w:sz w:val="28"/>
          <w:lang w:val="de-DE" w:eastAsia="en-GB"/>
        </w:rPr>
        <w:t xml:space="preserve">   </w:t>
      </w:r>
      <w:r w:rsidRPr="00CC4197">
        <w:rPr>
          <w:rFonts w:ascii="Century Gothic" w:eastAsia="Times New Roman" w:hAnsi="Century Gothic" w:cs="Times New Roman"/>
          <w:b/>
          <w:bCs/>
          <w:color w:val="404040" w:themeColor="text1" w:themeTint="BF"/>
          <w:sz w:val="28"/>
          <w:lang w:val="de-DE" w:eastAsia="en-GB"/>
        </w:rPr>
        <w:t xml:space="preserve">   </w:t>
      </w:r>
    </w:p>
    <w:p w14:paraId="099ACFE7" w14:textId="194F71FB" w:rsidR="00A765EE" w:rsidRPr="00CC4197" w:rsidRDefault="00A765EE" w:rsidP="00A765EE">
      <w:pPr>
        <w:rPr>
          <w:rFonts w:ascii="News Gothic MT" w:eastAsia="Times New Roman" w:hAnsi="News Gothic MT" w:cs="Times New Roman"/>
          <w:b/>
          <w:bCs/>
          <w:color w:val="404040" w:themeColor="text1" w:themeTint="BF"/>
          <w:sz w:val="18"/>
          <w:lang w:val="de-DE" w:eastAsia="en-GB"/>
        </w:rPr>
      </w:pPr>
    </w:p>
    <w:p w14:paraId="132686A5" w14:textId="72329372" w:rsidR="00A765EE" w:rsidRPr="00CC4197" w:rsidRDefault="00A765EE" w:rsidP="00A765EE">
      <w:pPr>
        <w:rPr>
          <w:rFonts w:ascii="News Gothic MT" w:eastAsia="Times New Roman" w:hAnsi="News Gothic MT" w:cs="Times New Roman"/>
          <w:b/>
          <w:bCs/>
          <w:color w:val="404040" w:themeColor="text1" w:themeTint="BF"/>
          <w:sz w:val="28"/>
          <w:lang w:val="de-DE" w:eastAsia="en-GB"/>
        </w:rPr>
      </w:pPr>
      <w:r w:rsidRPr="00CC4197">
        <w:rPr>
          <w:rFonts w:ascii="News Gothic MT" w:eastAsia="Times New Roman" w:hAnsi="News Gothic MT" w:cs="Times New Roman"/>
          <w:b/>
          <w:bCs/>
          <w:color w:val="404040" w:themeColor="text1" w:themeTint="BF"/>
          <w:sz w:val="28"/>
          <w:lang w:val="de-DE" w:eastAsia="en-GB"/>
        </w:rPr>
        <w:t xml:space="preserve">      </w:t>
      </w:r>
      <w:bookmarkEnd w:id="1"/>
    </w:p>
    <w:p w14:paraId="598326D0" w14:textId="6E90EDA0" w:rsidR="000E70DF" w:rsidRPr="00CC4197" w:rsidRDefault="000E70DF" w:rsidP="00A765EE">
      <w:pPr>
        <w:pStyle w:val="StandardWeb"/>
        <w:spacing w:before="0" w:beforeAutospacing="0" w:after="0" w:afterAutospacing="0"/>
        <w:rPr>
          <w:rFonts w:ascii="CorpoS" w:eastAsia="Times New Roman" w:hAnsi="CorpoS"/>
          <w:b/>
          <w:bCs/>
          <w:color w:val="404040" w:themeColor="text1" w:themeTint="BF"/>
          <w:sz w:val="28"/>
          <w:lang w:val="de-DE"/>
        </w:rPr>
      </w:pPr>
    </w:p>
    <w:sectPr w:rsidR="000E70DF" w:rsidRPr="00CC4197" w:rsidSect="00550679">
      <w:headerReference w:type="default" r:id="rId14"/>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C51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5127B" w16cid:durableId="201E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15D00" w14:textId="77777777" w:rsidR="00082957" w:rsidRDefault="00082957" w:rsidP="000E70DF">
      <w:r>
        <w:separator/>
      </w:r>
    </w:p>
  </w:endnote>
  <w:endnote w:type="continuationSeparator" w:id="0">
    <w:p w14:paraId="60FEFA89" w14:textId="77777777" w:rsidR="00082957" w:rsidRDefault="00082957"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A8AA" w14:textId="77777777" w:rsidR="00082957" w:rsidRDefault="00082957" w:rsidP="000E70DF">
      <w:r>
        <w:separator/>
      </w:r>
    </w:p>
  </w:footnote>
  <w:footnote w:type="continuationSeparator" w:id="0">
    <w:p w14:paraId="4151446D" w14:textId="77777777" w:rsidR="00082957" w:rsidRDefault="00082957"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DFD0" w14:textId="77777777" w:rsidR="005C6555" w:rsidRDefault="005C6555" w:rsidP="00C42673">
    <w:pPr>
      <w:pStyle w:val="Kopfzeile"/>
      <w:jc w:val="right"/>
    </w:pPr>
    <w:r>
      <w:rPr>
        <w:noProof/>
        <w:lang w:val="de-DE" w:eastAsia="de-DE"/>
      </w:rPr>
      <w:drawing>
        <wp:inline distT="0" distB="0" distL="0" distR="0" wp14:anchorId="7D0CDD82" wp14:editId="719AC33A">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7603F2AB" w14:textId="77777777" w:rsidR="005C6555" w:rsidRDefault="005C6555">
    <w:pPr>
      <w:pStyle w:val="Kopfzeile"/>
    </w:pPr>
  </w:p>
  <w:p w14:paraId="10818E99" w14:textId="77777777" w:rsidR="005C6555" w:rsidRDefault="005C6555">
    <w:pPr>
      <w:pStyle w:val="Kopfzeile"/>
    </w:pPr>
  </w:p>
  <w:p w14:paraId="55483C74" w14:textId="77777777" w:rsidR="005C6555" w:rsidRPr="000065AA" w:rsidRDefault="005C6555"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4F4402CF" w14:textId="77777777" w:rsidR="005C6555" w:rsidRDefault="005C6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2ED"/>
    <w:multiLevelType w:val="hybridMultilevel"/>
    <w:tmpl w:val="D72A2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D816E4"/>
    <w:multiLevelType w:val="hybridMultilevel"/>
    <w:tmpl w:val="DD189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5D406D"/>
    <w:multiLevelType w:val="hybridMultilevel"/>
    <w:tmpl w:val="C26AE560"/>
    <w:lvl w:ilvl="0" w:tplc="69569EFC">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747551"/>
    <w:multiLevelType w:val="hybridMultilevel"/>
    <w:tmpl w:val="DF66DF2C"/>
    <w:lvl w:ilvl="0" w:tplc="1D4AE5A4">
      <w:numFmt w:val="bullet"/>
      <w:lvlText w:val=""/>
      <w:lvlJc w:val="left"/>
      <w:pPr>
        <w:ind w:left="1440" w:hanging="360"/>
      </w:pPr>
      <w:rPr>
        <w:rFonts w:ascii="Symbol" w:hAnsi="Symbo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1089A"/>
    <w:rsid w:val="000120BD"/>
    <w:rsid w:val="0001450D"/>
    <w:rsid w:val="000209B7"/>
    <w:rsid w:val="00024C92"/>
    <w:rsid w:val="0003203B"/>
    <w:rsid w:val="000401BC"/>
    <w:rsid w:val="000414F1"/>
    <w:rsid w:val="000701CF"/>
    <w:rsid w:val="00076318"/>
    <w:rsid w:val="00082957"/>
    <w:rsid w:val="00084D3C"/>
    <w:rsid w:val="00084DEF"/>
    <w:rsid w:val="000865D7"/>
    <w:rsid w:val="0009099E"/>
    <w:rsid w:val="000B15C0"/>
    <w:rsid w:val="000D2FAC"/>
    <w:rsid w:val="000D799F"/>
    <w:rsid w:val="000E70DF"/>
    <w:rsid w:val="000F5174"/>
    <w:rsid w:val="000F6673"/>
    <w:rsid w:val="001268EC"/>
    <w:rsid w:val="00127521"/>
    <w:rsid w:val="00145E36"/>
    <w:rsid w:val="00161B33"/>
    <w:rsid w:val="00170EFF"/>
    <w:rsid w:val="001768E2"/>
    <w:rsid w:val="00177399"/>
    <w:rsid w:val="0018053D"/>
    <w:rsid w:val="001832A8"/>
    <w:rsid w:val="00184B76"/>
    <w:rsid w:val="00190606"/>
    <w:rsid w:val="00191C2F"/>
    <w:rsid w:val="001A04B5"/>
    <w:rsid w:val="001A54D8"/>
    <w:rsid w:val="001A69EC"/>
    <w:rsid w:val="001A71FC"/>
    <w:rsid w:val="001B0504"/>
    <w:rsid w:val="001D28E5"/>
    <w:rsid w:val="001E5656"/>
    <w:rsid w:val="001F7605"/>
    <w:rsid w:val="002005AD"/>
    <w:rsid w:val="002160A9"/>
    <w:rsid w:val="00216505"/>
    <w:rsid w:val="002216EF"/>
    <w:rsid w:val="002241E8"/>
    <w:rsid w:val="0022524B"/>
    <w:rsid w:val="002506BD"/>
    <w:rsid w:val="00253BF7"/>
    <w:rsid w:val="00256EC3"/>
    <w:rsid w:val="002612C7"/>
    <w:rsid w:val="002963CE"/>
    <w:rsid w:val="002A6802"/>
    <w:rsid w:val="002B26DA"/>
    <w:rsid w:val="002B34EF"/>
    <w:rsid w:val="002B6309"/>
    <w:rsid w:val="002C4F3B"/>
    <w:rsid w:val="002C5574"/>
    <w:rsid w:val="002C7EA6"/>
    <w:rsid w:val="002D30F7"/>
    <w:rsid w:val="002D43CB"/>
    <w:rsid w:val="002D47B2"/>
    <w:rsid w:val="002D65B0"/>
    <w:rsid w:val="002E184A"/>
    <w:rsid w:val="002E1CA4"/>
    <w:rsid w:val="002E2911"/>
    <w:rsid w:val="002F7F9C"/>
    <w:rsid w:val="00317434"/>
    <w:rsid w:val="00322266"/>
    <w:rsid w:val="00322510"/>
    <w:rsid w:val="00322BE8"/>
    <w:rsid w:val="003335A5"/>
    <w:rsid w:val="00334767"/>
    <w:rsid w:val="00344434"/>
    <w:rsid w:val="00350025"/>
    <w:rsid w:val="003518A0"/>
    <w:rsid w:val="00352763"/>
    <w:rsid w:val="00372190"/>
    <w:rsid w:val="00372605"/>
    <w:rsid w:val="00372F85"/>
    <w:rsid w:val="00380196"/>
    <w:rsid w:val="003977F6"/>
    <w:rsid w:val="003A69E4"/>
    <w:rsid w:val="003B1AEF"/>
    <w:rsid w:val="003B29C2"/>
    <w:rsid w:val="003B32B4"/>
    <w:rsid w:val="003B5843"/>
    <w:rsid w:val="003C131B"/>
    <w:rsid w:val="003D54E8"/>
    <w:rsid w:val="003D5882"/>
    <w:rsid w:val="003E67C9"/>
    <w:rsid w:val="003E6947"/>
    <w:rsid w:val="003E72FB"/>
    <w:rsid w:val="003F1BDE"/>
    <w:rsid w:val="003F46EB"/>
    <w:rsid w:val="003F47EF"/>
    <w:rsid w:val="00422EF5"/>
    <w:rsid w:val="00423386"/>
    <w:rsid w:val="00432695"/>
    <w:rsid w:val="004345F5"/>
    <w:rsid w:val="00451661"/>
    <w:rsid w:val="00454532"/>
    <w:rsid w:val="004555CC"/>
    <w:rsid w:val="004626D0"/>
    <w:rsid w:val="004672C0"/>
    <w:rsid w:val="00472F10"/>
    <w:rsid w:val="004833BC"/>
    <w:rsid w:val="00491FB0"/>
    <w:rsid w:val="0049203D"/>
    <w:rsid w:val="004932A9"/>
    <w:rsid w:val="00494BFB"/>
    <w:rsid w:val="004B3490"/>
    <w:rsid w:val="004B3608"/>
    <w:rsid w:val="004B3FAE"/>
    <w:rsid w:val="004D2135"/>
    <w:rsid w:val="004D3889"/>
    <w:rsid w:val="004E3536"/>
    <w:rsid w:val="004E6204"/>
    <w:rsid w:val="004F1652"/>
    <w:rsid w:val="00503E1F"/>
    <w:rsid w:val="005129C3"/>
    <w:rsid w:val="00525090"/>
    <w:rsid w:val="00526BBD"/>
    <w:rsid w:val="005275E8"/>
    <w:rsid w:val="00544D57"/>
    <w:rsid w:val="00550679"/>
    <w:rsid w:val="00552C6F"/>
    <w:rsid w:val="00571612"/>
    <w:rsid w:val="005755D9"/>
    <w:rsid w:val="00575D4C"/>
    <w:rsid w:val="005779F5"/>
    <w:rsid w:val="00593FF3"/>
    <w:rsid w:val="005B0D69"/>
    <w:rsid w:val="005C5615"/>
    <w:rsid w:val="005C6555"/>
    <w:rsid w:val="005E3932"/>
    <w:rsid w:val="005E7DDB"/>
    <w:rsid w:val="00605409"/>
    <w:rsid w:val="00606909"/>
    <w:rsid w:val="00607C2D"/>
    <w:rsid w:val="0062478C"/>
    <w:rsid w:val="006409BC"/>
    <w:rsid w:val="00651B59"/>
    <w:rsid w:val="006826B6"/>
    <w:rsid w:val="00683235"/>
    <w:rsid w:val="006B7203"/>
    <w:rsid w:val="006B73BB"/>
    <w:rsid w:val="006D4450"/>
    <w:rsid w:val="006D4C39"/>
    <w:rsid w:val="006F1509"/>
    <w:rsid w:val="006F395A"/>
    <w:rsid w:val="006F48C4"/>
    <w:rsid w:val="006F6B3B"/>
    <w:rsid w:val="006F76D9"/>
    <w:rsid w:val="00702238"/>
    <w:rsid w:val="007069AA"/>
    <w:rsid w:val="0071719B"/>
    <w:rsid w:val="00722F24"/>
    <w:rsid w:val="00724321"/>
    <w:rsid w:val="00740676"/>
    <w:rsid w:val="00740913"/>
    <w:rsid w:val="00743583"/>
    <w:rsid w:val="00766DAE"/>
    <w:rsid w:val="00770C35"/>
    <w:rsid w:val="0077114A"/>
    <w:rsid w:val="00771C81"/>
    <w:rsid w:val="00780BD3"/>
    <w:rsid w:val="00785EB2"/>
    <w:rsid w:val="00794484"/>
    <w:rsid w:val="007A06FF"/>
    <w:rsid w:val="007A358E"/>
    <w:rsid w:val="007A3CD9"/>
    <w:rsid w:val="007B1E5D"/>
    <w:rsid w:val="007C136E"/>
    <w:rsid w:val="007C6BC2"/>
    <w:rsid w:val="007D60FF"/>
    <w:rsid w:val="007E43A1"/>
    <w:rsid w:val="007E6EBE"/>
    <w:rsid w:val="00803620"/>
    <w:rsid w:val="0081012B"/>
    <w:rsid w:val="00817AFD"/>
    <w:rsid w:val="0084037E"/>
    <w:rsid w:val="008506B7"/>
    <w:rsid w:val="008606CF"/>
    <w:rsid w:val="0086242F"/>
    <w:rsid w:val="00872DFD"/>
    <w:rsid w:val="0087382C"/>
    <w:rsid w:val="0088374F"/>
    <w:rsid w:val="0088452A"/>
    <w:rsid w:val="0089639F"/>
    <w:rsid w:val="008A5C0F"/>
    <w:rsid w:val="008B63A3"/>
    <w:rsid w:val="008C2A5C"/>
    <w:rsid w:val="008C69D6"/>
    <w:rsid w:val="008D5014"/>
    <w:rsid w:val="008E2133"/>
    <w:rsid w:val="008F36F0"/>
    <w:rsid w:val="00905126"/>
    <w:rsid w:val="0090600C"/>
    <w:rsid w:val="0090734C"/>
    <w:rsid w:val="009157E3"/>
    <w:rsid w:val="00920D86"/>
    <w:rsid w:val="00924FA0"/>
    <w:rsid w:val="00926991"/>
    <w:rsid w:val="009472BB"/>
    <w:rsid w:val="009638F7"/>
    <w:rsid w:val="009732AF"/>
    <w:rsid w:val="00977C06"/>
    <w:rsid w:val="009802DF"/>
    <w:rsid w:val="0098184A"/>
    <w:rsid w:val="00981D51"/>
    <w:rsid w:val="00981EE8"/>
    <w:rsid w:val="00994983"/>
    <w:rsid w:val="009A0934"/>
    <w:rsid w:val="009A77C7"/>
    <w:rsid w:val="009B6547"/>
    <w:rsid w:val="009D1276"/>
    <w:rsid w:val="009D5446"/>
    <w:rsid w:val="009D6DDA"/>
    <w:rsid w:val="009F0961"/>
    <w:rsid w:val="009F3046"/>
    <w:rsid w:val="00A00190"/>
    <w:rsid w:val="00A13CAE"/>
    <w:rsid w:val="00A16E3A"/>
    <w:rsid w:val="00A16F87"/>
    <w:rsid w:val="00A2770E"/>
    <w:rsid w:val="00A46BBB"/>
    <w:rsid w:val="00A51E78"/>
    <w:rsid w:val="00A765EE"/>
    <w:rsid w:val="00A80225"/>
    <w:rsid w:val="00A83F93"/>
    <w:rsid w:val="00A86403"/>
    <w:rsid w:val="00AA5AE6"/>
    <w:rsid w:val="00AB257F"/>
    <w:rsid w:val="00AC615B"/>
    <w:rsid w:val="00AC61BA"/>
    <w:rsid w:val="00AC6AFD"/>
    <w:rsid w:val="00AC6FE9"/>
    <w:rsid w:val="00AD6B09"/>
    <w:rsid w:val="00AE2AFE"/>
    <w:rsid w:val="00B031A7"/>
    <w:rsid w:val="00B125E2"/>
    <w:rsid w:val="00B12CE9"/>
    <w:rsid w:val="00B324C0"/>
    <w:rsid w:val="00B33EA2"/>
    <w:rsid w:val="00B37694"/>
    <w:rsid w:val="00B42EE7"/>
    <w:rsid w:val="00B45F0F"/>
    <w:rsid w:val="00B46BED"/>
    <w:rsid w:val="00B56A1B"/>
    <w:rsid w:val="00B60A84"/>
    <w:rsid w:val="00B6459E"/>
    <w:rsid w:val="00B64B20"/>
    <w:rsid w:val="00B64D3C"/>
    <w:rsid w:val="00B65BB0"/>
    <w:rsid w:val="00B65C77"/>
    <w:rsid w:val="00BA2738"/>
    <w:rsid w:val="00BA3070"/>
    <w:rsid w:val="00BA4099"/>
    <w:rsid w:val="00BC2034"/>
    <w:rsid w:val="00BC24C0"/>
    <w:rsid w:val="00BC43AC"/>
    <w:rsid w:val="00BC5B08"/>
    <w:rsid w:val="00BD7CA9"/>
    <w:rsid w:val="00BE57C5"/>
    <w:rsid w:val="00BE7427"/>
    <w:rsid w:val="00BF4CD0"/>
    <w:rsid w:val="00C00E64"/>
    <w:rsid w:val="00C05BE9"/>
    <w:rsid w:val="00C10E2A"/>
    <w:rsid w:val="00C11F8C"/>
    <w:rsid w:val="00C1261D"/>
    <w:rsid w:val="00C21A04"/>
    <w:rsid w:val="00C26891"/>
    <w:rsid w:val="00C42673"/>
    <w:rsid w:val="00C507E2"/>
    <w:rsid w:val="00C5230C"/>
    <w:rsid w:val="00C57E36"/>
    <w:rsid w:val="00C6081B"/>
    <w:rsid w:val="00C95F59"/>
    <w:rsid w:val="00CC2B6E"/>
    <w:rsid w:val="00CC4197"/>
    <w:rsid w:val="00CD2380"/>
    <w:rsid w:val="00CD3B19"/>
    <w:rsid w:val="00CD60C2"/>
    <w:rsid w:val="00CD674C"/>
    <w:rsid w:val="00CE2B03"/>
    <w:rsid w:val="00CE7772"/>
    <w:rsid w:val="00CE7B40"/>
    <w:rsid w:val="00CF6A4C"/>
    <w:rsid w:val="00D10BB9"/>
    <w:rsid w:val="00D12432"/>
    <w:rsid w:val="00D14093"/>
    <w:rsid w:val="00D22747"/>
    <w:rsid w:val="00D267FB"/>
    <w:rsid w:val="00D34B60"/>
    <w:rsid w:val="00D36D64"/>
    <w:rsid w:val="00D728BE"/>
    <w:rsid w:val="00D75E29"/>
    <w:rsid w:val="00DA15EC"/>
    <w:rsid w:val="00DC1930"/>
    <w:rsid w:val="00DC69DE"/>
    <w:rsid w:val="00DC7AA1"/>
    <w:rsid w:val="00DD3997"/>
    <w:rsid w:val="00DD6833"/>
    <w:rsid w:val="00DF29DF"/>
    <w:rsid w:val="00DF7F3D"/>
    <w:rsid w:val="00E25BE8"/>
    <w:rsid w:val="00E27F38"/>
    <w:rsid w:val="00E34970"/>
    <w:rsid w:val="00E40E5E"/>
    <w:rsid w:val="00E420C9"/>
    <w:rsid w:val="00E443C1"/>
    <w:rsid w:val="00E4578A"/>
    <w:rsid w:val="00E458C8"/>
    <w:rsid w:val="00E51473"/>
    <w:rsid w:val="00E629BB"/>
    <w:rsid w:val="00E651E4"/>
    <w:rsid w:val="00E84B08"/>
    <w:rsid w:val="00E90CA8"/>
    <w:rsid w:val="00EA0BF0"/>
    <w:rsid w:val="00EA3DEC"/>
    <w:rsid w:val="00EA478A"/>
    <w:rsid w:val="00EB3A01"/>
    <w:rsid w:val="00EE3F31"/>
    <w:rsid w:val="00EE5D8C"/>
    <w:rsid w:val="00EF22ED"/>
    <w:rsid w:val="00EF3441"/>
    <w:rsid w:val="00F0670D"/>
    <w:rsid w:val="00F11D31"/>
    <w:rsid w:val="00F169EF"/>
    <w:rsid w:val="00F175BF"/>
    <w:rsid w:val="00F314F9"/>
    <w:rsid w:val="00F61334"/>
    <w:rsid w:val="00F61F28"/>
    <w:rsid w:val="00F63558"/>
    <w:rsid w:val="00F77DA9"/>
    <w:rsid w:val="00F8051F"/>
    <w:rsid w:val="00F84B08"/>
    <w:rsid w:val="00FA1EC9"/>
    <w:rsid w:val="00FA2040"/>
    <w:rsid w:val="00FC13D5"/>
    <w:rsid w:val="00FC2329"/>
    <w:rsid w:val="00FC6D87"/>
    <w:rsid w:val="00FD271A"/>
    <w:rsid w:val="00FE120A"/>
    <w:rsid w:val="00FE4503"/>
    <w:rsid w:val="00FE569D"/>
    <w:rsid w:val="00FE6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C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Listenabsatz">
    <w:name w:val="List Paragraph"/>
    <w:basedOn w:val="Standard"/>
    <w:uiPriority w:val="34"/>
    <w:qFormat/>
    <w:rsid w:val="008E2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Listenabsatz">
    <w:name w:val="List Paragraph"/>
    <w:basedOn w:val="Standard"/>
    <w:uiPriority w:val="34"/>
    <w:qFormat/>
    <w:rsid w:val="008E2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1112951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doerner@lappaustria.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ppkabel.de/fileadmin/DAM/Global_Media_Folder/news/press/2019/02_HITRONIC_SBX_RGB.jpg" TargetMode="External"/><Relationship Id="rId2" Type="http://schemas.openxmlformats.org/officeDocument/2006/relationships/numbering" Target="numbering.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9/01_HITRONIC_SBX_RGB.jpg" TargetMode="Externa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B74B-996B-4F05-93AD-C102764B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2974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Eckert</dc:creator>
  <cp:lastModifiedBy>Dörner Melanie</cp:lastModifiedBy>
  <cp:revision>8</cp:revision>
  <dcterms:created xsi:type="dcterms:W3CDTF">2019-05-21T06:28:00Z</dcterms:created>
  <dcterms:modified xsi:type="dcterms:W3CDTF">2019-07-26T08:58:00Z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