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AC" w:rsidRPr="0089220B" w:rsidRDefault="00BC43AC" w:rsidP="00BC43AC">
      <w:pPr>
        <w:rPr>
          <w:rFonts w:ascii="CorpoS" w:eastAsia="Times New Roman" w:hAnsi="CorpoS" w:cs="Times New Roman"/>
          <w:b/>
          <w:bCs/>
          <w:lang w:val="de-DE" w:eastAsia="en-GB"/>
        </w:rPr>
      </w:pPr>
      <w:r>
        <w:rPr>
          <w:rFonts w:ascii="CorpoS" w:eastAsia="Times New Roman" w:hAnsi="CorpoS" w:cs="Times New Roman"/>
          <w:b/>
          <w:bCs/>
          <w:lang w:val="de-DE" w:eastAsia="en-GB"/>
        </w:rPr>
        <w:t>LAPP</w:t>
      </w:r>
      <w:r w:rsidRPr="0089220B">
        <w:rPr>
          <w:rFonts w:ascii="CorpoS" w:eastAsia="Times New Roman" w:hAnsi="CorpoS" w:cs="Times New Roman"/>
          <w:b/>
          <w:bCs/>
          <w:lang w:val="de-DE" w:eastAsia="en-GB"/>
        </w:rPr>
        <w:t xml:space="preserve"> auf der </w:t>
      </w:r>
      <w:proofErr w:type="spellStart"/>
      <w:r w:rsidR="00C57E36">
        <w:rPr>
          <w:rFonts w:ascii="CorpoS" w:eastAsia="Times New Roman" w:hAnsi="CorpoS" w:cs="Times New Roman"/>
          <w:b/>
          <w:bCs/>
          <w:lang w:val="de-DE" w:eastAsia="en-GB"/>
        </w:rPr>
        <w:t>Innotrans</w:t>
      </w:r>
      <w:proofErr w:type="spellEnd"/>
      <w:r w:rsidRPr="0089220B">
        <w:rPr>
          <w:rFonts w:ascii="CorpoS" w:eastAsia="Times New Roman" w:hAnsi="CorpoS" w:cs="Times New Roman"/>
          <w:b/>
          <w:bCs/>
          <w:lang w:val="de-DE" w:eastAsia="en-GB"/>
        </w:rPr>
        <w:t xml:space="preserve"> 2018</w:t>
      </w:r>
    </w:p>
    <w:p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:rsidR="00BC43AC" w:rsidRPr="0089220B" w:rsidRDefault="005E7DDB" w:rsidP="00BC43AC">
      <w:pPr>
        <w:rPr>
          <w:rFonts w:ascii="CorpoS" w:eastAsia="Times New Roman" w:hAnsi="CorpoS" w:cs="Times New Roman"/>
          <w:b/>
          <w:bCs/>
          <w:sz w:val="40"/>
          <w:lang w:val="de-DE" w:eastAsia="en-GB"/>
        </w:rPr>
      </w:pPr>
      <w:r>
        <w:rPr>
          <w:rFonts w:ascii="CorpoS" w:eastAsia="Times New Roman" w:hAnsi="CorpoS" w:cs="Times New Roman"/>
          <w:b/>
          <w:bCs/>
          <w:sz w:val="40"/>
          <w:lang w:val="de-DE" w:eastAsia="en-GB"/>
        </w:rPr>
        <w:t>Weichenstellung für schnelle Logistik</w:t>
      </w:r>
    </w:p>
    <w:p w:rsidR="00924FA0" w:rsidRPr="0003203B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</w:pPr>
    </w:p>
    <w:p w:rsidR="000B15C0" w:rsidRPr="0003203B" w:rsidRDefault="00BB7B1F" w:rsidP="00924FA0">
      <w:pPr>
        <w:jc w:val="center"/>
        <w:rPr>
          <w:rFonts w:ascii="CorpoS" w:hAnsi="CorpoS"/>
          <w:noProof/>
          <w:lang w:val="de-DE"/>
        </w:rPr>
      </w:pPr>
      <w:r>
        <w:rPr>
          <w:rFonts w:ascii="CorpoS" w:hAnsi="CorpoS"/>
          <w:noProof/>
          <w:lang w:val="de-DE" w:eastAsia="de-DE"/>
        </w:rPr>
        <w:drawing>
          <wp:inline distT="0" distB="0" distL="0" distR="0" wp14:anchorId="2D9EC16C" wp14:editId="3E6F081A">
            <wp:extent cx="4072700" cy="2880000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818_train_interieur_rgb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7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F3D" w:rsidRPr="001B3813" w:rsidRDefault="00411586" w:rsidP="00BC43AC">
      <w:pPr>
        <w:spacing w:before="240"/>
        <w:rPr>
          <w:rFonts w:ascii="CorpoS" w:eastAsia="Times New Roman" w:hAnsi="CorpoS" w:cs="Times New Roman"/>
          <w:sz w:val="20"/>
          <w:lang w:val="de-DE" w:eastAsia="en-GB"/>
        </w:rPr>
      </w:pPr>
      <w:r w:rsidRPr="001B3813">
        <w:rPr>
          <w:rFonts w:ascii="CorpoS" w:eastAsia="Times New Roman" w:hAnsi="CorpoS" w:cs="Times New Roman"/>
          <w:sz w:val="20"/>
          <w:lang w:val="de-DE" w:eastAsia="en-GB"/>
        </w:rPr>
        <w:t xml:space="preserve">LAPP liefert Kabel, Steckverbinder und Zubehör für die Bahnbranche weltweit termingerecht und in Rekordzeit ab Lager, und das ohne Mindestbestellmengen. </w:t>
      </w:r>
    </w:p>
    <w:p w:rsidR="00BC43AC" w:rsidRPr="0089220B" w:rsidRDefault="00BC43AC" w:rsidP="00BC43AC">
      <w:pPr>
        <w:spacing w:before="240"/>
        <w:rPr>
          <w:rFonts w:ascii="CorpoS" w:eastAsia="Times New Roman" w:hAnsi="CorpoS" w:cs="Times New Roman"/>
          <w:lang w:val="de-DE" w:eastAsia="en-GB"/>
        </w:rPr>
      </w:pPr>
      <w:r w:rsidRPr="00285514">
        <w:rPr>
          <w:rFonts w:ascii="CorpoS" w:eastAsia="Times New Roman" w:hAnsi="CorpoS" w:cs="Times New Roman"/>
          <w:lang w:val="de-DE" w:eastAsia="en-GB"/>
        </w:rPr>
        <w:t xml:space="preserve">Stuttgart, </w:t>
      </w:r>
      <w:r w:rsidR="00280D8D">
        <w:rPr>
          <w:rFonts w:ascii="CorpoS" w:eastAsia="Times New Roman" w:hAnsi="CorpoS" w:cs="Times New Roman"/>
          <w:lang w:val="de-DE" w:eastAsia="en-GB"/>
        </w:rPr>
        <w:t>1</w:t>
      </w:r>
      <w:r w:rsidR="006C5686">
        <w:rPr>
          <w:rFonts w:ascii="CorpoS" w:eastAsia="Times New Roman" w:hAnsi="CorpoS" w:cs="Times New Roman"/>
          <w:lang w:val="de-DE" w:eastAsia="en-GB"/>
        </w:rPr>
        <w:t>7</w:t>
      </w:r>
      <w:r>
        <w:rPr>
          <w:rFonts w:ascii="CorpoS" w:eastAsia="Times New Roman" w:hAnsi="CorpoS" w:cs="Times New Roman"/>
          <w:lang w:val="de-DE" w:eastAsia="en-GB"/>
        </w:rPr>
        <w:t>. September</w:t>
      </w:r>
      <w:r w:rsidRPr="00285514">
        <w:rPr>
          <w:rFonts w:ascii="CorpoS" w:eastAsia="Times New Roman" w:hAnsi="CorpoS" w:cs="Times New Roman"/>
          <w:lang w:val="de-DE" w:eastAsia="en-GB"/>
        </w:rPr>
        <w:t xml:space="preserve"> 2018</w:t>
      </w:r>
    </w:p>
    <w:p w:rsidR="00BC43AC" w:rsidRPr="0089220B" w:rsidRDefault="00BC43AC" w:rsidP="00BC43AC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8F36F0" w:rsidRDefault="00B45F0F" w:rsidP="008F36F0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Der Markt für</w:t>
      </w:r>
      <w:r w:rsidR="008F36F0">
        <w:rPr>
          <w:rFonts w:ascii="CorpoS" w:eastAsia="Times New Roman" w:hAnsi="CorpoS" w:cs="Times New Roman"/>
          <w:lang w:val="de-DE" w:eastAsia="en-GB"/>
        </w:rPr>
        <w:t xml:space="preserve"> Bahntechnik </w:t>
      </w:r>
      <w:r>
        <w:rPr>
          <w:rFonts w:ascii="CorpoS" w:eastAsia="Times New Roman" w:hAnsi="CorpoS" w:cs="Times New Roman"/>
          <w:lang w:val="de-DE" w:eastAsia="en-GB"/>
        </w:rPr>
        <w:t>ist in den letzten Jahren stark gewachsen</w:t>
      </w:r>
      <w:r w:rsidR="008F36F0">
        <w:rPr>
          <w:rFonts w:ascii="CorpoS" w:eastAsia="Times New Roman" w:hAnsi="CorpoS" w:cs="Times New Roman"/>
          <w:lang w:val="de-DE" w:eastAsia="en-GB"/>
        </w:rPr>
        <w:t xml:space="preserve"> – für die Hersteller von Lokomotiven, Waggons, Metros </w:t>
      </w:r>
      <w:r w:rsidR="00BD7CA9">
        <w:rPr>
          <w:rFonts w:ascii="CorpoS" w:eastAsia="Times New Roman" w:hAnsi="CorpoS" w:cs="Times New Roman"/>
          <w:lang w:val="de-DE" w:eastAsia="en-GB"/>
        </w:rPr>
        <w:t xml:space="preserve">und Straßenbahnen </w:t>
      </w:r>
      <w:r w:rsidR="00A80225">
        <w:rPr>
          <w:rFonts w:ascii="CorpoS" w:eastAsia="Times New Roman" w:hAnsi="CorpoS" w:cs="Times New Roman"/>
          <w:lang w:val="de-DE" w:eastAsia="en-GB"/>
        </w:rPr>
        <w:t>ist</w:t>
      </w:r>
      <w:r w:rsidR="00C11F8C">
        <w:rPr>
          <w:rFonts w:ascii="CorpoS" w:eastAsia="Times New Roman" w:hAnsi="CorpoS" w:cs="Times New Roman"/>
          <w:lang w:val="de-DE" w:eastAsia="en-GB"/>
        </w:rPr>
        <w:t xml:space="preserve"> </w:t>
      </w:r>
      <w:r w:rsidR="008F36F0">
        <w:rPr>
          <w:rFonts w:ascii="CorpoS" w:eastAsia="Times New Roman" w:hAnsi="CorpoS" w:cs="Times New Roman"/>
          <w:lang w:val="de-DE" w:eastAsia="en-GB"/>
        </w:rPr>
        <w:t>das Segen und Fluch zugleich. Denn die hohe Nachfrage treibt Lieferanten an ihre Leistungsgrenze</w:t>
      </w:r>
      <w:r w:rsidR="00552C6F">
        <w:rPr>
          <w:rFonts w:ascii="CorpoS" w:eastAsia="Times New Roman" w:hAnsi="CorpoS" w:cs="Times New Roman"/>
          <w:lang w:val="de-DE" w:eastAsia="en-GB"/>
        </w:rPr>
        <w:t>;</w:t>
      </w:r>
      <w:r w:rsidR="008F36F0">
        <w:rPr>
          <w:rFonts w:ascii="CorpoS" w:eastAsia="Times New Roman" w:hAnsi="CorpoS" w:cs="Times New Roman"/>
          <w:lang w:val="de-DE" w:eastAsia="en-GB"/>
        </w:rPr>
        <w:t xml:space="preserve"> Lieferengpässe und lange Wartezeiten sind die Folge. Dass es auch anders geht, beweist LAPP: Der Weltmarktführer für integrierte Verbindungssysteme liefert Kabel, Steckverbinder und Zubehör weltweit termingerecht und in Rekordzeit ab Lager</w:t>
      </w:r>
      <w:r w:rsidR="004B3FAE">
        <w:rPr>
          <w:rFonts w:ascii="CorpoS" w:eastAsia="Times New Roman" w:hAnsi="CorpoS" w:cs="Times New Roman"/>
          <w:lang w:val="de-DE" w:eastAsia="en-GB"/>
        </w:rPr>
        <w:t>, u</w:t>
      </w:r>
      <w:r w:rsidR="008F36F0">
        <w:rPr>
          <w:rFonts w:ascii="CorpoS" w:eastAsia="Times New Roman" w:hAnsi="CorpoS" w:cs="Times New Roman"/>
          <w:lang w:val="de-DE" w:eastAsia="en-GB"/>
        </w:rPr>
        <w:t xml:space="preserve">nd das ohne Mindestbestellmengen. </w:t>
      </w:r>
      <w:r w:rsidR="00B65BB0">
        <w:rPr>
          <w:rFonts w:ascii="CorpoS" w:eastAsia="Times New Roman" w:hAnsi="CorpoS" w:cs="Times New Roman"/>
          <w:lang w:val="de-DE" w:eastAsia="en-GB"/>
        </w:rPr>
        <w:t xml:space="preserve">Auf der </w:t>
      </w:r>
      <w:proofErr w:type="spellStart"/>
      <w:r w:rsidR="00B65BB0">
        <w:rPr>
          <w:rFonts w:ascii="CorpoS" w:eastAsia="Times New Roman" w:hAnsi="CorpoS" w:cs="Times New Roman"/>
          <w:lang w:val="de-DE" w:eastAsia="en-GB"/>
        </w:rPr>
        <w:t>Innotrans</w:t>
      </w:r>
      <w:proofErr w:type="spellEnd"/>
      <w:r w:rsidR="00B65BB0">
        <w:rPr>
          <w:rFonts w:ascii="CorpoS" w:eastAsia="Times New Roman" w:hAnsi="CorpoS" w:cs="Times New Roman"/>
          <w:lang w:val="de-DE" w:eastAsia="en-GB"/>
        </w:rPr>
        <w:t xml:space="preserve"> 2018 </w:t>
      </w:r>
      <w:r w:rsidR="00651B59">
        <w:rPr>
          <w:rFonts w:ascii="CorpoS" w:eastAsia="Times New Roman" w:hAnsi="CorpoS" w:cs="Times New Roman"/>
          <w:lang w:val="de-DE" w:eastAsia="en-GB"/>
        </w:rPr>
        <w:t xml:space="preserve">vom 18. bis 21. September in Berlin </w:t>
      </w:r>
      <w:r w:rsidR="00B65BB0">
        <w:rPr>
          <w:rFonts w:ascii="CorpoS" w:eastAsia="Times New Roman" w:hAnsi="CorpoS" w:cs="Times New Roman"/>
          <w:lang w:val="de-DE" w:eastAsia="en-GB"/>
        </w:rPr>
        <w:t xml:space="preserve">informiert LAPP </w:t>
      </w:r>
      <w:r w:rsidR="00651B59">
        <w:rPr>
          <w:rFonts w:ascii="CorpoS" w:eastAsia="Times New Roman" w:hAnsi="CorpoS" w:cs="Times New Roman"/>
          <w:lang w:val="de-DE" w:eastAsia="en-GB"/>
        </w:rPr>
        <w:t xml:space="preserve">in Halle 10.1 </w:t>
      </w:r>
      <w:r w:rsidR="009D6DDA">
        <w:rPr>
          <w:rFonts w:ascii="CorpoS" w:eastAsia="Times New Roman" w:hAnsi="CorpoS" w:cs="Times New Roman"/>
          <w:lang w:val="de-DE" w:eastAsia="en-GB"/>
        </w:rPr>
        <w:t xml:space="preserve">am Stand </w:t>
      </w:r>
      <w:r w:rsidR="00651B59">
        <w:rPr>
          <w:rFonts w:ascii="CorpoS" w:eastAsia="Times New Roman" w:hAnsi="CorpoS" w:cs="Times New Roman"/>
          <w:lang w:val="de-DE" w:eastAsia="en-GB"/>
        </w:rPr>
        <w:t>210</w:t>
      </w:r>
      <w:r w:rsidR="009D6DDA">
        <w:rPr>
          <w:rFonts w:ascii="CorpoS" w:eastAsia="Times New Roman" w:hAnsi="CorpoS" w:cs="Times New Roman"/>
          <w:lang w:val="de-DE" w:eastAsia="en-GB"/>
        </w:rPr>
        <w:t xml:space="preserve"> </w:t>
      </w:r>
      <w:r w:rsidR="00B65BB0">
        <w:rPr>
          <w:rFonts w:ascii="CorpoS" w:eastAsia="Times New Roman" w:hAnsi="CorpoS" w:cs="Times New Roman"/>
          <w:lang w:val="de-DE" w:eastAsia="en-GB"/>
        </w:rPr>
        <w:t>über dieses Logistikkonzept und zeigt einen Querschnitt aus seinem Portfolio an Leitungen für die Bahnindustrie</w:t>
      </w:r>
      <w:r w:rsidR="004B3FAE">
        <w:rPr>
          <w:rFonts w:ascii="CorpoS" w:eastAsia="Times New Roman" w:hAnsi="CorpoS" w:cs="Times New Roman"/>
          <w:lang w:val="de-DE" w:eastAsia="en-GB"/>
        </w:rPr>
        <w:t xml:space="preserve">, darunter auch die neue </w:t>
      </w:r>
      <w:r w:rsidR="004B3FAE" w:rsidRPr="00B65BB0">
        <w:rPr>
          <w:rFonts w:ascii="CorpoS" w:eastAsia="Times New Roman" w:hAnsi="CorpoS" w:cs="Times New Roman"/>
          <w:lang w:val="de-DE" w:eastAsia="en-GB"/>
        </w:rPr>
        <w:t>ÖLFLEX® TRAIN</w:t>
      </w:r>
      <w:r w:rsidR="004B3FAE">
        <w:rPr>
          <w:rFonts w:ascii="CorpoS" w:eastAsia="Times New Roman" w:hAnsi="CorpoS" w:cs="Times New Roman"/>
          <w:lang w:val="de-DE" w:eastAsia="en-GB"/>
        </w:rPr>
        <w:t xml:space="preserve"> </w:t>
      </w:r>
      <w:r w:rsidR="00552C6F">
        <w:rPr>
          <w:rFonts w:ascii="CorpoS" w:eastAsia="Times New Roman" w:hAnsi="CorpoS" w:cs="Times New Roman"/>
          <w:lang w:val="de-DE" w:eastAsia="en-GB"/>
        </w:rPr>
        <w:t xml:space="preserve">HT. Die </w:t>
      </w:r>
      <w:r w:rsidR="00642244">
        <w:rPr>
          <w:rFonts w:ascii="CorpoS" w:eastAsia="Times New Roman" w:hAnsi="CorpoS" w:cs="Times New Roman"/>
          <w:lang w:val="de-DE" w:eastAsia="en-GB"/>
        </w:rPr>
        <w:t xml:space="preserve">sehr flexible </w:t>
      </w:r>
      <w:r w:rsidR="004B3FAE">
        <w:rPr>
          <w:rFonts w:ascii="CorpoS" w:eastAsia="Times New Roman" w:hAnsi="CorpoS" w:cs="Times New Roman"/>
          <w:lang w:val="de-DE" w:eastAsia="en-GB"/>
        </w:rPr>
        <w:t>einadrige Silikonleitung</w:t>
      </w:r>
      <w:r w:rsidR="00535115">
        <w:rPr>
          <w:rFonts w:ascii="CorpoS" w:eastAsia="Times New Roman" w:hAnsi="CorpoS" w:cs="Times New Roman"/>
          <w:lang w:val="de-DE" w:eastAsia="en-GB"/>
        </w:rPr>
        <w:t>, welche für Nennspannungen von 1,8 bzw. 3,6 kV ausgelegt ist,</w:t>
      </w:r>
      <w:r w:rsidR="004B3FAE">
        <w:rPr>
          <w:rFonts w:ascii="CorpoS" w:eastAsia="Times New Roman" w:hAnsi="CorpoS" w:cs="Times New Roman"/>
          <w:lang w:val="de-DE" w:eastAsia="en-GB"/>
        </w:rPr>
        <w:t xml:space="preserve"> </w:t>
      </w:r>
      <w:r w:rsidR="00552C6F">
        <w:rPr>
          <w:rFonts w:ascii="CorpoS" w:eastAsia="Times New Roman" w:hAnsi="CorpoS" w:cs="Times New Roman"/>
          <w:lang w:val="de-DE" w:eastAsia="en-GB"/>
        </w:rPr>
        <w:t>hält</w:t>
      </w:r>
      <w:r w:rsidR="00693465">
        <w:rPr>
          <w:rFonts w:ascii="CorpoS" w:eastAsia="Times New Roman" w:hAnsi="CorpoS" w:cs="Times New Roman"/>
          <w:lang w:val="de-DE" w:eastAsia="en-GB"/>
        </w:rPr>
        <w:t xml:space="preserve"> Temperaturen bis 150</w:t>
      </w:r>
      <w:r w:rsidR="004B3FAE">
        <w:rPr>
          <w:rFonts w:ascii="CorpoS" w:eastAsia="Times New Roman" w:hAnsi="CorpoS" w:cs="Times New Roman"/>
          <w:lang w:val="de-DE" w:eastAsia="en-GB"/>
        </w:rPr>
        <w:t>°C</w:t>
      </w:r>
      <w:r w:rsidR="00552C6F">
        <w:rPr>
          <w:rFonts w:ascii="CorpoS" w:eastAsia="Times New Roman" w:hAnsi="CorpoS" w:cs="Times New Roman"/>
          <w:lang w:val="de-DE" w:eastAsia="en-GB"/>
        </w:rPr>
        <w:t xml:space="preserve"> aus und eignet </w:t>
      </w:r>
      <w:r w:rsidR="004B3FAE">
        <w:rPr>
          <w:rFonts w:ascii="CorpoS" w:eastAsia="Times New Roman" w:hAnsi="CorpoS" w:cs="Times New Roman"/>
          <w:lang w:val="de-DE" w:eastAsia="en-GB"/>
        </w:rPr>
        <w:t xml:space="preserve">sich </w:t>
      </w:r>
      <w:r w:rsidR="00552C6F">
        <w:rPr>
          <w:rFonts w:ascii="CorpoS" w:eastAsia="Times New Roman" w:hAnsi="CorpoS" w:cs="Times New Roman"/>
          <w:lang w:val="de-DE" w:eastAsia="en-GB"/>
        </w:rPr>
        <w:t xml:space="preserve">damit </w:t>
      </w:r>
      <w:proofErr w:type="spellStart"/>
      <w:r w:rsidR="00535115">
        <w:rPr>
          <w:rFonts w:ascii="CorpoS" w:eastAsia="Times New Roman" w:hAnsi="CorpoS" w:cs="Times New Roman"/>
          <w:lang w:val="de-DE" w:eastAsia="en-GB"/>
        </w:rPr>
        <w:t>herrvorragend</w:t>
      </w:r>
      <w:proofErr w:type="spellEnd"/>
      <w:r w:rsidR="00535115">
        <w:rPr>
          <w:rFonts w:ascii="CorpoS" w:eastAsia="Times New Roman" w:hAnsi="CorpoS" w:cs="Times New Roman"/>
          <w:lang w:val="de-DE" w:eastAsia="en-GB"/>
        </w:rPr>
        <w:t xml:space="preserve"> für den Einsatz in Anwendungen mit hohen Temperaturen, wie z.B. Traktionsumrichtern, Widerständen oder Transformatoren.</w:t>
      </w:r>
      <w:r w:rsidR="004B3FAE">
        <w:rPr>
          <w:rFonts w:ascii="CorpoS" w:eastAsia="Times New Roman" w:hAnsi="CorpoS" w:cs="Times New Roman"/>
          <w:lang w:val="de-DE" w:eastAsia="en-GB"/>
        </w:rPr>
        <w:t xml:space="preserve"> </w:t>
      </w:r>
    </w:p>
    <w:p w:rsidR="00A83F93" w:rsidRDefault="00A83F93" w:rsidP="008F36F0">
      <w:pPr>
        <w:rPr>
          <w:rFonts w:ascii="CorpoS" w:eastAsia="Times New Roman" w:hAnsi="CorpoS" w:cs="Times New Roman"/>
          <w:lang w:val="de-DE" w:eastAsia="en-GB"/>
        </w:rPr>
      </w:pPr>
    </w:p>
    <w:p w:rsidR="0001089A" w:rsidRPr="00322266" w:rsidRDefault="00322266" w:rsidP="00BC43AC">
      <w:pPr>
        <w:rPr>
          <w:rFonts w:ascii="CorpoS" w:eastAsia="Times New Roman" w:hAnsi="CorpoS" w:cs="Times New Roman"/>
          <w:b/>
          <w:lang w:val="de-DE" w:eastAsia="en-GB"/>
        </w:rPr>
      </w:pPr>
      <w:r w:rsidRPr="00322266">
        <w:rPr>
          <w:rFonts w:ascii="CorpoS" w:eastAsia="Times New Roman" w:hAnsi="CorpoS" w:cs="Times New Roman"/>
          <w:b/>
          <w:lang w:val="de-DE" w:eastAsia="en-GB"/>
        </w:rPr>
        <w:t>Große Produktvielfalt</w:t>
      </w:r>
    </w:p>
    <w:p w:rsidR="00BC43AC" w:rsidRDefault="00A83F93" w:rsidP="00BC43A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Das Traditionsunternehmen aus Stuttgart </w:t>
      </w:r>
      <w:r w:rsidR="005E7DDB">
        <w:rPr>
          <w:rFonts w:ascii="CorpoS" w:eastAsia="Times New Roman" w:hAnsi="CorpoS" w:cs="Times New Roman"/>
          <w:lang w:val="de-DE" w:eastAsia="en-GB"/>
        </w:rPr>
        <w:t>beliefert</w:t>
      </w:r>
      <w:r w:rsidR="00B65BB0">
        <w:rPr>
          <w:rFonts w:ascii="CorpoS" w:eastAsia="Times New Roman" w:hAnsi="CorpoS" w:cs="Times New Roman"/>
          <w:lang w:val="de-DE" w:eastAsia="en-GB"/>
        </w:rPr>
        <w:t xml:space="preserve"> erst seit zwei Jahren </w:t>
      </w:r>
      <w:r w:rsidR="005E7DDB">
        <w:rPr>
          <w:rFonts w:ascii="CorpoS" w:eastAsia="Times New Roman" w:hAnsi="CorpoS" w:cs="Times New Roman"/>
          <w:lang w:val="de-DE" w:eastAsia="en-GB"/>
        </w:rPr>
        <w:t>die</w:t>
      </w:r>
      <w:r w:rsidR="00B45F0F">
        <w:rPr>
          <w:rFonts w:ascii="CorpoS" w:eastAsia="Times New Roman" w:hAnsi="CorpoS" w:cs="Times New Roman"/>
          <w:lang w:val="de-DE" w:eastAsia="en-GB"/>
        </w:rPr>
        <w:t xml:space="preserve"> europäische</w:t>
      </w:r>
      <w:r w:rsidR="00B65BB0">
        <w:rPr>
          <w:rFonts w:ascii="CorpoS" w:eastAsia="Times New Roman" w:hAnsi="CorpoS" w:cs="Times New Roman"/>
          <w:lang w:val="de-DE" w:eastAsia="en-GB"/>
        </w:rPr>
        <w:t xml:space="preserve"> Bahnindustrie, hat mit seinem kundenfreundlichen </w:t>
      </w:r>
      <w:r w:rsidR="005E7DDB">
        <w:rPr>
          <w:rFonts w:ascii="CorpoS" w:eastAsia="Times New Roman" w:hAnsi="CorpoS" w:cs="Times New Roman"/>
          <w:lang w:val="de-DE" w:eastAsia="en-GB"/>
        </w:rPr>
        <w:t xml:space="preserve">Konzept </w:t>
      </w:r>
      <w:r w:rsidR="00B65BB0">
        <w:rPr>
          <w:rFonts w:ascii="CorpoS" w:eastAsia="Times New Roman" w:hAnsi="CorpoS" w:cs="Times New Roman"/>
          <w:lang w:val="de-DE" w:eastAsia="en-GB"/>
        </w:rPr>
        <w:t xml:space="preserve">aber schon einige Hersteller gewinnen können, darunter </w:t>
      </w:r>
      <w:proofErr w:type="spellStart"/>
      <w:r w:rsidR="00535115">
        <w:rPr>
          <w:rFonts w:ascii="CorpoS" w:eastAsia="Times New Roman" w:hAnsi="CorpoS" w:cs="Times New Roman"/>
          <w:lang w:val="de-DE" w:eastAsia="en-GB"/>
        </w:rPr>
        <w:t>Talgo</w:t>
      </w:r>
      <w:proofErr w:type="spellEnd"/>
      <w:r w:rsidR="00535115">
        <w:rPr>
          <w:rFonts w:ascii="CorpoS" w:eastAsia="Times New Roman" w:hAnsi="CorpoS" w:cs="Times New Roman"/>
          <w:lang w:val="de-DE" w:eastAsia="en-GB"/>
        </w:rPr>
        <w:t xml:space="preserve">, Bombardier, </w:t>
      </w:r>
      <w:proofErr w:type="spellStart"/>
      <w:r w:rsidR="005E7DDB" w:rsidRPr="004C2EE7">
        <w:rPr>
          <w:rFonts w:ascii="CorpoS" w:eastAsia="Times New Roman" w:hAnsi="CorpoS" w:cs="Times New Roman"/>
          <w:color w:val="0D0D0D" w:themeColor="text1" w:themeTint="F2"/>
          <w:lang w:val="de-DE" w:eastAsia="en-GB"/>
        </w:rPr>
        <w:t>Softronic</w:t>
      </w:r>
      <w:proofErr w:type="spellEnd"/>
      <w:r w:rsidR="005E7DDB">
        <w:rPr>
          <w:rFonts w:ascii="CorpoS" w:eastAsia="Times New Roman" w:hAnsi="CorpoS" w:cs="Times New Roman"/>
          <w:color w:val="0D0D0D" w:themeColor="text1" w:themeTint="F2"/>
          <w:lang w:val="de-DE" w:eastAsia="en-GB"/>
        </w:rPr>
        <w:t xml:space="preserve">, </w:t>
      </w:r>
      <w:r w:rsidR="005E7DDB" w:rsidRPr="004C2EE7">
        <w:rPr>
          <w:rFonts w:ascii="CorpoS" w:eastAsia="Times New Roman" w:hAnsi="CorpoS" w:cs="Times New Roman"/>
          <w:color w:val="0D0D0D" w:themeColor="text1" w:themeTint="F2"/>
          <w:lang w:val="de-DE" w:eastAsia="en-GB"/>
        </w:rPr>
        <w:t xml:space="preserve">CMZO </w:t>
      </w:r>
      <w:proofErr w:type="spellStart"/>
      <w:r w:rsidR="005E7DDB" w:rsidRPr="004C2EE7">
        <w:rPr>
          <w:rFonts w:ascii="CorpoS" w:eastAsia="Times New Roman" w:hAnsi="CorpoS" w:cs="Times New Roman"/>
          <w:color w:val="0D0D0D" w:themeColor="text1" w:themeTint="F2"/>
          <w:lang w:val="de-DE" w:eastAsia="en-GB"/>
        </w:rPr>
        <w:t>elektronika</w:t>
      </w:r>
      <w:proofErr w:type="spellEnd"/>
      <w:r w:rsidR="005E7DDB">
        <w:rPr>
          <w:rFonts w:ascii="CorpoS" w:eastAsia="Times New Roman" w:hAnsi="CorpoS" w:cs="Times New Roman"/>
          <w:color w:val="0D0D0D" w:themeColor="text1" w:themeTint="F2"/>
          <w:lang w:val="de-DE" w:eastAsia="en-GB"/>
        </w:rPr>
        <w:t>,</w:t>
      </w:r>
      <w:r w:rsidR="005E7DDB" w:rsidRPr="004C2EE7">
        <w:rPr>
          <w:rFonts w:ascii="CorpoS" w:eastAsia="Times New Roman" w:hAnsi="CorpoS" w:cs="Times New Roman"/>
          <w:color w:val="0D0D0D" w:themeColor="text1" w:themeTint="F2"/>
          <w:lang w:val="de-DE" w:eastAsia="en-GB"/>
        </w:rPr>
        <w:t xml:space="preserve"> EVPU</w:t>
      </w:r>
      <w:r w:rsidR="005E7DDB">
        <w:rPr>
          <w:rFonts w:ascii="CorpoS" w:eastAsia="Times New Roman" w:hAnsi="CorpoS" w:cs="Times New Roman"/>
          <w:color w:val="0D0D0D" w:themeColor="text1" w:themeTint="F2"/>
          <w:lang w:val="de-DE" w:eastAsia="en-GB"/>
        </w:rPr>
        <w:t xml:space="preserve"> </w:t>
      </w:r>
      <w:r w:rsidR="00DC69DE">
        <w:rPr>
          <w:rFonts w:ascii="CorpoS" w:eastAsia="Times New Roman" w:hAnsi="CorpoS" w:cs="Times New Roman"/>
          <w:color w:val="0D0D0D" w:themeColor="text1" w:themeTint="F2"/>
          <w:lang w:val="de-DE" w:eastAsia="en-GB"/>
        </w:rPr>
        <w:t>oder</w:t>
      </w:r>
      <w:r w:rsidR="005E7DDB" w:rsidRPr="004C2EE7">
        <w:rPr>
          <w:rFonts w:ascii="CorpoS" w:eastAsia="Times New Roman" w:hAnsi="CorpoS" w:cs="Times New Roman"/>
          <w:color w:val="0D0D0D" w:themeColor="text1" w:themeTint="F2"/>
          <w:lang w:val="de-DE" w:eastAsia="en-GB"/>
        </w:rPr>
        <w:t xml:space="preserve"> </w:t>
      </w:r>
      <w:proofErr w:type="spellStart"/>
      <w:r w:rsidR="005E7DDB" w:rsidRPr="004C2EE7">
        <w:rPr>
          <w:rFonts w:ascii="CorpoS" w:eastAsia="Times New Roman" w:hAnsi="CorpoS" w:cs="Times New Roman"/>
          <w:color w:val="0D0D0D" w:themeColor="text1" w:themeTint="F2"/>
          <w:lang w:val="de-DE" w:eastAsia="en-GB"/>
        </w:rPr>
        <w:t>Matisa</w:t>
      </w:r>
      <w:proofErr w:type="spellEnd"/>
      <w:r w:rsidR="005E7DDB" w:rsidRPr="004C2EE7">
        <w:rPr>
          <w:rFonts w:ascii="CorpoS" w:eastAsia="Times New Roman" w:hAnsi="CorpoS" w:cs="Times New Roman"/>
          <w:color w:val="0D0D0D" w:themeColor="text1" w:themeTint="F2"/>
          <w:lang w:val="de-DE" w:eastAsia="en-GB"/>
        </w:rPr>
        <w:t>,</w:t>
      </w:r>
      <w:r w:rsidR="00411586">
        <w:rPr>
          <w:rFonts w:ascii="CorpoS" w:eastAsia="Times New Roman" w:hAnsi="CorpoS" w:cs="Times New Roman"/>
          <w:color w:val="0D0D0D" w:themeColor="text1" w:themeTint="F2"/>
          <w:lang w:val="de-DE" w:eastAsia="en-GB"/>
        </w:rPr>
        <w:t xml:space="preserve"> ein</w:t>
      </w:r>
      <w:r w:rsidR="005E7DDB" w:rsidRPr="004C2EE7">
        <w:rPr>
          <w:rFonts w:ascii="CorpoS" w:eastAsia="Times New Roman" w:hAnsi="CorpoS" w:cs="Times New Roman"/>
          <w:color w:val="0D0D0D" w:themeColor="text1" w:themeTint="F2"/>
          <w:lang w:val="de-DE" w:eastAsia="en-GB"/>
        </w:rPr>
        <w:t xml:space="preserve"> Hersteller großer Gleisbaumaschinen in der Schweiz</w:t>
      </w:r>
      <w:r w:rsidR="00B65BB0">
        <w:rPr>
          <w:rFonts w:ascii="CorpoS" w:eastAsia="Times New Roman" w:hAnsi="CorpoS" w:cs="Times New Roman"/>
          <w:lang w:val="de-DE" w:eastAsia="en-GB"/>
        </w:rPr>
        <w:t xml:space="preserve">. </w:t>
      </w:r>
      <w:r w:rsidR="00535115">
        <w:rPr>
          <w:rFonts w:ascii="CorpoS" w:eastAsia="Times New Roman" w:hAnsi="CorpoS" w:cs="Times New Roman"/>
          <w:lang w:val="de-DE" w:eastAsia="en-GB"/>
        </w:rPr>
        <w:t>Über 500</w:t>
      </w:r>
      <w:r w:rsidR="00B65BB0">
        <w:rPr>
          <w:rFonts w:ascii="CorpoS" w:eastAsia="Times New Roman" w:hAnsi="CorpoS" w:cs="Times New Roman"/>
          <w:lang w:val="de-DE" w:eastAsia="en-GB"/>
        </w:rPr>
        <w:t xml:space="preserve"> Leitungstypen umfassen die </w:t>
      </w:r>
      <w:r w:rsidR="002D65B0">
        <w:rPr>
          <w:rFonts w:ascii="CorpoS" w:eastAsia="Times New Roman" w:hAnsi="CorpoS" w:cs="Times New Roman"/>
          <w:lang w:val="de-DE" w:eastAsia="en-GB"/>
        </w:rPr>
        <w:t xml:space="preserve">bahnspezifischen </w:t>
      </w:r>
      <w:r w:rsidR="00B65BB0">
        <w:rPr>
          <w:rFonts w:ascii="CorpoS" w:eastAsia="Times New Roman" w:hAnsi="CorpoS" w:cs="Times New Roman"/>
          <w:lang w:val="de-DE" w:eastAsia="en-GB"/>
        </w:rPr>
        <w:t xml:space="preserve">Produktlinien </w:t>
      </w:r>
      <w:r w:rsidR="00B65BB0" w:rsidRPr="00B65BB0">
        <w:rPr>
          <w:rFonts w:ascii="CorpoS" w:eastAsia="Times New Roman" w:hAnsi="CorpoS" w:cs="Times New Roman"/>
          <w:lang w:val="de-DE" w:eastAsia="en-GB"/>
        </w:rPr>
        <w:t xml:space="preserve">ÖLFLEX® TRAIN, UNITRONIC® TRAIN und </w:t>
      </w:r>
      <w:r w:rsidR="00B65BB0" w:rsidRPr="00B65BB0">
        <w:rPr>
          <w:rFonts w:ascii="CorpoS" w:eastAsia="Times New Roman" w:hAnsi="CorpoS" w:cs="Times New Roman"/>
          <w:lang w:val="de-DE" w:eastAsia="en-GB"/>
        </w:rPr>
        <w:lastRenderedPageBreak/>
        <w:t>ETHERLINE® TRAIN</w:t>
      </w:r>
      <w:r w:rsidR="00DC69DE">
        <w:rPr>
          <w:rFonts w:ascii="CorpoS" w:eastAsia="Times New Roman" w:hAnsi="CorpoS" w:cs="Times New Roman"/>
          <w:lang w:val="de-DE" w:eastAsia="en-GB"/>
        </w:rPr>
        <w:t xml:space="preserve">, </w:t>
      </w:r>
      <w:proofErr w:type="gramStart"/>
      <w:r w:rsidR="00DC69DE">
        <w:rPr>
          <w:rFonts w:ascii="CorpoS" w:eastAsia="Times New Roman" w:hAnsi="CorpoS" w:cs="Times New Roman"/>
          <w:lang w:val="de-DE" w:eastAsia="en-GB"/>
        </w:rPr>
        <w:t>hinzu kommen</w:t>
      </w:r>
      <w:proofErr w:type="gramEnd"/>
      <w:r w:rsidR="00DC69DE">
        <w:rPr>
          <w:rFonts w:ascii="CorpoS" w:eastAsia="Times New Roman" w:hAnsi="CorpoS" w:cs="Times New Roman"/>
          <w:lang w:val="de-DE" w:eastAsia="en-GB"/>
        </w:rPr>
        <w:t xml:space="preserve"> Zubehörteile der Produktlinien SILVYN</w:t>
      </w:r>
      <w:r w:rsidR="00DC69DE" w:rsidRPr="00B65BB0">
        <w:rPr>
          <w:rFonts w:ascii="CorpoS" w:eastAsia="Times New Roman" w:hAnsi="CorpoS" w:cs="Times New Roman"/>
          <w:lang w:val="de-DE" w:eastAsia="en-GB"/>
        </w:rPr>
        <w:t>®</w:t>
      </w:r>
      <w:r w:rsidR="00552C6F">
        <w:rPr>
          <w:rFonts w:ascii="CorpoS" w:eastAsia="Times New Roman" w:hAnsi="CorpoS" w:cs="Times New Roman"/>
          <w:lang w:val="de-DE" w:eastAsia="en-GB"/>
        </w:rPr>
        <w:t xml:space="preserve">, </w:t>
      </w:r>
      <w:r w:rsidR="00DC69DE">
        <w:rPr>
          <w:rFonts w:ascii="CorpoS" w:eastAsia="Times New Roman" w:hAnsi="CorpoS" w:cs="Times New Roman"/>
          <w:lang w:val="de-DE" w:eastAsia="en-GB"/>
        </w:rPr>
        <w:t>SKINTOP</w:t>
      </w:r>
      <w:r w:rsidR="00DC69DE" w:rsidRPr="00B65BB0">
        <w:rPr>
          <w:rFonts w:ascii="CorpoS" w:eastAsia="Times New Roman" w:hAnsi="CorpoS" w:cs="Times New Roman"/>
          <w:lang w:val="de-DE" w:eastAsia="en-GB"/>
        </w:rPr>
        <w:t>®</w:t>
      </w:r>
      <w:r w:rsidR="00DC69DE">
        <w:rPr>
          <w:rFonts w:ascii="CorpoS" w:eastAsia="Times New Roman" w:hAnsi="CorpoS" w:cs="Times New Roman"/>
          <w:lang w:val="de-DE" w:eastAsia="en-GB"/>
        </w:rPr>
        <w:t xml:space="preserve"> und FLEXIMARK</w:t>
      </w:r>
      <w:r w:rsidR="00DC69DE" w:rsidRPr="00B65BB0">
        <w:rPr>
          <w:rFonts w:ascii="CorpoS" w:eastAsia="Times New Roman" w:hAnsi="CorpoS" w:cs="Times New Roman"/>
          <w:lang w:val="de-DE" w:eastAsia="en-GB"/>
        </w:rPr>
        <w:t>®</w:t>
      </w:r>
      <w:r w:rsidR="00B65BB0">
        <w:rPr>
          <w:rFonts w:ascii="CorpoS" w:eastAsia="Times New Roman" w:hAnsi="CorpoS" w:cs="Times New Roman"/>
          <w:lang w:val="de-DE" w:eastAsia="en-GB"/>
        </w:rPr>
        <w:t xml:space="preserve">. </w:t>
      </w:r>
      <w:r w:rsidR="00DC69DE">
        <w:rPr>
          <w:rFonts w:ascii="CorpoS" w:eastAsia="Times New Roman" w:hAnsi="CorpoS" w:cs="Times New Roman"/>
          <w:lang w:val="de-DE" w:eastAsia="en-GB"/>
        </w:rPr>
        <w:t>Alle Bahnprodukte</w:t>
      </w:r>
      <w:r w:rsidR="00552C6F">
        <w:rPr>
          <w:rFonts w:ascii="CorpoS" w:eastAsia="Times New Roman" w:hAnsi="CorpoS" w:cs="Times New Roman"/>
          <w:lang w:val="de-DE" w:eastAsia="en-GB"/>
        </w:rPr>
        <w:t xml:space="preserve"> von LAPP</w:t>
      </w:r>
      <w:r w:rsidR="00B65BB0">
        <w:rPr>
          <w:rFonts w:ascii="CorpoS" w:eastAsia="Times New Roman" w:hAnsi="CorpoS" w:cs="Times New Roman"/>
          <w:lang w:val="de-DE" w:eastAsia="en-GB"/>
        </w:rPr>
        <w:t xml:space="preserve"> </w:t>
      </w:r>
      <w:r w:rsidR="00B65BB0" w:rsidRPr="009D6DDA">
        <w:rPr>
          <w:rFonts w:ascii="CorpoS" w:eastAsia="Times New Roman" w:hAnsi="CorpoS" w:cs="Times New Roman"/>
          <w:lang w:val="de-DE" w:eastAsia="en-GB"/>
        </w:rPr>
        <w:t xml:space="preserve">erfüllen höchste nationale und internationale Normen und Standards und stehen für kompromisslose Sicherheit, Qualität und Funktionalität. </w:t>
      </w:r>
    </w:p>
    <w:p w:rsidR="009D6DDA" w:rsidRDefault="009D6DDA" w:rsidP="00BC43AC">
      <w:pPr>
        <w:rPr>
          <w:rFonts w:ascii="CorpoS" w:eastAsia="Times New Roman" w:hAnsi="CorpoS" w:cs="Times New Roman"/>
          <w:lang w:val="de-DE" w:eastAsia="en-GB"/>
        </w:rPr>
      </w:pPr>
    </w:p>
    <w:p w:rsidR="00322266" w:rsidRPr="00322266" w:rsidRDefault="00322266" w:rsidP="00BC43AC">
      <w:pPr>
        <w:rPr>
          <w:rFonts w:ascii="CorpoS" w:eastAsia="Times New Roman" w:hAnsi="CorpoS" w:cs="Times New Roman"/>
          <w:b/>
          <w:lang w:val="de-DE" w:eastAsia="en-GB"/>
        </w:rPr>
      </w:pPr>
      <w:r>
        <w:rPr>
          <w:rFonts w:ascii="CorpoS" w:eastAsia="Times New Roman" w:hAnsi="CorpoS" w:cs="Times New Roman"/>
          <w:b/>
          <w:lang w:val="de-DE" w:eastAsia="en-GB"/>
        </w:rPr>
        <w:t>Konkurrenzlose</w:t>
      </w:r>
      <w:r w:rsidRPr="00322266">
        <w:rPr>
          <w:rFonts w:ascii="CorpoS" w:eastAsia="Times New Roman" w:hAnsi="CorpoS" w:cs="Times New Roman"/>
          <w:b/>
          <w:lang w:val="de-DE" w:eastAsia="en-GB"/>
        </w:rPr>
        <w:t xml:space="preserve"> Lieferzeiten</w:t>
      </w:r>
    </w:p>
    <w:p w:rsidR="009D6DDA" w:rsidRDefault="009D6DDA" w:rsidP="00BC43A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 xml:space="preserve">Mittlerweile hält LAPP </w:t>
      </w:r>
      <w:r w:rsidR="00411586">
        <w:rPr>
          <w:rFonts w:ascii="CorpoS" w:eastAsia="Times New Roman" w:hAnsi="CorpoS" w:cs="Times New Roman"/>
          <w:lang w:val="de-DE" w:eastAsia="en-GB"/>
        </w:rPr>
        <w:t>rund</w:t>
      </w:r>
      <w:r w:rsidR="00642244">
        <w:rPr>
          <w:rFonts w:ascii="CorpoS" w:eastAsia="Times New Roman" w:hAnsi="CorpoS" w:cs="Times New Roman"/>
          <w:lang w:val="de-DE" w:eastAsia="en-GB"/>
        </w:rPr>
        <w:t xml:space="preserve"> eine</w:t>
      </w:r>
      <w:r>
        <w:rPr>
          <w:rFonts w:ascii="CorpoS" w:eastAsia="Times New Roman" w:hAnsi="CorpoS" w:cs="Times New Roman"/>
          <w:lang w:val="de-DE" w:eastAsia="en-GB"/>
        </w:rPr>
        <w:t xml:space="preserve"> Million Meter Kabel für die Bahnbranche auf Lager vor. Innerhalb Deutschlands erhalten Kunden ihre Bestellung in 24 Stunden, </w:t>
      </w:r>
      <w:r w:rsidR="002D65B0">
        <w:rPr>
          <w:rFonts w:ascii="CorpoS" w:eastAsia="Times New Roman" w:hAnsi="CorpoS" w:cs="Times New Roman"/>
          <w:lang w:val="de-DE" w:eastAsia="en-GB"/>
        </w:rPr>
        <w:t>im europäischen Ausland</w:t>
      </w:r>
      <w:r>
        <w:rPr>
          <w:rFonts w:ascii="CorpoS" w:eastAsia="Times New Roman" w:hAnsi="CorpoS" w:cs="Times New Roman"/>
          <w:lang w:val="de-DE" w:eastAsia="en-GB"/>
        </w:rPr>
        <w:t xml:space="preserve"> in 72 Stunden. Weltweit sind Lieferzeiten von unter einer Woche die Regel, was übliche Lieferzeiten anderer Kabelproduzenten um viele Wochen unterbietet. Für die Hersteller von Schienenfahrzeugen</w:t>
      </w:r>
      <w:r w:rsidR="00541F14">
        <w:rPr>
          <w:rFonts w:ascii="CorpoS" w:eastAsia="Times New Roman" w:hAnsi="CorpoS" w:cs="Times New Roman"/>
          <w:lang w:val="de-DE" w:eastAsia="en-GB"/>
        </w:rPr>
        <w:t>,</w:t>
      </w:r>
      <w:r>
        <w:rPr>
          <w:rFonts w:ascii="CorpoS" w:eastAsia="Times New Roman" w:hAnsi="CorpoS" w:cs="Times New Roman"/>
          <w:lang w:val="de-DE" w:eastAsia="en-GB"/>
        </w:rPr>
        <w:t xml:space="preserve"> aber auch für </w:t>
      </w:r>
      <w:r w:rsidR="00DC69DE">
        <w:rPr>
          <w:rFonts w:ascii="CorpoS" w:eastAsia="Times New Roman" w:hAnsi="CorpoS" w:cs="Times New Roman"/>
          <w:lang w:val="de-DE" w:eastAsia="en-GB"/>
        </w:rPr>
        <w:t>ihre</w:t>
      </w:r>
      <w:r>
        <w:rPr>
          <w:rFonts w:ascii="CorpoS" w:eastAsia="Times New Roman" w:hAnsi="CorpoS" w:cs="Times New Roman"/>
          <w:lang w:val="de-DE" w:eastAsia="en-GB"/>
        </w:rPr>
        <w:t xml:space="preserve"> Konfektionäre, die Leitungen einbaufertig zuliefern, ist das ein erheblicher Zeitgewinn. Das </w:t>
      </w:r>
      <w:r w:rsidR="00EE5D8C">
        <w:rPr>
          <w:rFonts w:ascii="CorpoS" w:eastAsia="Times New Roman" w:hAnsi="CorpoS" w:cs="Times New Roman"/>
          <w:lang w:val="de-DE" w:eastAsia="en-GB"/>
        </w:rPr>
        <w:t>zahlt sich</w:t>
      </w:r>
      <w:r>
        <w:rPr>
          <w:rFonts w:ascii="CorpoS" w:eastAsia="Times New Roman" w:hAnsi="CorpoS" w:cs="Times New Roman"/>
          <w:lang w:val="de-DE" w:eastAsia="en-GB"/>
        </w:rPr>
        <w:t xml:space="preserve"> </w:t>
      </w:r>
      <w:r w:rsidR="002D65B0">
        <w:rPr>
          <w:rFonts w:ascii="CorpoS" w:eastAsia="Times New Roman" w:hAnsi="CorpoS" w:cs="Times New Roman"/>
          <w:lang w:val="de-DE" w:eastAsia="en-GB"/>
        </w:rPr>
        <w:t xml:space="preserve">auch </w:t>
      </w:r>
      <w:r w:rsidR="00EE5D8C">
        <w:rPr>
          <w:rFonts w:ascii="CorpoS" w:eastAsia="Times New Roman" w:hAnsi="CorpoS" w:cs="Times New Roman"/>
          <w:lang w:val="de-DE" w:eastAsia="en-GB"/>
        </w:rPr>
        <w:t xml:space="preserve">aus, wenn kurz vor Auslieferung eines neuen Fahrzeugmodells </w:t>
      </w:r>
      <w:r w:rsidR="004B3FAE">
        <w:rPr>
          <w:rFonts w:ascii="CorpoS" w:eastAsia="Times New Roman" w:hAnsi="CorpoS" w:cs="Times New Roman"/>
          <w:lang w:val="de-DE" w:eastAsia="en-GB"/>
        </w:rPr>
        <w:t xml:space="preserve">wegen Last-minute-Wünschen des Kunden </w:t>
      </w:r>
      <w:r w:rsidR="00EE5D8C">
        <w:rPr>
          <w:rFonts w:ascii="CorpoS" w:eastAsia="Times New Roman" w:hAnsi="CorpoS" w:cs="Times New Roman"/>
          <w:lang w:val="de-DE" w:eastAsia="en-GB"/>
        </w:rPr>
        <w:t xml:space="preserve">noch Änderungen an der Elektrik vorgenommen werden, was eher die Regel als die Ausnahme ist. </w:t>
      </w:r>
      <w:r w:rsidR="004B3FAE">
        <w:rPr>
          <w:rFonts w:ascii="CorpoS" w:eastAsia="Times New Roman" w:hAnsi="CorpoS" w:cs="Times New Roman"/>
          <w:lang w:val="de-DE" w:eastAsia="en-GB"/>
        </w:rPr>
        <w:t xml:space="preserve">Auch bleiben </w:t>
      </w:r>
      <w:r w:rsidR="002D65B0">
        <w:rPr>
          <w:rFonts w:ascii="CorpoS" w:eastAsia="Times New Roman" w:hAnsi="CorpoS" w:cs="Times New Roman"/>
          <w:lang w:val="de-DE" w:eastAsia="en-GB"/>
        </w:rPr>
        <w:t xml:space="preserve">dadurch </w:t>
      </w:r>
      <w:r w:rsidR="004B3FAE">
        <w:rPr>
          <w:rFonts w:ascii="CorpoS" w:eastAsia="Times New Roman" w:hAnsi="CorpoS" w:cs="Times New Roman"/>
          <w:lang w:val="de-DE" w:eastAsia="en-GB"/>
        </w:rPr>
        <w:t xml:space="preserve">die Bahnhersteller und ihre Konfektionäre </w:t>
      </w:r>
      <w:r w:rsidR="005E7DDB">
        <w:rPr>
          <w:rFonts w:ascii="CorpoS" w:eastAsia="Times New Roman" w:hAnsi="CorpoS" w:cs="Times New Roman"/>
          <w:lang w:val="de-DE" w:eastAsia="en-GB"/>
        </w:rPr>
        <w:t xml:space="preserve">nicht mehr auf großen Mengen nicht benutzter Kabel sitzen. </w:t>
      </w:r>
    </w:p>
    <w:p w:rsidR="00DC69DE" w:rsidRDefault="00DC69DE" w:rsidP="00BC43AC">
      <w:pPr>
        <w:rPr>
          <w:rFonts w:ascii="CorpoS" w:eastAsia="Times New Roman" w:hAnsi="CorpoS" w:cs="Times New Roman"/>
          <w:lang w:val="de-DE" w:eastAsia="en-GB"/>
        </w:rPr>
      </w:pPr>
    </w:p>
    <w:p w:rsidR="004B3FAE" w:rsidRPr="00DC69DE" w:rsidRDefault="00DC69DE" w:rsidP="00BC43AC">
      <w:pPr>
        <w:rPr>
          <w:rFonts w:ascii="CorpoS" w:eastAsia="Times New Roman" w:hAnsi="CorpoS" w:cs="Times New Roman"/>
          <w:lang w:val="de-DE" w:eastAsia="en-GB"/>
        </w:rPr>
      </w:pPr>
      <w:r>
        <w:rPr>
          <w:rFonts w:ascii="CorpoS" w:eastAsia="Times New Roman" w:hAnsi="CorpoS" w:cs="Times New Roman"/>
          <w:lang w:val="de-DE" w:eastAsia="en-GB"/>
        </w:rPr>
        <w:t>Am Stand 210 in</w:t>
      </w:r>
      <w:r w:rsidRPr="00DC69DE">
        <w:rPr>
          <w:rFonts w:ascii="CorpoS" w:eastAsia="Times New Roman" w:hAnsi="CorpoS" w:cs="Times New Roman"/>
          <w:lang w:val="de-DE" w:eastAsia="en-GB"/>
        </w:rPr>
        <w:t xml:space="preserve"> </w:t>
      </w:r>
      <w:r>
        <w:rPr>
          <w:rFonts w:ascii="CorpoS" w:eastAsia="Times New Roman" w:hAnsi="CorpoS" w:cs="Times New Roman"/>
          <w:lang w:val="de-DE" w:eastAsia="en-GB"/>
        </w:rPr>
        <w:t>Halle 10.1 des Berliner Messegeländes informieren</w:t>
      </w:r>
      <w:r w:rsidR="0001533B">
        <w:rPr>
          <w:rFonts w:ascii="CorpoS" w:eastAsia="Times New Roman" w:hAnsi="CorpoS" w:cs="Times New Roman"/>
          <w:lang w:val="de-DE" w:eastAsia="en-GB"/>
        </w:rPr>
        <w:t xml:space="preserve"> </w:t>
      </w:r>
      <w:r>
        <w:rPr>
          <w:rFonts w:ascii="CorpoS" w:eastAsia="Times New Roman" w:hAnsi="CorpoS" w:cs="Times New Roman"/>
          <w:lang w:val="de-DE" w:eastAsia="en-GB"/>
        </w:rPr>
        <w:t>Experten</w:t>
      </w:r>
      <w:r w:rsidR="00642244">
        <w:rPr>
          <w:rFonts w:ascii="CorpoS" w:eastAsia="Times New Roman" w:hAnsi="CorpoS" w:cs="Times New Roman"/>
          <w:lang w:val="de-DE" w:eastAsia="en-GB"/>
        </w:rPr>
        <w:t xml:space="preserve"> aus verschiedenen europäischen Ländern</w:t>
      </w:r>
      <w:r>
        <w:rPr>
          <w:rFonts w:ascii="CorpoS" w:eastAsia="Times New Roman" w:hAnsi="CorpoS" w:cs="Times New Roman"/>
          <w:lang w:val="de-DE" w:eastAsia="en-GB"/>
        </w:rPr>
        <w:t xml:space="preserve"> über das Produkt- und Serviceangebot von LAPP und erläutern Interessenten die Vorteile des </w:t>
      </w:r>
      <w:proofErr w:type="gramStart"/>
      <w:r>
        <w:rPr>
          <w:rFonts w:ascii="CorpoS" w:eastAsia="Times New Roman" w:hAnsi="CorpoS" w:cs="Times New Roman"/>
          <w:lang w:val="de-DE" w:eastAsia="en-GB"/>
        </w:rPr>
        <w:t>LAPP</w:t>
      </w:r>
      <w:proofErr w:type="gramEnd"/>
      <w:r>
        <w:rPr>
          <w:rFonts w:ascii="CorpoS" w:eastAsia="Times New Roman" w:hAnsi="CorpoS" w:cs="Times New Roman"/>
          <w:lang w:val="de-DE" w:eastAsia="en-GB"/>
        </w:rPr>
        <w:t xml:space="preserve"> Logistikkonzepts. </w:t>
      </w:r>
    </w:p>
    <w:p w:rsidR="00BC43AC" w:rsidRPr="00DC69DE" w:rsidRDefault="00BC43AC" w:rsidP="00BC43AC">
      <w:pPr>
        <w:rPr>
          <w:rFonts w:ascii="CorpoS" w:eastAsia="Times New Roman" w:hAnsi="CorpoS" w:cs="Times New Roman"/>
          <w:lang w:val="de-DE" w:eastAsia="en-GB"/>
        </w:rPr>
      </w:pPr>
    </w:p>
    <w:p w:rsidR="00BC43AC" w:rsidRPr="00DC69DE" w:rsidRDefault="00BC43AC" w:rsidP="00BC43AC">
      <w:pPr>
        <w:rPr>
          <w:rFonts w:ascii="CorpoS" w:eastAsia="Times New Roman" w:hAnsi="CorpoS" w:cs="Times New Roman"/>
          <w:lang w:val="de-DE" w:eastAsia="en-GB"/>
        </w:rPr>
      </w:pPr>
    </w:p>
    <w:p w:rsidR="0071719B" w:rsidRPr="00BC43AC" w:rsidRDefault="00BC43AC" w:rsidP="006B7203">
      <w:pPr>
        <w:pStyle w:val="StandardWeb"/>
        <w:spacing w:before="0" w:beforeAutospacing="0" w:after="0" w:afterAutospacing="0"/>
        <w:rPr>
          <w:lang w:val="de-DE"/>
        </w:rPr>
      </w:pPr>
      <w:r w:rsidRPr="0089220B">
        <w:rPr>
          <w:rStyle w:val="Fett"/>
          <w:rFonts w:ascii="CorpoS" w:hAnsi="CorpoS"/>
          <w:iCs/>
          <w:lang w:val="de-DE"/>
        </w:rPr>
        <w:t xml:space="preserve">Das Bild in druckfähiger Qualität finden Sie </w:t>
      </w:r>
      <w:hyperlink r:id="rId10" w:history="1">
        <w:r w:rsidRPr="007E293F">
          <w:rPr>
            <w:rStyle w:val="Hyperlink"/>
            <w:rFonts w:ascii="CorpoS" w:hAnsi="CorpoS"/>
            <w:b/>
            <w:lang w:val="de-DE"/>
          </w:rPr>
          <w:t>hier</w:t>
        </w:r>
      </w:hyperlink>
      <w:r w:rsidRPr="0089220B">
        <w:rPr>
          <w:lang w:val="de-DE"/>
        </w:rPr>
        <w:t xml:space="preserve"> </w:t>
      </w:r>
    </w:p>
    <w:p w:rsidR="00CD2380" w:rsidRPr="0003203B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CD2380" w:rsidRPr="0003203B" w:rsidRDefault="00CD2380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71719B" w:rsidRDefault="0071719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  <w:r w:rsidRPr="0003203B">
        <w:rPr>
          <w:rFonts w:ascii="CorpoS" w:eastAsia="Times New Roman" w:hAnsi="CorpoS" w:cs="Times New Roman"/>
          <w:b/>
          <w:bCs/>
          <w:lang w:val="de-DE" w:eastAsia="en-GB"/>
        </w:rPr>
        <w:t>Pressekontakt</w:t>
      </w:r>
    </w:p>
    <w:p w:rsidR="0001533B" w:rsidRPr="0003203B" w:rsidRDefault="0001533B" w:rsidP="0071719B">
      <w:pPr>
        <w:rPr>
          <w:rFonts w:ascii="CorpoS" w:eastAsia="Times New Roman" w:hAnsi="CorpoS" w:cs="Times New Roman"/>
          <w:b/>
          <w:bCs/>
          <w:lang w:val="de-DE" w:eastAsia="en-GB"/>
        </w:rPr>
      </w:pPr>
    </w:p>
    <w:p w:rsidR="0001533B" w:rsidRDefault="0001533B" w:rsidP="0001533B">
      <w:pPr>
        <w:pStyle w:val="StandardWeb"/>
        <w:spacing w:before="0" w:beforeAutospacing="0" w:after="0" w:afterAutospacing="0"/>
        <w:rPr>
          <w:bCs/>
          <w:lang w:val="de-DE"/>
        </w:rPr>
      </w:pPr>
      <w:r>
        <w:rPr>
          <w:rFonts w:ascii="CorpoS" w:hAnsi="CorpoS"/>
          <w:bCs/>
          <w:iCs/>
          <w:lang w:val="de-DE"/>
        </w:rPr>
        <w:t>LAPP Austria GmbH</w:t>
      </w:r>
    </w:p>
    <w:p w:rsidR="0001533B" w:rsidRDefault="0001533B" w:rsidP="0001533B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proofErr w:type="spellStart"/>
      <w:r>
        <w:rPr>
          <w:rFonts w:ascii="CorpoS" w:hAnsi="CorpoS"/>
          <w:iCs/>
          <w:lang w:val="de-DE"/>
        </w:rPr>
        <w:t>Bremenstraße</w:t>
      </w:r>
      <w:proofErr w:type="spellEnd"/>
      <w:r>
        <w:rPr>
          <w:rFonts w:ascii="CorpoS" w:hAnsi="CorpoS"/>
          <w:iCs/>
          <w:lang w:val="de-DE"/>
        </w:rPr>
        <w:t xml:space="preserve"> 8</w:t>
      </w:r>
    </w:p>
    <w:p w:rsidR="0001533B" w:rsidRDefault="0001533B" w:rsidP="0001533B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A – 4030 Linz</w:t>
      </w:r>
    </w:p>
    <w:p w:rsidR="0001533B" w:rsidRDefault="0001533B" w:rsidP="0001533B">
      <w:pPr>
        <w:pStyle w:val="StandardWeb"/>
        <w:spacing w:before="0" w:beforeAutospacing="0" w:after="0" w:afterAutospacing="0"/>
        <w:rPr>
          <w:rFonts w:ascii="CorpoS" w:hAnsi="CorpoS"/>
          <w:b/>
          <w:bCs/>
          <w:iCs/>
          <w:lang w:val="de-DE"/>
        </w:rPr>
      </w:pPr>
    </w:p>
    <w:p w:rsidR="0001533B" w:rsidRDefault="0001533B" w:rsidP="0001533B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 xml:space="preserve">Melanie Dörner </w:t>
      </w:r>
    </w:p>
    <w:p w:rsidR="0001533B" w:rsidRDefault="0001533B" w:rsidP="0001533B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Tel. +43 (0) 732 781272 201</w:t>
      </w:r>
      <w:r>
        <w:rPr>
          <w:rFonts w:ascii="CorpoS" w:hAnsi="CorpoS"/>
          <w:iCs/>
          <w:lang w:val="de-DE"/>
        </w:rPr>
        <w:br/>
      </w:r>
      <w:hyperlink r:id="rId11" w:history="1">
        <w:r>
          <w:rPr>
            <w:rStyle w:val="Hyperlink"/>
            <w:rFonts w:ascii="CorpoS" w:hAnsi="CorpoS"/>
            <w:iCs/>
            <w:lang w:val="de-DE"/>
          </w:rPr>
          <w:t>melanie.doerner@lappaustria.at</w:t>
        </w:r>
      </w:hyperlink>
    </w:p>
    <w:p w:rsidR="0001533B" w:rsidRDefault="0001533B" w:rsidP="0001533B">
      <w:pPr>
        <w:pStyle w:val="StandardWeb"/>
        <w:spacing w:before="0" w:beforeAutospacing="0" w:after="0" w:afterAutospacing="0"/>
        <w:rPr>
          <w:rFonts w:ascii="CorpoS" w:hAnsi="CorpoS"/>
          <w:iCs/>
          <w:lang w:val="de-DE"/>
        </w:rPr>
      </w:pPr>
      <w:r>
        <w:rPr>
          <w:rFonts w:ascii="CorpoS" w:hAnsi="CorpoS"/>
          <w:iCs/>
          <w:lang w:val="de-DE"/>
        </w:rPr>
        <w:t>www.lappaustria.at</w:t>
      </w:r>
    </w:p>
    <w:p w:rsidR="0071719B" w:rsidRPr="0003203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71719B" w:rsidRDefault="0071719B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BC43AC" w:rsidRPr="0003203B" w:rsidRDefault="00BC43AC" w:rsidP="0071719B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lang w:val="de-DE"/>
        </w:rPr>
      </w:pPr>
    </w:p>
    <w:p w:rsidR="0071719B" w:rsidRPr="0003203B" w:rsidRDefault="0071719B" w:rsidP="0071719B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lang w:val="de-DE"/>
        </w:rPr>
      </w:pPr>
      <w:r w:rsidRPr="0003203B">
        <w:rPr>
          <w:rStyle w:val="Fett"/>
          <w:rFonts w:ascii="CorpoS" w:hAnsi="CorpoS"/>
          <w:iCs/>
          <w:lang w:val="de-DE"/>
        </w:rPr>
        <w:t xml:space="preserve">Über </w:t>
      </w:r>
      <w:r w:rsidR="00A86403" w:rsidRPr="0003203B">
        <w:rPr>
          <w:rStyle w:val="Fett"/>
          <w:rFonts w:ascii="CorpoS" w:hAnsi="CorpoS"/>
          <w:iCs/>
          <w:lang w:val="de-DE"/>
        </w:rPr>
        <w:t>LAPP</w:t>
      </w:r>
      <w:r w:rsidRPr="0003203B">
        <w:rPr>
          <w:rStyle w:val="Fett"/>
          <w:rFonts w:ascii="CorpoS" w:hAnsi="CorpoS"/>
          <w:iCs/>
          <w:lang w:val="de-DE"/>
        </w:rPr>
        <w:t>:</w:t>
      </w:r>
    </w:p>
    <w:p w:rsidR="0071719B" w:rsidRPr="0003203B" w:rsidRDefault="00606909" w:rsidP="0071719B">
      <w:pPr>
        <w:pStyle w:val="StandardWeb"/>
        <w:rPr>
          <w:rStyle w:val="Hervorhebung"/>
          <w:rFonts w:ascii="CorpoS" w:hAnsi="CorpoS"/>
          <w:i w:val="0"/>
          <w:lang w:val="de-DE"/>
        </w:rPr>
      </w:pPr>
      <w:r w:rsidRPr="0003203B">
        <w:rPr>
          <w:rStyle w:val="Hervorhebung"/>
          <w:rFonts w:ascii="CorpoS" w:hAnsi="CorpoS"/>
          <w:i w:val="0"/>
          <w:lang w:val="de-DE"/>
        </w:rPr>
        <w:t xml:space="preserve">LAPP </w:t>
      </w:r>
      <w:r w:rsidR="0071719B" w:rsidRPr="0003203B">
        <w:rPr>
          <w:rStyle w:val="Hervorhebung"/>
          <w:rFonts w:ascii="CorpoS" w:hAnsi="CorpoS"/>
          <w:i w:val="0"/>
          <w:lang w:val="de-DE"/>
        </w:rPr>
        <w:t>mit Sitz in Stuttgart ist einer der führenden Anbieter von integrierten Lösungen und Markenprodukten im Bereich der Kabel- und Verbindungstechnologie. Zum Portfolio de</w:t>
      </w:r>
      <w:r w:rsidRPr="0003203B">
        <w:rPr>
          <w:rStyle w:val="Hervorhebung"/>
          <w:rFonts w:ascii="CorpoS" w:hAnsi="CorpoS"/>
          <w:i w:val="0"/>
          <w:lang w:val="de-DE"/>
        </w:rPr>
        <w:t>s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 </w:t>
      </w:r>
      <w:r w:rsidRPr="0003203B">
        <w:rPr>
          <w:rStyle w:val="Hervorhebung"/>
          <w:rFonts w:ascii="CorpoS" w:hAnsi="CorpoS"/>
          <w:i w:val="0"/>
          <w:lang w:val="de-DE"/>
        </w:rPr>
        <w:t xml:space="preserve">Unternehmens 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gehören Kabel und hochflexible Leitungen, Industriesteckverbinder und </w:t>
      </w:r>
      <w:r w:rsidR="0071719B" w:rsidRPr="0003203B">
        <w:rPr>
          <w:rStyle w:val="Hervorhebung"/>
          <w:rFonts w:ascii="CorpoS" w:hAnsi="CorpoS"/>
          <w:i w:val="0"/>
          <w:lang w:val="de-DE"/>
        </w:rPr>
        <w:lastRenderedPageBreak/>
        <w:t xml:space="preserve">Verschraubungstechnik, kundenindividuelle Konfektionslösungen, Automatisierungstechnik und </w:t>
      </w:r>
      <w:proofErr w:type="spellStart"/>
      <w:r w:rsidR="0071719B" w:rsidRPr="0003203B">
        <w:rPr>
          <w:rStyle w:val="Hervorhebung"/>
          <w:rFonts w:ascii="CorpoS" w:hAnsi="CorpoS"/>
          <w:i w:val="0"/>
          <w:lang w:val="de-DE"/>
        </w:rPr>
        <w:t>Robotiklösungen</w:t>
      </w:r>
      <w:proofErr w:type="spellEnd"/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 für die intelligente Fabrik von morgen und technisches Zubehör. </w:t>
      </w:r>
      <w:r w:rsidRPr="0003203B">
        <w:rPr>
          <w:rStyle w:val="Hervorhebung"/>
          <w:rFonts w:ascii="CorpoS" w:hAnsi="CorpoS"/>
          <w:i w:val="0"/>
          <w:lang w:val="de-DE"/>
        </w:rPr>
        <w:t xml:space="preserve">LAPPs </w:t>
      </w:r>
      <w:r w:rsidR="0071719B" w:rsidRPr="0003203B">
        <w:rPr>
          <w:rStyle w:val="Hervorhebung"/>
          <w:rFonts w:ascii="CorpoS" w:hAnsi="CorpoS"/>
          <w:i w:val="0"/>
          <w:lang w:val="de-DE"/>
        </w:rPr>
        <w:t>Kernmarkt ist der Maschinen- und Anlagenbau. Weitere wichtige Absatzmärkte sind die Lebensmittelindustrie, der Energiesektor und Mobilität.</w:t>
      </w:r>
    </w:p>
    <w:p w:rsidR="0071719B" w:rsidRPr="0003203B" w:rsidRDefault="00606909" w:rsidP="0071719B">
      <w:pPr>
        <w:pStyle w:val="StandardWeb"/>
        <w:rPr>
          <w:rFonts w:ascii="CorpoS" w:hAnsi="CorpoS"/>
          <w:lang w:val="de-DE"/>
        </w:rPr>
      </w:pPr>
      <w:r w:rsidRPr="0003203B">
        <w:rPr>
          <w:rStyle w:val="Hervorhebung"/>
          <w:rFonts w:ascii="CorpoS" w:hAnsi="CorpoS"/>
          <w:i w:val="0"/>
          <w:lang w:val="de-DE"/>
        </w:rPr>
        <w:t xml:space="preserve">Das </w:t>
      </w:r>
      <w:r w:rsidR="0071719B" w:rsidRPr="0003203B">
        <w:rPr>
          <w:rStyle w:val="Hervorhebung"/>
          <w:rFonts w:ascii="CorpoS" w:hAnsi="CorpoS"/>
          <w:i w:val="0"/>
          <w:lang w:val="de-DE"/>
        </w:rPr>
        <w:t xml:space="preserve">Unternehmen wurde 1959 gegründet und befindet sich bis heute vollständig in Familienbesitz. Im Geschäftsjahr 2016/17 erwirtschaftete </w:t>
      </w:r>
      <w:r w:rsidRPr="0003203B">
        <w:rPr>
          <w:rStyle w:val="Hervorhebung"/>
          <w:rFonts w:ascii="CorpoS" w:hAnsi="CorpoS"/>
          <w:i w:val="0"/>
          <w:lang w:val="de-DE"/>
        </w:rPr>
        <w:t xml:space="preserve">es </w:t>
      </w:r>
      <w:r w:rsidR="0071719B" w:rsidRPr="0003203B">
        <w:rPr>
          <w:rStyle w:val="Hervorhebung"/>
          <w:rFonts w:ascii="CorpoS" w:hAnsi="CorpoS"/>
          <w:i w:val="0"/>
          <w:lang w:val="de-DE"/>
        </w:rPr>
        <w:t>einen konsolidierten Umsatz von 1.027 Mio. Euro. Lapp beschäftigt weltweit rund 3.770 Mitarbeiter, verfügt über 17 Fertigungsstandorte sowie rund 40 Vertriebsgesellschaften und kooperiert mit rund 100 Auslandsvertretungen.</w:t>
      </w:r>
    </w:p>
    <w:p w:rsidR="000865D7" w:rsidRPr="0003203B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</w:p>
    <w:p w:rsidR="000865D7" w:rsidRPr="0003203B" w:rsidRDefault="000865D7" w:rsidP="000E70DF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bookmarkStart w:id="0" w:name="_Hlk506988042"/>
    </w:p>
    <w:p w:rsidR="006F48C4" w:rsidRPr="0001533B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lang w:val="de-DE" w:eastAsia="en-GB"/>
        </w:rPr>
      </w:pPr>
      <w:bookmarkStart w:id="1" w:name="_GoBack"/>
      <w:bookmarkEnd w:id="1"/>
      <w:r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</w:p>
    <w:p w:rsidR="006F48C4" w:rsidRPr="0003203B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18"/>
          <w:lang w:val="en-GB" w:eastAsia="en-GB"/>
        </w:rPr>
      </w:pPr>
    </w:p>
    <w:p w:rsidR="000E70DF" w:rsidRPr="0003203B" w:rsidRDefault="006F48C4" w:rsidP="006F48C4">
      <w:pPr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</w:pPr>
      <w:r w:rsidRPr="0003203B">
        <w:rPr>
          <w:rFonts w:ascii="CorpoS" w:eastAsia="Times New Roman" w:hAnsi="CorpoS" w:cs="Times New Roman"/>
          <w:b/>
          <w:bCs/>
          <w:color w:val="404040" w:themeColor="text1" w:themeTint="BF"/>
          <w:sz w:val="28"/>
          <w:lang w:val="en-GB" w:eastAsia="en-GB"/>
        </w:rPr>
        <w:t xml:space="preserve">      </w:t>
      </w:r>
      <w:bookmarkEnd w:id="0"/>
    </w:p>
    <w:sectPr w:rsidR="000E70DF" w:rsidRPr="0003203B" w:rsidSect="00550679">
      <w:head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EBF" w:rsidRDefault="00963EBF" w:rsidP="000E70DF">
      <w:r>
        <w:separator/>
      </w:r>
    </w:p>
  </w:endnote>
  <w:endnote w:type="continuationSeparator" w:id="0">
    <w:p w:rsidR="00963EBF" w:rsidRDefault="00963EBF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poS">
    <w:panose1 w:val="00000000000000000000"/>
    <w:charset w:val="00"/>
    <w:family w:val="auto"/>
    <w:pitch w:val="variable"/>
    <w:sig w:usb0="800001AF" w:usb1="000078F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EBF" w:rsidRDefault="00963EBF" w:rsidP="000E70DF">
      <w:r>
        <w:separator/>
      </w:r>
    </w:p>
  </w:footnote>
  <w:footnote w:type="continuationSeparator" w:id="0">
    <w:p w:rsidR="00963EBF" w:rsidRDefault="00963EBF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DF" w:rsidRDefault="005E3932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39CDFFC4" wp14:editId="5AF7DEB8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70DF" w:rsidRDefault="000E70DF">
    <w:pPr>
      <w:pStyle w:val="Kopfzeile"/>
    </w:pPr>
  </w:p>
  <w:p w:rsidR="005E3932" w:rsidRDefault="005E3932">
    <w:pPr>
      <w:pStyle w:val="Kopfzeile"/>
    </w:pPr>
  </w:p>
  <w:p w:rsidR="00B6459E" w:rsidRPr="000065AA" w:rsidRDefault="006F1509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:rsidR="003E67C9" w:rsidRDefault="003E67C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C3738"/>
    <w:multiLevelType w:val="hybridMultilevel"/>
    <w:tmpl w:val="1668F56C"/>
    <w:lvl w:ilvl="0" w:tplc="E6DE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C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DF"/>
    <w:rsid w:val="000065AA"/>
    <w:rsid w:val="0000693C"/>
    <w:rsid w:val="0001089A"/>
    <w:rsid w:val="0001533B"/>
    <w:rsid w:val="0003203B"/>
    <w:rsid w:val="000701CF"/>
    <w:rsid w:val="00076318"/>
    <w:rsid w:val="000865D7"/>
    <w:rsid w:val="000B15C0"/>
    <w:rsid w:val="000D2FAC"/>
    <w:rsid w:val="000E70DF"/>
    <w:rsid w:val="000F5174"/>
    <w:rsid w:val="001268EC"/>
    <w:rsid w:val="00127521"/>
    <w:rsid w:val="00145E36"/>
    <w:rsid w:val="00161B33"/>
    <w:rsid w:val="00170EFF"/>
    <w:rsid w:val="00184B76"/>
    <w:rsid w:val="00190606"/>
    <w:rsid w:val="001A04B5"/>
    <w:rsid w:val="001A69EC"/>
    <w:rsid w:val="001B0504"/>
    <w:rsid w:val="001B3813"/>
    <w:rsid w:val="001D28E5"/>
    <w:rsid w:val="001F7605"/>
    <w:rsid w:val="002005AD"/>
    <w:rsid w:val="002506BD"/>
    <w:rsid w:val="00256EC3"/>
    <w:rsid w:val="002612C7"/>
    <w:rsid w:val="00280D8D"/>
    <w:rsid w:val="002963CE"/>
    <w:rsid w:val="002B26DA"/>
    <w:rsid w:val="002B6309"/>
    <w:rsid w:val="002C7EA6"/>
    <w:rsid w:val="002D43CB"/>
    <w:rsid w:val="002D47B2"/>
    <w:rsid w:val="002D65B0"/>
    <w:rsid w:val="002E184A"/>
    <w:rsid w:val="002E1CA4"/>
    <w:rsid w:val="002F7F9C"/>
    <w:rsid w:val="00317434"/>
    <w:rsid w:val="00322266"/>
    <w:rsid w:val="00322BE8"/>
    <w:rsid w:val="003335A5"/>
    <w:rsid w:val="00334767"/>
    <w:rsid w:val="00344434"/>
    <w:rsid w:val="00352763"/>
    <w:rsid w:val="00372190"/>
    <w:rsid w:val="00372605"/>
    <w:rsid w:val="00380196"/>
    <w:rsid w:val="003977F6"/>
    <w:rsid w:val="003B1AEF"/>
    <w:rsid w:val="003B32B4"/>
    <w:rsid w:val="003C131B"/>
    <w:rsid w:val="003E67C9"/>
    <w:rsid w:val="003E6947"/>
    <w:rsid w:val="003F1BDE"/>
    <w:rsid w:val="00411586"/>
    <w:rsid w:val="00423386"/>
    <w:rsid w:val="004345F5"/>
    <w:rsid w:val="00472F10"/>
    <w:rsid w:val="00491FB0"/>
    <w:rsid w:val="0049203D"/>
    <w:rsid w:val="00494BFB"/>
    <w:rsid w:val="004B3FAE"/>
    <w:rsid w:val="004D2135"/>
    <w:rsid w:val="004D3889"/>
    <w:rsid w:val="004E3536"/>
    <w:rsid w:val="004E6204"/>
    <w:rsid w:val="004F1652"/>
    <w:rsid w:val="00503E1F"/>
    <w:rsid w:val="005129C3"/>
    <w:rsid w:val="005275E8"/>
    <w:rsid w:val="00535115"/>
    <w:rsid w:val="00541F14"/>
    <w:rsid w:val="00544D57"/>
    <w:rsid w:val="00550679"/>
    <w:rsid w:val="00552C6F"/>
    <w:rsid w:val="00575D4C"/>
    <w:rsid w:val="005779F5"/>
    <w:rsid w:val="005B0D69"/>
    <w:rsid w:val="005C5615"/>
    <w:rsid w:val="005E3932"/>
    <w:rsid w:val="005E7DDB"/>
    <w:rsid w:val="00606909"/>
    <w:rsid w:val="0062478C"/>
    <w:rsid w:val="00642244"/>
    <w:rsid w:val="00651B59"/>
    <w:rsid w:val="006826B6"/>
    <w:rsid w:val="00693465"/>
    <w:rsid w:val="006B7203"/>
    <w:rsid w:val="006C5686"/>
    <w:rsid w:val="006F1509"/>
    <w:rsid w:val="006F395A"/>
    <w:rsid w:val="006F48C4"/>
    <w:rsid w:val="006F6B3B"/>
    <w:rsid w:val="006F76D9"/>
    <w:rsid w:val="00702238"/>
    <w:rsid w:val="007069AA"/>
    <w:rsid w:val="0071719B"/>
    <w:rsid w:val="00724321"/>
    <w:rsid w:val="00740676"/>
    <w:rsid w:val="00740913"/>
    <w:rsid w:val="00743583"/>
    <w:rsid w:val="0077114A"/>
    <w:rsid w:val="00771C81"/>
    <w:rsid w:val="00780BD3"/>
    <w:rsid w:val="00794484"/>
    <w:rsid w:val="007A06FF"/>
    <w:rsid w:val="007A3CD9"/>
    <w:rsid w:val="007B1E5D"/>
    <w:rsid w:val="007C6BC2"/>
    <w:rsid w:val="007D60FF"/>
    <w:rsid w:val="007E293F"/>
    <w:rsid w:val="007E6EBE"/>
    <w:rsid w:val="008606CF"/>
    <w:rsid w:val="0088374F"/>
    <w:rsid w:val="0089639F"/>
    <w:rsid w:val="008A5C0F"/>
    <w:rsid w:val="008B63A3"/>
    <w:rsid w:val="008F36F0"/>
    <w:rsid w:val="0090600C"/>
    <w:rsid w:val="0090734C"/>
    <w:rsid w:val="00920D86"/>
    <w:rsid w:val="00924FA0"/>
    <w:rsid w:val="0093487D"/>
    <w:rsid w:val="00963EBF"/>
    <w:rsid w:val="00977C06"/>
    <w:rsid w:val="0098184A"/>
    <w:rsid w:val="00994983"/>
    <w:rsid w:val="009A0934"/>
    <w:rsid w:val="009A77C7"/>
    <w:rsid w:val="009B6547"/>
    <w:rsid w:val="009D1276"/>
    <w:rsid w:val="009D6DDA"/>
    <w:rsid w:val="009F3046"/>
    <w:rsid w:val="00A00190"/>
    <w:rsid w:val="00A16E3A"/>
    <w:rsid w:val="00A2770E"/>
    <w:rsid w:val="00A46BBB"/>
    <w:rsid w:val="00A51E78"/>
    <w:rsid w:val="00A80225"/>
    <w:rsid w:val="00A83F93"/>
    <w:rsid w:val="00A86403"/>
    <w:rsid w:val="00AC615B"/>
    <w:rsid w:val="00AC6FE9"/>
    <w:rsid w:val="00AE2AFE"/>
    <w:rsid w:val="00B031A7"/>
    <w:rsid w:val="00B125E2"/>
    <w:rsid w:val="00B12CE9"/>
    <w:rsid w:val="00B324C0"/>
    <w:rsid w:val="00B33EA2"/>
    <w:rsid w:val="00B37694"/>
    <w:rsid w:val="00B45F0F"/>
    <w:rsid w:val="00B60A84"/>
    <w:rsid w:val="00B6459E"/>
    <w:rsid w:val="00B65BB0"/>
    <w:rsid w:val="00B65C77"/>
    <w:rsid w:val="00BA2738"/>
    <w:rsid w:val="00BA3070"/>
    <w:rsid w:val="00BB7B1F"/>
    <w:rsid w:val="00BC2034"/>
    <w:rsid w:val="00BC43AC"/>
    <w:rsid w:val="00BD7CA9"/>
    <w:rsid w:val="00BE57C5"/>
    <w:rsid w:val="00C05BE9"/>
    <w:rsid w:val="00C10E2A"/>
    <w:rsid w:val="00C11F8C"/>
    <w:rsid w:val="00C1261D"/>
    <w:rsid w:val="00C42673"/>
    <w:rsid w:val="00C57E36"/>
    <w:rsid w:val="00C6081B"/>
    <w:rsid w:val="00CC2B6E"/>
    <w:rsid w:val="00CD2380"/>
    <w:rsid w:val="00CD3B19"/>
    <w:rsid w:val="00CD60C2"/>
    <w:rsid w:val="00CD674C"/>
    <w:rsid w:val="00CE7772"/>
    <w:rsid w:val="00D12432"/>
    <w:rsid w:val="00D34B60"/>
    <w:rsid w:val="00D36D64"/>
    <w:rsid w:val="00DA15EC"/>
    <w:rsid w:val="00DC69DE"/>
    <w:rsid w:val="00DD3997"/>
    <w:rsid w:val="00DD6833"/>
    <w:rsid w:val="00DF7F3D"/>
    <w:rsid w:val="00E25BE8"/>
    <w:rsid w:val="00E27F38"/>
    <w:rsid w:val="00E34970"/>
    <w:rsid w:val="00E420C9"/>
    <w:rsid w:val="00E629BB"/>
    <w:rsid w:val="00EA0BF0"/>
    <w:rsid w:val="00EB3A01"/>
    <w:rsid w:val="00EE3F31"/>
    <w:rsid w:val="00EE5D8C"/>
    <w:rsid w:val="00F0670D"/>
    <w:rsid w:val="00F169EF"/>
    <w:rsid w:val="00F314F9"/>
    <w:rsid w:val="00F61F28"/>
    <w:rsid w:val="00F77DA9"/>
    <w:rsid w:val="00FA1EC9"/>
    <w:rsid w:val="00FA2040"/>
    <w:rsid w:val="00FC13D5"/>
    <w:rsid w:val="00FD271A"/>
    <w:rsid w:val="00FE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lanie.doerner@lappaustria.a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lappkabel.de/fileadmin/DAM/Global_Media_Folder/news/press/2018/lapp_train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4D65F3-CCA9-4E11-B90A-CEA5DB7C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3843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Dörner Melanie</cp:lastModifiedBy>
  <cp:revision>5</cp:revision>
  <dcterms:created xsi:type="dcterms:W3CDTF">2018-08-29T13:58:00Z</dcterms:created>
  <dcterms:modified xsi:type="dcterms:W3CDTF">2018-09-24T07:32:00Z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