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1193F6" w14:textId="2D669A31" w:rsidR="00623EEF" w:rsidRDefault="00CF57C9" w:rsidP="00623EEF">
      <w:pPr>
        <w:rPr>
          <w:rFonts w:ascii="CorpoS" w:eastAsia="Times New Roman" w:hAnsi="CorpoS" w:cs="Times New Roman"/>
          <w:b/>
          <w:bCs/>
          <w:color w:val="000000" w:themeColor="text1"/>
          <w:lang w:val="de-DE" w:eastAsia="en-GB"/>
        </w:rPr>
      </w:pPr>
      <w:r>
        <w:rPr>
          <w:rFonts w:ascii="CorpoS" w:eastAsia="Times New Roman" w:hAnsi="CorpoS" w:cs="Times New Roman"/>
          <w:b/>
          <w:bCs/>
          <w:color w:val="000000" w:themeColor="text1"/>
          <w:lang w:val="de-DE" w:eastAsia="en-GB"/>
        </w:rPr>
        <w:t>N</w:t>
      </w:r>
      <w:r w:rsidR="003D094C">
        <w:rPr>
          <w:rFonts w:ascii="CorpoS" w:eastAsia="Times New Roman" w:hAnsi="CorpoS" w:cs="Times New Roman"/>
          <w:b/>
          <w:bCs/>
          <w:color w:val="000000" w:themeColor="text1"/>
          <w:lang w:val="de-DE" w:eastAsia="en-GB"/>
        </w:rPr>
        <w:t xml:space="preserve">eue </w:t>
      </w:r>
      <w:r w:rsidR="000563A0">
        <w:rPr>
          <w:rFonts w:ascii="CorpoS" w:eastAsia="Times New Roman" w:hAnsi="CorpoS" w:cs="Times New Roman"/>
          <w:b/>
          <w:bCs/>
          <w:color w:val="000000" w:themeColor="text1"/>
          <w:lang w:val="de-DE" w:eastAsia="en-GB"/>
        </w:rPr>
        <w:t>Landesgesellschaft</w:t>
      </w:r>
      <w:r>
        <w:rPr>
          <w:rFonts w:ascii="CorpoS" w:eastAsia="Times New Roman" w:hAnsi="CorpoS" w:cs="Times New Roman"/>
          <w:b/>
          <w:bCs/>
          <w:color w:val="000000" w:themeColor="text1"/>
          <w:lang w:val="de-DE" w:eastAsia="en-GB"/>
        </w:rPr>
        <w:t>en</w:t>
      </w:r>
      <w:r w:rsidR="00B34247">
        <w:rPr>
          <w:rFonts w:ascii="CorpoS" w:eastAsia="Times New Roman" w:hAnsi="CorpoS" w:cs="Times New Roman"/>
          <w:b/>
          <w:bCs/>
          <w:color w:val="000000" w:themeColor="text1"/>
          <w:lang w:val="de-DE" w:eastAsia="en-GB"/>
        </w:rPr>
        <w:t xml:space="preserve"> </w:t>
      </w:r>
      <w:r w:rsidR="00EA1AA6">
        <w:rPr>
          <w:rFonts w:ascii="CorpoS" w:eastAsia="Times New Roman" w:hAnsi="CorpoS" w:cs="Times New Roman"/>
          <w:b/>
          <w:bCs/>
          <w:color w:val="000000" w:themeColor="text1"/>
          <w:lang w:val="de-DE" w:eastAsia="en-GB"/>
        </w:rPr>
        <w:t>sowie</w:t>
      </w:r>
      <w:r w:rsidR="00B34247">
        <w:rPr>
          <w:rFonts w:ascii="CorpoS" w:eastAsia="Times New Roman" w:hAnsi="CorpoS" w:cs="Times New Roman"/>
          <w:b/>
          <w:bCs/>
          <w:color w:val="000000" w:themeColor="text1"/>
          <w:lang w:val="de-DE" w:eastAsia="en-GB"/>
        </w:rPr>
        <w:t xml:space="preserve"> Expansion in Südafrika</w:t>
      </w:r>
    </w:p>
    <w:p w14:paraId="04ABBC22" w14:textId="77777777" w:rsidR="00B34247" w:rsidRPr="000065AA" w:rsidRDefault="00B34247" w:rsidP="00623EEF">
      <w:pPr>
        <w:rPr>
          <w:rFonts w:ascii="CorpoS" w:eastAsia="Times New Roman" w:hAnsi="CorpoS" w:cs="Times New Roman"/>
          <w:b/>
          <w:bCs/>
          <w:color w:val="000000" w:themeColor="text1"/>
          <w:lang w:val="de-DE" w:eastAsia="en-GB"/>
        </w:rPr>
      </w:pPr>
    </w:p>
    <w:p w14:paraId="5B661CA2" w14:textId="052A8864" w:rsidR="00623EEF" w:rsidRPr="000065AA" w:rsidRDefault="00FB00F1" w:rsidP="00623EEF">
      <w:pPr>
        <w:rPr>
          <w:rFonts w:ascii="CorpoS" w:eastAsia="Times New Roman" w:hAnsi="CorpoS" w:cs="Times New Roman"/>
          <w:color w:val="000000" w:themeColor="text1"/>
          <w:sz w:val="40"/>
          <w:lang w:val="de-DE" w:eastAsia="en-GB"/>
        </w:rPr>
      </w:pPr>
      <w:r>
        <w:rPr>
          <w:rFonts w:ascii="CorpoS" w:eastAsia="Times New Roman" w:hAnsi="CorpoS" w:cs="Times New Roman"/>
          <w:b/>
          <w:bCs/>
          <w:color w:val="000000" w:themeColor="text1"/>
          <w:sz w:val="40"/>
          <w:lang w:val="de-DE" w:eastAsia="en-GB"/>
        </w:rPr>
        <w:t xml:space="preserve">LAPP </w:t>
      </w:r>
      <w:r w:rsidR="001734D9">
        <w:rPr>
          <w:rFonts w:ascii="CorpoS" w:eastAsia="Times New Roman" w:hAnsi="CorpoS" w:cs="Times New Roman"/>
          <w:b/>
          <w:bCs/>
          <w:color w:val="000000" w:themeColor="text1"/>
          <w:sz w:val="40"/>
          <w:lang w:val="de-DE" w:eastAsia="en-GB"/>
        </w:rPr>
        <w:t xml:space="preserve">in </w:t>
      </w:r>
      <w:r w:rsidR="003D094C">
        <w:rPr>
          <w:rFonts w:ascii="CorpoS" w:eastAsia="Times New Roman" w:hAnsi="CorpoS" w:cs="Times New Roman"/>
          <w:b/>
          <w:bCs/>
          <w:color w:val="000000" w:themeColor="text1"/>
          <w:sz w:val="40"/>
          <w:lang w:val="de-DE" w:eastAsia="en-GB"/>
        </w:rPr>
        <w:t>Afrika</w:t>
      </w:r>
    </w:p>
    <w:p w14:paraId="77654BA3" w14:textId="77777777" w:rsidR="00D12432" w:rsidRPr="000065AA" w:rsidRDefault="00D12432">
      <w:pPr>
        <w:rPr>
          <w:rFonts w:ascii="CorpoS" w:hAnsi="CorpoS"/>
          <w:b/>
          <w:color w:val="000000" w:themeColor="text1"/>
          <w:sz w:val="36"/>
          <w:lang w:val="de-DE"/>
        </w:rPr>
      </w:pPr>
    </w:p>
    <w:p w14:paraId="77C1634B" w14:textId="28E94620" w:rsidR="00B828DC" w:rsidRPr="00B828DC" w:rsidRDefault="00B828DC" w:rsidP="00B828DC">
      <w:pPr>
        <w:spacing w:before="240"/>
        <w:rPr>
          <w:rFonts w:ascii="CorpoS" w:eastAsia="Times New Roman" w:hAnsi="CorpoS" w:cs="Times New Roman"/>
          <w:color w:val="000000" w:themeColor="text1"/>
          <w:lang w:val="de-DE" w:eastAsia="en-GB"/>
        </w:rPr>
      </w:pPr>
      <w:r w:rsidRPr="00B828DC">
        <w:rPr>
          <w:rFonts w:ascii="CorpoS" w:eastAsia="Times New Roman" w:hAnsi="CorpoS" w:cs="Times New Roman"/>
          <w:color w:val="000000" w:themeColor="text1"/>
          <w:lang w:val="de-DE" w:eastAsia="en-GB"/>
        </w:rPr>
        <w:t>Stuttgart, den 10. März 2020</w:t>
      </w:r>
    </w:p>
    <w:p w14:paraId="73853D71" w14:textId="77777777" w:rsidR="005B69EB" w:rsidRDefault="005B69EB" w:rsidP="00B828DC">
      <w:pPr>
        <w:spacing w:before="240"/>
        <w:rPr>
          <w:rFonts w:ascii="CorpoS" w:eastAsia="Times New Roman" w:hAnsi="CorpoS" w:cs="Times New Roman"/>
          <w:color w:val="000000" w:themeColor="text1"/>
          <w:lang w:val="de-DE" w:eastAsia="en-GB"/>
        </w:rPr>
      </w:pPr>
      <w:r w:rsidRPr="005B69EB">
        <w:rPr>
          <w:rFonts w:ascii="CorpoS" w:eastAsia="Times New Roman" w:hAnsi="CorpoS" w:cs="Times New Roman"/>
          <w:color w:val="000000" w:themeColor="text1"/>
          <w:lang w:val="de-DE" w:eastAsia="en-GB"/>
        </w:rPr>
        <w:t xml:space="preserve">„Für uns ist Afrika ein schlafender Riese. Langfristig sehen wir große Wachstumschancen. Da wollen wir dabei sein,“ sagt Andreas Lapp, Vorstandsvorsitzender der Lapp Holding AG. </w:t>
      </w:r>
    </w:p>
    <w:p w14:paraId="7EE50BB8" w14:textId="23B66793" w:rsidR="00DA3FC5" w:rsidRDefault="005B69EB" w:rsidP="00062995">
      <w:pPr>
        <w:spacing w:before="240"/>
        <w:rPr>
          <w:rFonts w:ascii="CorpoS" w:eastAsia="Times New Roman" w:hAnsi="CorpoS" w:cs="Times New Roman"/>
          <w:color w:val="000000" w:themeColor="text1"/>
          <w:lang w:val="de-DE" w:eastAsia="en-GB"/>
        </w:rPr>
      </w:pPr>
      <w:r w:rsidRPr="005B69EB">
        <w:rPr>
          <w:rFonts w:ascii="CorpoS" w:eastAsia="Times New Roman" w:hAnsi="CorpoS" w:cs="Times New Roman"/>
          <w:color w:val="000000" w:themeColor="text1"/>
          <w:lang w:val="de-DE" w:eastAsia="en-GB"/>
        </w:rPr>
        <w:t>In der Tat: Experten prognostizieren bereits jetzt, dass der afrikanische Markt in wenigen Jahren zu den am schnellsten wachsenden Märkten der Welt gehören wird. Mit seinen 54 Ländern, reichen Rohstoffvorkommen und rund 1,3 Milliarden Einwohnern bietet Afrika große Potentiale. In einigen Ländern</w:t>
      </w:r>
      <w:r w:rsidR="00062995">
        <w:rPr>
          <w:rFonts w:ascii="CorpoS" w:eastAsia="Times New Roman" w:hAnsi="CorpoS" w:cs="Times New Roman"/>
          <w:color w:val="000000" w:themeColor="text1"/>
          <w:lang w:val="de-DE" w:eastAsia="en-GB"/>
        </w:rPr>
        <w:t xml:space="preserve"> </w:t>
      </w:r>
      <w:r w:rsidRPr="005B69EB">
        <w:rPr>
          <w:rFonts w:ascii="CorpoS" w:eastAsia="Times New Roman" w:hAnsi="CorpoS" w:cs="Times New Roman"/>
          <w:color w:val="000000" w:themeColor="text1"/>
          <w:lang w:val="de-DE" w:eastAsia="en-GB"/>
        </w:rPr>
        <w:t xml:space="preserve">konnten 2018 Wachstumsraten (BIP) zwischen </w:t>
      </w:r>
      <w:r w:rsidR="00251FF9">
        <w:rPr>
          <w:rFonts w:ascii="CorpoS" w:eastAsia="Times New Roman" w:hAnsi="CorpoS" w:cs="Times New Roman"/>
          <w:color w:val="000000" w:themeColor="text1"/>
          <w:lang w:val="de-DE" w:eastAsia="en-GB"/>
        </w:rPr>
        <w:t>6</w:t>
      </w:r>
      <w:r w:rsidRPr="005B69EB">
        <w:rPr>
          <w:rFonts w:ascii="CorpoS" w:eastAsia="Times New Roman" w:hAnsi="CorpoS" w:cs="Times New Roman"/>
          <w:color w:val="000000" w:themeColor="text1"/>
          <w:lang w:val="de-DE" w:eastAsia="en-GB"/>
        </w:rPr>
        <w:t xml:space="preserve"> und </w:t>
      </w:r>
      <w:r w:rsidR="00251FF9">
        <w:rPr>
          <w:rFonts w:ascii="CorpoS" w:eastAsia="Times New Roman" w:hAnsi="CorpoS" w:cs="Times New Roman"/>
          <w:color w:val="000000" w:themeColor="text1"/>
          <w:lang w:val="de-DE" w:eastAsia="en-GB"/>
        </w:rPr>
        <w:t>10</w:t>
      </w:r>
      <w:r w:rsidRPr="005B69EB">
        <w:rPr>
          <w:rFonts w:ascii="CorpoS" w:eastAsia="Times New Roman" w:hAnsi="CorpoS" w:cs="Times New Roman"/>
          <w:color w:val="000000" w:themeColor="text1"/>
          <w:lang w:val="de-DE" w:eastAsia="en-GB"/>
        </w:rPr>
        <w:t xml:space="preserve"> Prozent erzielt werden.</w:t>
      </w:r>
      <w:r>
        <w:rPr>
          <w:rFonts w:ascii="CorpoS" w:eastAsia="Times New Roman" w:hAnsi="CorpoS" w:cs="Times New Roman"/>
          <w:color w:val="000000" w:themeColor="text1"/>
          <w:lang w:val="de-DE" w:eastAsia="en-GB"/>
        </w:rPr>
        <w:t xml:space="preserve"> </w:t>
      </w:r>
      <w:r w:rsidR="00062995">
        <w:rPr>
          <w:rFonts w:ascii="CorpoS" w:eastAsia="Times New Roman" w:hAnsi="CorpoS" w:cs="Times New Roman"/>
          <w:color w:val="000000" w:themeColor="text1"/>
          <w:lang w:val="de-DE" w:eastAsia="en-GB"/>
        </w:rPr>
        <w:t>D</w:t>
      </w:r>
      <w:r w:rsidR="00B828DC" w:rsidRPr="00B828DC">
        <w:rPr>
          <w:rFonts w:ascii="CorpoS" w:eastAsia="Times New Roman" w:hAnsi="CorpoS" w:cs="Times New Roman"/>
          <w:color w:val="000000" w:themeColor="text1"/>
          <w:lang w:val="de-DE" w:eastAsia="en-GB"/>
        </w:rPr>
        <w:t xml:space="preserve">eutsche Firmen </w:t>
      </w:r>
      <w:r w:rsidR="00062995">
        <w:rPr>
          <w:rFonts w:ascii="CorpoS" w:eastAsia="Times New Roman" w:hAnsi="CorpoS" w:cs="Times New Roman"/>
          <w:color w:val="000000" w:themeColor="text1"/>
          <w:lang w:val="de-DE" w:eastAsia="en-GB"/>
        </w:rPr>
        <w:t xml:space="preserve">sind </w:t>
      </w:r>
      <w:r w:rsidR="00B828DC" w:rsidRPr="00B828DC">
        <w:rPr>
          <w:rFonts w:ascii="CorpoS" w:eastAsia="Times New Roman" w:hAnsi="CorpoS" w:cs="Times New Roman"/>
          <w:color w:val="000000" w:themeColor="text1"/>
          <w:lang w:val="de-DE" w:eastAsia="en-GB"/>
        </w:rPr>
        <w:t xml:space="preserve">in Afrika bisher unterrepräsentiert, vor allem der Mittelstand. </w:t>
      </w:r>
      <w:r w:rsidR="00DA3FC5" w:rsidRPr="00DA3FC5">
        <w:rPr>
          <w:rFonts w:ascii="CorpoS" w:eastAsia="Times New Roman" w:hAnsi="CorpoS" w:cs="Times New Roman"/>
          <w:color w:val="000000" w:themeColor="text1"/>
          <w:lang w:val="de-DE" w:eastAsia="en-GB"/>
        </w:rPr>
        <w:t>Aus diesem Grund sieht LAPP das Freihandels-Rahmenübereinkommen für eine Panafrikanische Freihandelszone (</w:t>
      </w:r>
      <w:proofErr w:type="spellStart"/>
      <w:r w:rsidR="00DA3FC5" w:rsidRPr="00DA3FC5">
        <w:rPr>
          <w:rFonts w:ascii="CorpoS" w:eastAsia="Times New Roman" w:hAnsi="CorpoS" w:cs="Times New Roman"/>
          <w:color w:val="000000" w:themeColor="text1"/>
          <w:lang w:val="de-DE" w:eastAsia="en-GB"/>
        </w:rPr>
        <w:t>AfCFTA</w:t>
      </w:r>
      <w:proofErr w:type="spellEnd"/>
      <w:r w:rsidR="00DA3FC5" w:rsidRPr="00DA3FC5">
        <w:rPr>
          <w:rFonts w:ascii="CorpoS" w:eastAsia="Times New Roman" w:hAnsi="CorpoS" w:cs="Times New Roman"/>
          <w:color w:val="000000" w:themeColor="text1"/>
          <w:lang w:val="de-DE" w:eastAsia="en-GB"/>
        </w:rPr>
        <w:t xml:space="preserve">) sehr positiv. Das Abkommen wurde </w:t>
      </w:r>
      <w:r w:rsidR="001734D9">
        <w:rPr>
          <w:rFonts w:ascii="CorpoS" w:eastAsia="Times New Roman" w:hAnsi="CorpoS" w:cs="Times New Roman"/>
          <w:color w:val="000000" w:themeColor="text1"/>
          <w:lang w:val="de-DE" w:eastAsia="en-GB"/>
        </w:rPr>
        <w:t xml:space="preserve">kürzlich </w:t>
      </w:r>
      <w:r w:rsidR="00DA3FC5" w:rsidRPr="00DA3FC5">
        <w:rPr>
          <w:rFonts w:ascii="CorpoS" w:eastAsia="Times New Roman" w:hAnsi="CorpoS" w:cs="Times New Roman"/>
          <w:color w:val="000000" w:themeColor="text1"/>
          <w:lang w:val="de-DE" w:eastAsia="en-GB"/>
        </w:rPr>
        <w:t xml:space="preserve">von 52 afrikanischen Mitgliedstaaten unterzeichnet und soll planbare Rahmenbedingungen für Handel und Investitionen </w:t>
      </w:r>
      <w:r>
        <w:rPr>
          <w:rFonts w:ascii="CorpoS" w:eastAsia="Times New Roman" w:hAnsi="CorpoS" w:cs="Times New Roman"/>
          <w:color w:val="000000" w:themeColor="text1"/>
          <w:lang w:val="de-DE" w:eastAsia="en-GB"/>
        </w:rPr>
        <w:t xml:space="preserve">deutscher Firmen </w:t>
      </w:r>
      <w:r w:rsidR="00DA3FC5" w:rsidRPr="00DA3FC5">
        <w:rPr>
          <w:rFonts w:ascii="CorpoS" w:eastAsia="Times New Roman" w:hAnsi="CorpoS" w:cs="Times New Roman"/>
          <w:color w:val="000000" w:themeColor="text1"/>
          <w:lang w:val="de-DE" w:eastAsia="en-GB"/>
        </w:rPr>
        <w:t>schaffen.</w:t>
      </w:r>
    </w:p>
    <w:p w14:paraId="3F12AE45" w14:textId="71285F80" w:rsidR="005B69EB" w:rsidRPr="001734D9" w:rsidRDefault="005B69EB" w:rsidP="00B828DC">
      <w:pPr>
        <w:spacing w:before="240"/>
        <w:rPr>
          <w:rFonts w:ascii="CorpoS" w:eastAsia="Times New Roman" w:hAnsi="CorpoS" w:cs="Times New Roman"/>
          <w:b/>
          <w:bCs/>
          <w:color w:val="000000" w:themeColor="text1"/>
          <w:lang w:val="de-DE" w:eastAsia="en-GB"/>
        </w:rPr>
      </w:pPr>
      <w:r w:rsidRPr="001734D9">
        <w:rPr>
          <w:rFonts w:ascii="CorpoS" w:eastAsia="Times New Roman" w:hAnsi="CorpoS" w:cs="Times New Roman"/>
          <w:b/>
          <w:bCs/>
          <w:color w:val="000000" w:themeColor="text1"/>
          <w:lang w:val="de-DE" w:eastAsia="en-GB"/>
        </w:rPr>
        <w:t>Ausbau des Vertriebsnetzes</w:t>
      </w:r>
    </w:p>
    <w:p w14:paraId="15CCD300" w14:textId="284936D6" w:rsidR="0096093E" w:rsidRDefault="001734D9" w:rsidP="00161C7B">
      <w:pPr>
        <w:spacing w:before="240"/>
        <w:rPr>
          <w:rFonts w:ascii="CorpoS" w:eastAsia="Times New Roman" w:hAnsi="CorpoS" w:cs="Times New Roman"/>
          <w:color w:val="000000" w:themeColor="text1"/>
          <w:lang w:val="de-DE" w:eastAsia="en-GB"/>
        </w:rPr>
      </w:pPr>
      <w:r>
        <w:rPr>
          <w:rFonts w:ascii="CorpoS" w:eastAsia="Times New Roman" w:hAnsi="CorpoS" w:cs="Times New Roman"/>
          <w:color w:val="000000" w:themeColor="text1"/>
          <w:lang w:val="de-DE" w:eastAsia="en-GB"/>
        </w:rPr>
        <w:t xml:space="preserve">Alle Zeichen stehen auf Wachstum: Deshalb baut </w:t>
      </w:r>
      <w:r w:rsidR="00DA3FC5">
        <w:rPr>
          <w:rFonts w:ascii="CorpoS" w:eastAsia="Times New Roman" w:hAnsi="CorpoS" w:cs="Times New Roman"/>
          <w:color w:val="000000" w:themeColor="text1"/>
          <w:lang w:val="de-DE" w:eastAsia="en-GB"/>
        </w:rPr>
        <w:t xml:space="preserve">LAPP </w:t>
      </w:r>
      <w:r w:rsidR="00EA1AA6" w:rsidRPr="00EA1AA6">
        <w:rPr>
          <w:rFonts w:ascii="CorpoS" w:eastAsia="Times New Roman" w:hAnsi="CorpoS" w:cs="Times New Roman"/>
          <w:color w:val="000000" w:themeColor="text1"/>
          <w:lang w:val="de-DE" w:eastAsia="en-GB"/>
        </w:rPr>
        <w:t xml:space="preserve">sein Vertriebsnetz </w:t>
      </w:r>
      <w:r w:rsidR="00E12586">
        <w:rPr>
          <w:rFonts w:ascii="CorpoS" w:eastAsia="Times New Roman" w:hAnsi="CorpoS" w:cs="Times New Roman"/>
          <w:color w:val="000000" w:themeColor="text1"/>
          <w:lang w:val="de-DE" w:eastAsia="en-GB"/>
        </w:rPr>
        <w:t xml:space="preserve">noch in diesem Jahr </w:t>
      </w:r>
      <w:r w:rsidR="00EA1AA6" w:rsidRPr="00EA1AA6">
        <w:rPr>
          <w:rFonts w:ascii="CorpoS" w:eastAsia="Times New Roman" w:hAnsi="CorpoS" w:cs="Times New Roman"/>
          <w:color w:val="000000" w:themeColor="text1"/>
          <w:lang w:val="de-DE" w:eastAsia="en-GB"/>
        </w:rPr>
        <w:t>strategisch weiter aus.</w:t>
      </w:r>
      <w:r w:rsidR="00B36764">
        <w:rPr>
          <w:rFonts w:ascii="CorpoS" w:eastAsia="Times New Roman" w:hAnsi="CorpoS" w:cs="Times New Roman"/>
          <w:color w:val="000000" w:themeColor="text1"/>
          <w:lang w:val="de-DE" w:eastAsia="en-GB"/>
        </w:rPr>
        <w:t xml:space="preserve"> Andreas Lapp weiß, </w:t>
      </w:r>
      <w:r w:rsidR="00DA3FC5" w:rsidRPr="00DA3FC5">
        <w:rPr>
          <w:rFonts w:ascii="CorpoS" w:eastAsia="Times New Roman" w:hAnsi="CorpoS" w:cs="Times New Roman"/>
          <w:color w:val="000000" w:themeColor="text1"/>
          <w:lang w:val="de-DE" w:eastAsia="en-GB"/>
        </w:rPr>
        <w:t xml:space="preserve">dass für den erfolgreichen Einstieg in den Markt der Aufbau von langfristigen und vertrauenswürdigen Beziehungen am wichtigsten sind: „Afrika ist alles andere als homogen. </w:t>
      </w:r>
      <w:r w:rsidR="005B69EB">
        <w:rPr>
          <w:rFonts w:ascii="CorpoS" w:eastAsia="Times New Roman" w:hAnsi="CorpoS" w:cs="Times New Roman"/>
          <w:color w:val="000000" w:themeColor="text1"/>
          <w:lang w:val="de-DE" w:eastAsia="en-GB"/>
        </w:rPr>
        <w:t>W</w:t>
      </w:r>
      <w:r w:rsidR="00DA3FC5" w:rsidRPr="00DA3FC5">
        <w:rPr>
          <w:rFonts w:ascii="CorpoS" w:eastAsia="Times New Roman" w:hAnsi="CorpoS" w:cs="Times New Roman"/>
          <w:color w:val="000000" w:themeColor="text1"/>
          <w:lang w:val="de-DE" w:eastAsia="en-GB"/>
        </w:rPr>
        <w:t>ährend einige Länder bereits sehr weit entwickelt sind, sind andere noch nicht einmal an ein Stromnetz angeschlossen. Manche Länder entwickeln sich derzeit so schnell, dass sie ganze Stufen der technologischen Entwicklung überspringen. Für uns bei LAPP macht dies den Zugang zu diesem Markt zu einer großen Herausforderung. Gleichzeitig profitieren wir aber auch von den enormen Perspektiven, die mit einer solchen Vielfalt einhergehen.“</w:t>
      </w:r>
    </w:p>
    <w:p w14:paraId="656DE0C8" w14:textId="77777777" w:rsidR="001E427B" w:rsidRDefault="001E427B" w:rsidP="00B828DC">
      <w:pPr>
        <w:spacing w:before="240"/>
        <w:rPr>
          <w:rFonts w:ascii="CorpoS" w:eastAsia="Times New Roman" w:hAnsi="CorpoS" w:cs="Times New Roman"/>
          <w:color w:val="000000" w:themeColor="text1"/>
          <w:lang w:val="de-DE" w:eastAsia="en-GB"/>
        </w:rPr>
      </w:pPr>
      <w:r w:rsidRPr="001E427B">
        <w:rPr>
          <w:rFonts w:ascii="CorpoS" w:eastAsia="Times New Roman" w:hAnsi="CorpoS" w:cs="Times New Roman"/>
          <w:color w:val="000000" w:themeColor="text1"/>
          <w:lang w:val="de-DE" w:eastAsia="en-GB"/>
        </w:rPr>
        <w:t xml:space="preserve">Die Nachfrage nach Verbindungslösungen von LAPP wächst kontinuierlich: Bereits im vergangenen Geschäftsjahr konnte LAPP in einigen Regionen Afrikas bis zu 50 Prozent Umsatzwachstum erzielen. Besonders groß ist der Bedarf für die Automatisierung, für die Lebensmittelindustrie und den Energiesektor mit dem Ausbau der Stromnetze und der Nutzung von erneuerbaren Energien wie Wind oder Solarenergie. </w:t>
      </w:r>
    </w:p>
    <w:p w14:paraId="36FD7E1E" w14:textId="675BC139" w:rsidR="001E427B" w:rsidRDefault="009174F8" w:rsidP="00B828DC">
      <w:pPr>
        <w:spacing w:before="240"/>
        <w:rPr>
          <w:rFonts w:ascii="CorpoS" w:eastAsia="Times New Roman" w:hAnsi="CorpoS" w:cs="Times New Roman"/>
          <w:color w:val="000000" w:themeColor="text1"/>
          <w:lang w:val="de-DE" w:eastAsia="en-GB"/>
        </w:rPr>
      </w:pPr>
      <w:r>
        <w:rPr>
          <w:rFonts w:ascii="CorpoS" w:eastAsia="Times New Roman" w:hAnsi="CorpoS" w:cs="Times New Roman"/>
          <w:color w:val="000000" w:themeColor="text1"/>
          <w:lang w:val="de-DE" w:eastAsia="en-GB"/>
        </w:rPr>
        <w:t xml:space="preserve">LAPP </w:t>
      </w:r>
      <w:r w:rsidR="00DA3FC5">
        <w:rPr>
          <w:rFonts w:ascii="CorpoS" w:eastAsia="Times New Roman" w:hAnsi="CorpoS" w:cs="Times New Roman"/>
          <w:color w:val="000000" w:themeColor="text1"/>
          <w:lang w:val="de-DE" w:eastAsia="en-GB"/>
        </w:rPr>
        <w:t>ist bereits</w:t>
      </w:r>
      <w:r>
        <w:rPr>
          <w:rFonts w:ascii="CorpoS" w:eastAsia="Times New Roman" w:hAnsi="CorpoS" w:cs="Times New Roman"/>
          <w:color w:val="000000" w:themeColor="text1"/>
          <w:lang w:val="de-DE" w:eastAsia="en-GB"/>
        </w:rPr>
        <w:t xml:space="preserve"> seit 2010 </w:t>
      </w:r>
      <w:r w:rsidR="005B69EB">
        <w:rPr>
          <w:rFonts w:ascii="CorpoS" w:eastAsia="Times New Roman" w:hAnsi="CorpoS" w:cs="Times New Roman"/>
          <w:color w:val="000000" w:themeColor="text1"/>
          <w:lang w:val="de-DE" w:eastAsia="en-GB"/>
        </w:rPr>
        <w:t>mit einer</w:t>
      </w:r>
      <w:r w:rsidR="000B1624">
        <w:rPr>
          <w:rFonts w:ascii="CorpoS" w:eastAsia="Times New Roman" w:hAnsi="CorpoS" w:cs="Times New Roman"/>
          <w:color w:val="000000" w:themeColor="text1"/>
          <w:lang w:val="de-DE" w:eastAsia="en-GB"/>
        </w:rPr>
        <w:t xml:space="preserve"> eigene</w:t>
      </w:r>
      <w:r w:rsidR="005B69EB">
        <w:rPr>
          <w:rFonts w:ascii="CorpoS" w:eastAsia="Times New Roman" w:hAnsi="CorpoS" w:cs="Times New Roman"/>
          <w:color w:val="000000" w:themeColor="text1"/>
          <w:lang w:val="de-DE" w:eastAsia="en-GB"/>
        </w:rPr>
        <w:t>n</w:t>
      </w:r>
      <w:r w:rsidR="000B1624">
        <w:rPr>
          <w:rFonts w:ascii="CorpoS" w:eastAsia="Times New Roman" w:hAnsi="CorpoS" w:cs="Times New Roman"/>
          <w:color w:val="000000" w:themeColor="text1"/>
          <w:lang w:val="de-DE" w:eastAsia="en-GB"/>
        </w:rPr>
        <w:t xml:space="preserve"> </w:t>
      </w:r>
      <w:r w:rsidR="004C39BA">
        <w:rPr>
          <w:rFonts w:ascii="CorpoS" w:eastAsia="Times New Roman" w:hAnsi="CorpoS" w:cs="Times New Roman"/>
          <w:color w:val="000000" w:themeColor="text1"/>
          <w:lang w:val="de-DE" w:eastAsia="en-GB"/>
        </w:rPr>
        <w:t xml:space="preserve">Landesgesellschaft </w:t>
      </w:r>
      <w:r w:rsidR="000B1624">
        <w:rPr>
          <w:rFonts w:ascii="CorpoS" w:eastAsia="Times New Roman" w:hAnsi="CorpoS" w:cs="Times New Roman"/>
          <w:color w:val="000000" w:themeColor="text1"/>
          <w:lang w:val="de-DE" w:eastAsia="en-GB"/>
        </w:rPr>
        <w:t>in</w:t>
      </w:r>
      <w:r w:rsidR="00570D33">
        <w:rPr>
          <w:rFonts w:ascii="CorpoS" w:eastAsia="Times New Roman" w:hAnsi="CorpoS" w:cs="Times New Roman"/>
          <w:color w:val="000000" w:themeColor="text1"/>
          <w:lang w:val="de-DE" w:eastAsia="en-GB"/>
        </w:rPr>
        <w:t xml:space="preserve"> </w:t>
      </w:r>
      <w:r w:rsidR="00B828DC" w:rsidRPr="00B828DC">
        <w:rPr>
          <w:rFonts w:ascii="CorpoS" w:eastAsia="Times New Roman" w:hAnsi="CorpoS" w:cs="Times New Roman"/>
          <w:color w:val="000000" w:themeColor="text1"/>
          <w:lang w:val="de-DE" w:eastAsia="en-GB"/>
        </w:rPr>
        <w:t>Südafrika</w:t>
      </w:r>
      <w:r w:rsidR="005B69EB">
        <w:rPr>
          <w:rFonts w:ascii="CorpoS" w:eastAsia="Times New Roman" w:hAnsi="CorpoS" w:cs="Times New Roman"/>
          <w:color w:val="000000" w:themeColor="text1"/>
          <w:lang w:val="de-DE" w:eastAsia="en-GB"/>
        </w:rPr>
        <w:t xml:space="preserve"> präsent</w:t>
      </w:r>
      <w:r w:rsidR="000B1624">
        <w:rPr>
          <w:rFonts w:ascii="CorpoS" w:eastAsia="Times New Roman" w:hAnsi="CorpoS" w:cs="Times New Roman"/>
          <w:color w:val="000000" w:themeColor="text1"/>
          <w:lang w:val="de-DE" w:eastAsia="en-GB"/>
        </w:rPr>
        <w:t xml:space="preserve">. Die 30 Mitarbeiter betreuen von dort aus </w:t>
      </w:r>
      <w:r w:rsidR="00A11BB1">
        <w:rPr>
          <w:rFonts w:ascii="CorpoS" w:eastAsia="Times New Roman" w:hAnsi="CorpoS" w:cs="Times New Roman"/>
          <w:color w:val="000000" w:themeColor="text1"/>
          <w:lang w:val="de-DE" w:eastAsia="en-GB"/>
        </w:rPr>
        <w:t>7 Lände</w:t>
      </w:r>
      <w:r w:rsidR="00570D33">
        <w:rPr>
          <w:rFonts w:ascii="CorpoS" w:eastAsia="Times New Roman" w:hAnsi="CorpoS" w:cs="Times New Roman"/>
          <w:color w:val="000000" w:themeColor="text1"/>
          <w:lang w:val="de-DE" w:eastAsia="en-GB"/>
        </w:rPr>
        <w:t xml:space="preserve">r </w:t>
      </w:r>
      <w:r w:rsidR="00A11BB1">
        <w:rPr>
          <w:rFonts w:ascii="CorpoS" w:eastAsia="Times New Roman" w:hAnsi="CorpoS" w:cs="Times New Roman"/>
          <w:color w:val="000000" w:themeColor="text1"/>
          <w:lang w:val="de-DE" w:eastAsia="en-GB"/>
        </w:rPr>
        <w:t xml:space="preserve">im südlichen Afrika. </w:t>
      </w:r>
      <w:r w:rsidR="005B69EB" w:rsidRPr="005B69EB">
        <w:rPr>
          <w:rFonts w:ascii="CorpoS" w:eastAsia="Times New Roman" w:hAnsi="CorpoS" w:cs="Times New Roman"/>
          <w:color w:val="000000" w:themeColor="text1"/>
          <w:lang w:val="de-DE" w:eastAsia="en-GB"/>
        </w:rPr>
        <w:t xml:space="preserve">Ende des Jahres zog LAPP Südliches Afrika an einen neuen Standort in Johannesburg. Mit 2.700 Quadratmetern Lagerfläche ist er </w:t>
      </w:r>
      <w:r w:rsidR="004053A1">
        <w:rPr>
          <w:rFonts w:ascii="CorpoS" w:eastAsia="Times New Roman" w:hAnsi="CorpoS" w:cs="Times New Roman"/>
          <w:color w:val="000000" w:themeColor="text1"/>
          <w:lang w:val="de-DE" w:eastAsia="en-GB"/>
        </w:rPr>
        <w:t>vier</w:t>
      </w:r>
      <w:r w:rsidR="005B69EB" w:rsidRPr="005B69EB">
        <w:rPr>
          <w:rFonts w:ascii="CorpoS" w:eastAsia="Times New Roman" w:hAnsi="CorpoS" w:cs="Times New Roman"/>
          <w:color w:val="000000" w:themeColor="text1"/>
          <w:lang w:val="de-DE" w:eastAsia="en-GB"/>
        </w:rPr>
        <w:t>mal so groß wie der alte Standort.</w:t>
      </w:r>
    </w:p>
    <w:p w14:paraId="707A9F08" w14:textId="262E5BEF" w:rsidR="00337297" w:rsidRDefault="00B828DC" w:rsidP="00B828DC">
      <w:pPr>
        <w:spacing w:before="240"/>
        <w:rPr>
          <w:rFonts w:ascii="CorpoS" w:eastAsia="Times New Roman" w:hAnsi="CorpoS" w:cs="Times New Roman"/>
          <w:color w:val="000000" w:themeColor="text1"/>
          <w:lang w:val="de-DE" w:eastAsia="en-GB"/>
        </w:rPr>
      </w:pPr>
      <w:r w:rsidRPr="00B828DC">
        <w:rPr>
          <w:rFonts w:ascii="CorpoS" w:eastAsia="Times New Roman" w:hAnsi="CorpoS" w:cs="Times New Roman"/>
          <w:color w:val="000000" w:themeColor="text1"/>
          <w:lang w:val="de-DE" w:eastAsia="en-GB"/>
        </w:rPr>
        <w:t xml:space="preserve">Im Norden </w:t>
      </w:r>
      <w:r w:rsidR="004C39BA">
        <w:rPr>
          <w:rFonts w:ascii="CorpoS" w:eastAsia="Times New Roman" w:hAnsi="CorpoS" w:cs="Times New Roman"/>
          <w:color w:val="000000" w:themeColor="text1"/>
          <w:lang w:val="de-DE" w:eastAsia="en-GB"/>
        </w:rPr>
        <w:t xml:space="preserve">und Westen </w:t>
      </w:r>
      <w:r w:rsidR="001E427B">
        <w:rPr>
          <w:rFonts w:ascii="CorpoS" w:eastAsia="Times New Roman" w:hAnsi="CorpoS" w:cs="Times New Roman"/>
          <w:color w:val="000000" w:themeColor="text1"/>
          <w:lang w:val="de-DE" w:eastAsia="en-GB"/>
        </w:rPr>
        <w:t xml:space="preserve">Afrikas </w:t>
      </w:r>
      <w:r w:rsidR="00A11BB1">
        <w:rPr>
          <w:rFonts w:ascii="CorpoS" w:eastAsia="Times New Roman" w:hAnsi="CorpoS" w:cs="Times New Roman"/>
          <w:color w:val="000000" w:themeColor="text1"/>
          <w:lang w:val="de-DE" w:eastAsia="en-GB"/>
        </w:rPr>
        <w:t xml:space="preserve">wird der </w:t>
      </w:r>
      <w:r w:rsidR="00A11BB1" w:rsidRPr="00A11BB1">
        <w:rPr>
          <w:rFonts w:ascii="CorpoS" w:eastAsia="Times New Roman" w:hAnsi="CorpoS" w:cs="Times New Roman"/>
          <w:color w:val="000000" w:themeColor="text1"/>
          <w:lang w:val="de-DE" w:eastAsia="en-GB"/>
        </w:rPr>
        <w:t xml:space="preserve">Vertrieb </w:t>
      </w:r>
      <w:r w:rsidR="005B69EB">
        <w:rPr>
          <w:rFonts w:ascii="CorpoS" w:eastAsia="Times New Roman" w:hAnsi="CorpoS" w:cs="Times New Roman"/>
          <w:color w:val="000000" w:themeColor="text1"/>
          <w:lang w:val="de-DE" w:eastAsia="en-GB"/>
        </w:rPr>
        <w:t xml:space="preserve">bisher </w:t>
      </w:r>
      <w:r w:rsidR="00A11BB1" w:rsidRPr="00A11BB1">
        <w:rPr>
          <w:rFonts w:ascii="CorpoS" w:eastAsia="Times New Roman" w:hAnsi="CorpoS" w:cs="Times New Roman"/>
          <w:color w:val="000000" w:themeColor="text1"/>
          <w:lang w:val="de-DE" w:eastAsia="en-GB"/>
        </w:rPr>
        <w:t xml:space="preserve">über die portugiesische Gesellschaft LAPP </w:t>
      </w:r>
      <w:proofErr w:type="spellStart"/>
      <w:r w:rsidR="00A11BB1" w:rsidRPr="00A11BB1">
        <w:rPr>
          <w:rFonts w:ascii="CorpoS" w:eastAsia="Times New Roman" w:hAnsi="CorpoS" w:cs="Times New Roman"/>
          <w:color w:val="000000" w:themeColor="text1"/>
          <w:lang w:val="de-DE" w:eastAsia="en-GB"/>
        </w:rPr>
        <w:t>Policabos</w:t>
      </w:r>
      <w:proofErr w:type="spellEnd"/>
      <w:r w:rsidR="00A11BB1" w:rsidRPr="00A11BB1">
        <w:rPr>
          <w:rFonts w:ascii="CorpoS" w:eastAsia="Times New Roman" w:hAnsi="CorpoS" w:cs="Times New Roman"/>
          <w:color w:val="000000" w:themeColor="text1"/>
          <w:lang w:val="de-DE" w:eastAsia="en-GB"/>
        </w:rPr>
        <w:t xml:space="preserve"> abgewickelt</w:t>
      </w:r>
      <w:r w:rsidR="00A11BB1">
        <w:rPr>
          <w:rFonts w:ascii="CorpoS" w:eastAsia="Times New Roman" w:hAnsi="CorpoS" w:cs="Times New Roman"/>
          <w:color w:val="000000" w:themeColor="text1"/>
          <w:lang w:val="de-DE" w:eastAsia="en-GB"/>
        </w:rPr>
        <w:t xml:space="preserve">. </w:t>
      </w:r>
      <w:r w:rsidR="005B69EB">
        <w:rPr>
          <w:rFonts w:ascii="CorpoS" w:eastAsia="Times New Roman" w:hAnsi="CorpoS" w:cs="Times New Roman"/>
          <w:color w:val="000000" w:themeColor="text1"/>
          <w:lang w:val="de-DE" w:eastAsia="en-GB"/>
        </w:rPr>
        <w:t>Hier</w:t>
      </w:r>
      <w:r w:rsidR="00A11BB1">
        <w:rPr>
          <w:rFonts w:ascii="CorpoS" w:eastAsia="Times New Roman" w:hAnsi="CorpoS" w:cs="Times New Roman"/>
          <w:color w:val="000000" w:themeColor="text1"/>
          <w:lang w:val="de-DE" w:eastAsia="en-GB"/>
        </w:rPr>
        <w:t xml:space="preserve"> </w:t>
      </w:r>
      <w:r w:rsidR="005B69EB">
        <w:rPr>
          <w:rFonts w:ascii="CorpoS" w:eastAsia="Times New Roman" w:hAnsi="CorpoS" w:cs="Times New Roman"/>
          <w:color w:val="000000" w:themeColor="text1"/>
          <w:lang w:val="de-DE" w:eastAsia="en-GB"/>
        </w:rPr>
        <w:t xml:space="preserve">wird </w:t>
      </w:r>
      <w:r w:rsidR="00A11BB1">
        <w:rPr>
          <w:rFonts w:ascii="CorpoS" w:eastAsia="Times New Roman" w:hAnsi="CorpoS" w:cs="Times New Roman"/>
          <w:color w:val="000000" w:themeColor="text1"/>
          <w:lang w:val="de-DE" w:eastAsia="en-GB"/>
        </w:rPr>
        <w:t xml:space="preserve">LAPP </w:t>
      </w:r>
      <w:r w:rsidR="005B69EB">
        <w:rPr>
          <w:rFonts w:ascii="CorpoS" w:eastAsia="Times New Roman" w:hAnsi="CorpoS" w:cs="Times New Roman"/>
          <w:color w:val="000000" w:themeColor="text1"/>
          <w:lang w:val="de-DE" w:eastAsia="en-GB"/>
        </w:rPr>
        <w:t xml:space="preserve">von </w:t>
      </w:r>
      <w:r w:rsidRPr="00B828DC">
        <w:rPr>
          <w:rFonts w:ascii="CorpoS" w:eastAsia="Times New Roman" w:hAnsi="CorpoS" w:cs="Times New Roman"/>
          <w:color w:val="000000" w:themeColor="text1"/>
          <w:lang w:val="de-DE" w:eastAsia="en-GB"/>
        </w:rPr>
        <w:t xml:space="preserve">Vertriebspartnern und lokalen Mitarbeitern </w:t>
      </w:r>
      <w:r w:rsidR="00570D33">
        <w:rPr>
          <w:rFonts w:ascii="CorpoS" w:eastAsia="Times New Roman" w:hAnsi="CorpoS" w:cs="Times New Roman"/>
          <w:color w:val="000000" w:themeColor="text1"/>
          <w:lang w:val="de-DE" w:eastAsia="en-GB"/>
        </w:rPr>
        <w:t xml:space="preserve">in Marokko, </w:t>
      </w:r>
      <w:r w:rsidRPr="00B828DC">
        <w:rPr>
          <w:rFonts w:ascii="CorpoS" w:eastAsia="Times New Roman" w:hAnsi="CorpoS" w:cs="Times New Roman"/>
          <w:color w:val="000000" w:themeColor="text1"/>
          <w:lang w:val="de-DE" w:eastAsia="en-GB"/>
        </w:rPr>
        <w:t xml:space="preserve">Tunesien, Algerien, Ägypten, </w:t>
      </w:r>
      <w:r w:rsidR="00570D33">
        <w:rPr>
          <w:rFonts w:ascii="CorpoS" w:eastAsia="Times New Roman" w:hAnsi="CorpoS" w:cs="Times New Roman"/>
          <w:color w:val="000000" w:themeColor="text1"/>
          <w:lang w:val="de-DE" w:eastAsia="en-GB"/>
        </w:rPr>
        <w:t>sowie in Senegal, Elfenbeinküste, Ghana und Nigeria</w:t>
      </w:r>
      <w:r w:rsidR="005B69EB">
        <w:rPr>
          <w:rFonts w:ascii="CorpoS" w:eastAsia="Times New Roman" w:hAnsi="CorpoS" w:cs="Times New Roman"/>
          <w:color w:val="000000" w:themeColor="text1"/>
          <w:lang w:val="de-DE" w:eastAsia="en-GB"/>
        </w:rPr>
        <w:t xml:space="preserve"> unterstützt</w:t>
      </w:r>
      <w:r w:rsidR="00570D33">
        <w:rPr>
          <w:rFonts w:ascii="CorpoS" w:eastAsia="Times New Roman" w:hAnsi="CorpoS" w:cs="Times New Roman"/>
          <w:color w:val="000000" w:themeColor="text1"/>
          <w:lang w:val="de-DE" w:eastAsia="en-GB"/>
        </w:rPr>
        <w:t>.</w:t>
      </w:r>
      <w:r w:rsidR="00DA3FC5">
        <w:rPr>
          <w:rFonts w:ascii="CorpoS" w:eastAsia="Times New Roman" w:hAnsi="CorpoS" w:cs="Times New Roman"/>
          <w:color w:val="000000" w:themeColor="text1"/>
          <w:lang w:val="de-DE" w:eastAsia="en-GB"/>
        </w:rPr>
        <w:t xml:space="preserve"> </w:t>
      </w:r>
    </w:p>
    <w:p w14:paraId="5E61F31F" w14:textId="176FCFD7" w:rsidR="001734D9" w:rsidRDefault="001E427B" w:rsidP="001E427B">
      <w:pPr>
        <w:spacing w:before="240"/>
        <w:rPr>
          <w:rFonts w:ascii="CorpoS" w:eastAsia="Times New Roman" w:hAnsi="CorpoS" w:cs="Times New Roman"/>
          <w:color w:val="000000" w:themeColor="text1"/>
          <w:lang w:val="de-DE" w:eastAsia="en-GB"/>
        </w:rPr>
      </w:pPr>
      <w:r w:rsidRPr="000563A0">
        <w:rPr>
          <w:rFonts w:ascii="CorpoS" w:eastAsia="Times New Roman" w:hAnsi="CorpoS" w:cs="Times New Roman"/>
          <w:color w:val="000000" w:themeColor="text1"/>
          <w:lang w:val="de-DE" w:eastAsia="en-GB"/>
        </w:rPr>
        <w:lastRenderedPageBreak/>
        <w:t xml:space="preserve">Um die Marktchancen </w:t>
      </w:r>
      <w:r w:rsidR="00D37DE5">
        <w:rPr>
          <w:rFonts w:ascii="CorpoS" w:eastAsia="Times New Roman" w:hAnsi="CorpoS" w:cs="Times New Roman"/>
          <w:color w:val="000000" w:themeColor="text1"/>
          <w:lang w:val="de-DE" w:eastAsia="en-GB"/>
        </w:rPr>
        <w:t>in</w:t>
      </w:r>
      <w:r w:rsidRPr="000563A0">
        <w:rPr>
          <w:rFonts w:ascii="CorpoS" w:eastAsia="Times New Roman" w:hAnsi="CorpoS" w:cs="Times New Roman"/>
          <w:color w:val="000000" w:themeColor="text1"/>
          <w:lang w:val="de-DE" w:eastAsia="en-GB"/>
        </w:rPr>
        <w:t xml:space="preserve"> Afrika zu vergrößern, </w:t>
      </w:r>
      <w:r w:rsidR="00D37DE5">
        <w:rPr>
          <w:rFonts w:ascii="CorpoS" w:eastAsia="Times New Roman" w:hAnsi="CorpoS" w:cs="Times New Roman"/>
          <w:color w:val="000000" w:themeColor="text1"/>
          <w:lang w:val="de-DE" w:eastAsia="en-GB"/>
        </w:rPr>
        <w:t>wird</w:t>
      </w:r>
      <w:r w:rsidR="00D37DE5" w:rsidRPr="000563A0">
        <w:rPr>
          <w:rFonts w:ascii="CorpoS" w:eastAsia="Times New Roman" w:hAnsi="CorpoS" w:cs="Times New Roman"/>
          <w:color w:val="000000" w:themeColor="text1"/>
          <w:lang w:val="de-DE" w:eastAsia="en-GB"/>
        </w:rPr>
        <w:t xml:space="preserve"> </w:t>
      </w:r>
      <w:r w:rsidRPr="000563A0">
        <w:rPr>
          <w:rFonts w:ascii="CorpoS" w:eastAsia="Times New Roman" w:hAnsi="CorpoS" w:cs="Times New Roman"/>
          <w:color w:val="000000" w:themeColor="text1"/>
          <w:lang w:val="de-DE" w:eastAsia="en-GB"/>
        </w:rPr>
        <w:t xml:space="preserve">nun </w:t>
      </w:r>
      <w:r w:rsidR="00D37DE5">
        <w:rPr>
          <w:rFonts w:ascii="CorpoS" w:eastAsia="Times New Roman" w:hAnsi="CorpoS" w:cs="Times New Roman"/>
          <w:color w:val="000000" w:themeColor="text1"/>
          <w:lang w:val="de-DE" w:eastAsia="en-GB"/>
        </w:rPr>
        <w:t>eine</w:t>
      </w:r>
      <w:r w:rsidR="00D37DE5" w:rsidRPr="000563A0">
        <w:rPr>
          <w:rFonts w:ascii="CorpoS" w:eastAsia="Times New Roman" w:hAnsi="CorpoS" w:cs="Times New Roman"/>
          <w:color w:val="000000" w:themeColor="text1"/>
          <w:lang w:val="de-DE" w:eastAsia="en-GB"/>
        </w:rPr>
        <w:t xml:space="preserve"> </w:t>
      </w:r>
      <w:r w:rsidRPr="000563A0">
        <w:rPr>
          <w:rFonts w:ascii="CorpoS" w:eastAsia="Times New Roman" w:hAnsi="CorpoS" w:cs="Times New Roman"/>
          <w:color w:val="000000" w:themeColor="text1"/>
          <w:lang w:val="de-DE" w:eastAsia="en-GB"/>
        </w:rPr>
        <w:t xml:space="preserve">eigene </w:t>
      </w:r>
      <w:r w:rsidR="000563A0" w:rsidRPr="000563A0">
        <w:rPr>
          <w:rFonts w:ascii="CorpoS" w:eastAsia="Times New Roman" w:hAnsi="CorpoS" w:cs="Times New Roman"/>
          <w:color w:val="000000" w:themeColor="text1"/>
          <w:lang w:val="de-DE" w:eastAsia="en-GB"/>
        </w:rPr>
        <w:t>L</w:t>
      </w:r>
      <w:r w:rsidR="000563A0">
        <w:rPr>
          <w:rFonts w:ascii="CorpoS" w:eastAsia="Times New Roman" w:hAnsi="CorpoS" w:cs="Times New Roman"/>
          <w:color w:val="000000" w:themeColor="text1"/>
          <w:lang w:val="de-DE" w:eastAsia="en-GB"/>
        </w:rPr>
        <w:t>andesgesellschaft</w:t>
      </w:r>
      <w:r w:rsidRPr="000563A0">
        <w:rPr>
          <w:rFonts w:ascii="CorpoS" w:eastAsia="Times New Roman" w:hAnsi="CorpoS" w:cs="Times New Roman"/>
          <w:color w:val="000000" w:themeColor="text1"/>
          <w:lang w:val="de-DE" w:eastAsia="en-GB"/>
        </w:rPr>
        <w:t xml:space="preserve"> </w:t>
      </w:r>
      <w:r w:rsidR="0028544C">
        <w:rPr>
          <w:rFonts w:ascii="CorpoS" w:eastAsia="Times New Roman" w:hAnsi="CorpoS" w:cs="Times New Roman"/>
          <w:color w:val="000000" w:themeColor="text1"/>
          <w:lang w:val="de-DE" w:eastAsia="en-GB"/>
        </w:rPr>
        <w:t xml:space="preserve">im Westen Afrikas </w:t>
      </w:r>
      <w:r>
        <w:rPr>
          <w:rFonts w:ascii="CorpoS" w:eastAsia="Times New Roman" w:hAnsi="CorpoS" w:cs="Times New Roman"/>
          <w:color w:val="000000" w:themeColor="text1"/>
          <w:lang w:val="de-DE" w:eastAsia="en-GB"/>
        </w:rPr>
        <w:t xml:space="preserve">eröffnet. </w:t>
      </w:r>
      <w:r w:rsidR="000B2BDD">
        <w:rPr>
          <w:rFonts w:ascii="CorpoS" w:eastAsia="Times New Roman" w:hAnsi="CorpoS" w:cs="Times New Roman"/>
          <w:color w:val="000000" w:themeColor="text1"/>
          <w:lang w:val="de-DE" w:eastAsia="en-GB"/>
        </w:rPr>
        <w:t xml:space="preserve">In naher Zukunft wird LAPP auch im Osten Afrikas expandieren. </w:t>
      </w:r>
      <w:r w:rsidR="0096093E" w:rsidRPr="0096093E">
        <w:rPr>
          <w:rFonts w:ascii="CorpoS" w:eastAsia="Times New Roman" w:hAnsi="CorpoS" w:cs="Times New Roman"/>
          <w:color w:val="000000" w:themeColor="text1"/>
          <w:lang w:val="de-DE" w:eastAsia="en-GB"/>
        </w:rPr>
        <w:t>Parallel w</w:t>
      </w:r>
      <w:r w:rsidR="00B34247">
        <w:rPr>
          <w:rFonts w:ascii="CorpoS" w:eastAsia="Times New Roman" w:hAnsi="CorpoS" w:cs="Times New Roman"/>
          <w:color w:val="000000" w:themeColor="text1"/>
          <w:lang w:val="de-DE" w:eastAsia="en-GB"/>
        </w:rPr>
        <w:t>erden</w:t>
      </w:r>
      <w:r w:rsidR="0096093E" w:rsidRPr="0096093E">
        <w:rPr>
          <w:rFonts w:ascii="CorpoS" w:eastAsia="Times New Roman" w:hAnsi="CorpoS" w:cs="Times New Roman"/>
          <w:color w:val="000000" w:themeColor="text1"/>
          <w:lang w:val="de-DE" w:eastAsia="en-GB"/>
        </w:rPr>
        <w:t xml:space="preserve"> das Netz an Partnerschaften </w:t>
      </w:r>
      <w:r w:rsidR="0096093E">
        <w:rPr>
          <w:rFonts w:ascii="CorpoS" w:eastAsia="Times New Roman" w:hAnsi="CorpoS" w:cs="Times New Roman"/>
          <w:color w:val="000000" w:themeColor="text1"/>
          <w:lang w:val="de-DE" w:eastAsia="en-GB"/>
        </w:rPr>
        <w:t xml:space="preserve">sowie die digitale Präsenz </w:t>
      </w:r>
      <w:r w:rsidR="0096093E" w:rsidRPr="0096093E">
        <w:rPr>
          <w:rFonts w:ascii="CorpoS" w:eastAsia="Times New Roman" w:hAnsi="CorpoS" w:cs="Times New Roman"/>
          <w:color w:val="000000" w:themeColor="text1"/>
          <w:lang w:val="de-DE" w:eastAsia="en-GB"/>
        </w:rPr>
        <w:t xml:space="preserve">kontinuierlich ausgebaut. </w:t>
      </w:r>
    </w:p>
    <w:p w14:paraId="43884048" w14:textId="66F67FC9" w:rsidR="001734D9" w:rsidRPr="001734D9" w:rsidRDefault="001734D9" w:rsidP="00B828DC">
      <w:pPr>
        <w:spacing w:before="240"/>
        <w:rPr>
          <w:rFonts w:ascii="CorpoS" w:eastAsia="Times New Roman" w:hAnsi="CorpoS" w:cs="Times New Roman"/>
          <w:b/>
          <w:bCs/>
          <w:color w:val="000000" w:themeColor="text1"/>
          <w:lang w:val="de-DE" w:eastAsia="en-GB"/>
        </w:rPr>
      </w:pPr>
      <w:r w:rsidRPr="001734D9">
        <w:rPr>
          <w:rFonts w:ascii="CorpoS" w:eastAsia="Times New Roman" w:hAnsi="CorpoS" w:cs="Times New Roman"/>
          <w:b/>
          <w:bCs/>
          <w:color w:val="000000" w:themeColor="text1"/>
          <w:lang w:val="de-DE" w:eastAsia="en-GB"/>
        </w:rPr>
        <w:t>Investition in Bildung und Ausbildung</w:t>
      </w:r>
    </w:p>
    <w:p w14:paraId="186CD45F" w14:textId="6CD9098C" w:rsidR="00B828DC" w:rsidRDefault="00161C7B" w:rsidP="001734D9">
      <w:pPr>
        <w:spacing w:before="240"/>
        <w:rPr>
          <w:rFonts w:ascii="CorpoS" w:eastAsia="Times New Roman" w:hAnsi="CorpoS" w:cs="Times New Roman"/>
          <w:color w:val="000000" w:themeColor="text1"/>
          <w:lang w:val="de-DE" w:eastAsia="en-GB"/>
        </w:rPr>
      </w:pPr>
      <w:r>
        <w:rPr>
          <w:rFonts w:ascii="CorpoS" w:eastAsia="Times New Roman" w:hAnsi="CorpoS" w:cs="Times New Roman"/>
          <w:color w:val="000000" w:themeColor="text1"/>
          <w:lang w:val="de-DE" w:eastAsia="en-GB"/>
        </w:rPr>
        <w:t xml:space="preserve">Vergangenen Herbst wurde in </w:t>
      </w:r>
      <w:proofErr w:type="spellStart"/>
      <w:r>
        <w:rPr>
          <w:rFonts w:ascii="CorpoS" w:eastAsia="Times New Roman" w:hAnsi="CorpoS" w:cs="Times New Roman"/>
          <w:color w:val="000000" w:themeColor="text1"/>
          <w:lang w:val="de-DE" w:eastAsia="en-GB"/>
        </w:rPr>
        <w:t>Galebre</w:t>
      </w:r>
      <w:proofErr w:type="spellEnd"/>
      <w:r>
        <w:rPr>
          <w:rFonts w:ascii="CorpoS" w:eastAsia="Times New Roman" w:hAnsi="CorpoS" w:cs="Times New Roman"/>
          <w:color w:val="000000" w:themeColor="text1"/>
          <w:lang w:val="de-DE" w:eastAsia="en-GB"/>
        </w:rPr>
        <w:t xml:space="preserve">, Elfenbeinküste, das </w:t>
      </w:r>
      <w:r w:rsidRPr="00161C7B">
        <w:rPr>
          <w:rFonts w:ascii="CorpoS" w:eastAsia="Times New Roman" w:hAnsi="CorpoS" w:cs="Times New Roman"/>
          <w:color w:val="000000" w:themeColor="text1"/>
          <w:lang w:val="de-DE" w:eastAsia="en-GB"/>
        </w:rPr>
        <w:t>„</w:t>
      </w:r>
      <w:proofErr w:type="spellStart"/>
      <w:r w:rsidRPr="00161C7B">
        <w:rPr>
          <w:rFonts w:ascii="CorpoS" w:eastAsia="Times New Roman" w:hAnsi="CorpoS" w:cs="Times New Roman"/>
          <w:color w:val="000000" w:themeColor="text1"/>
          <w:lang w:val="de-DE" w:eastAsia="en-GB"/>
        </w:rPr>
        <w:t>Collège</w:t>
      </w:r>
      <w:proofErr w:type="spellEnd"/>
      <w:r w:rsidRPr="00161C7B">
        <w:rPr>
          <w:rFonts w:ascii="CorpoS" w:eastAsia="Times New Roman" w:hAnsi="CorpoS" w:cs="Times New Roman"/>
          <w:color w:val="000000" w:themeColor="text1"/>
          <w:lang w:val="de-DE" w:eastAsia="en-GB"/>
        </w:rPr>
        <w:t xml:space="preserve"> Andreas Lapp“ </w:t>
      </w:r>
      <w:r>
        <w:rPr>
          <w:rFonts w:ascii="CorpoS" w:eastAsia="Times New Roman" w:hAnsi="CorpoS" w:cs="Times New Roman"/>
          <w:color w:val="000000" w:themeColor="text1"/>
          <w:lang w:val="de-DE" w:eastAsia="en-GB"/>
        </w:rPr>
        <w:t xml:space="preserve">eröffnet. </w:t>
      </w:r>
      <w:r w:rsidR="00463C1C">
        <w:rPr>
          <w:rFonts w:ascii="CorpoS" w:eastAsia="Times New Roman" w:hAnsi="CorpoS" w:cs="Times New Roman"/>
          <w:color w:val="000000" w:themeColor="text1"/>
          <w:lang w:val="de-DE" w:eastAsia="en-GB"/>
        </w:rPr>
        <w:t xml:space="preserve">Die Initiative </w:t>
      </w:r>
      <w:r w:rsidR="00410717">
        <w:rPr>
          <w:rFonts w:ascii="CorpoS" w:eastAsia="Times New Roman" w:hAnsi="CorpoS" w:cs="Times New Roman"/>
          <w:color w:val="000000" w:themeColor="text1"/>
          <w:lang w:val="de-DE" w:eastAsia="en-GB"/>
        </w:rPr>
        <w:t xml:space="preserve">zur Gründung der Schule </w:t>
      </w:r>
      <w:r w:rsidR="00DA3FC5">
        <w:rPr>
          <w:rFonts w:ascii="CorpoS" w:eastAsia="Times New Roman" w:hAnsi="CorpoS" w:cs="Times New Roman"/>
          <w:color w:val="000000" w:themeColor="text1"/>
          <w:lang w:val="de-DE" w:eastAsia="en-GB"/>
        </w:rPr>
        <w:t>ge</w:t>
      </w:r>
      <w:r w:rsidR="001734D9">
        <w:rPr>
          <w:rFonts w:ascii="CorpoS" w:eastAsia="Times New Roman" w:hAnsi="CorpoS" w:cs="Times New Roman"/>
          <w:color w:val="000000" w:themeColor="text1"/>
          <w:lang w:val="de-DE" w:eastAsia="en-GB"/>
        </w:rPr>
        <w:t>h</w:t>
      </w:r>
      <w:r w:rsidR="00DA3FC5">
        <w:rPr>
          <w:rFonts w:ascii="CorpoS" w:eastAsia="Times New Roman" w:hAnsi="CorpoS" w:cs="Times New Roman"/>
          <w:color w:val="000000" w:themeColor="text1"/>
          <w:lang w:val="de-DE" w:eastAsia="en-GB"/>
        </w:rPr>
        <w:t>t zurück auf den</w:t>
      </w:r>
      <w:r w:rsidR="00A50B03">
        <w:rPr>
          <w:rFonts w:ascii="CorpoS" w:eastAsia="Times New Roman" w:hAnsi="CorpoS" w:cs="Times New Roman"/>
          <w:color w:val="000000" w:themeColor="text1"/>
          <w:lang w:val="de-DE" w:eastAsia="en-GB"/>
        </w:rPr>
        <w:t xml:space="preserve"> </w:t>
      </w:r>
      <w:r w:rsidR="00463C1C">
        <w:rPr>
          <w:rFonts w:ascii="CorpoS" w:eastAsia="Times New Roman" w:hAnsi="CorpoS" w:cs="Times New Roman"/>
          <w:color w:val="000000" w:themeColor="text1"/>
          <w:lang w:val="de-DE" w:eastAsia="en-GB"/>
        </w:rPr>
        <w:t xml:space="preserve">Mitarbeiter Désiré </w:t>
      </w:r>
      <w:proofErr w:type="spellStart"/>
      <w:r w:rsidR="00463C1C">
        <w:rPr>
          <w:rFonts w:ascii="CorpoS" w:eastAsia="Times New Roman" w:hAnsi="CorpoS" w:cs="Times New Roman"/>
          <w:color w:val="000000" w:themeColor="text1"/>
          <w:lang w:val="de-DE" w:eastAsia="en-GB"/>
        </w:rPr>
        <w:t>Kope</w:t>
      </w:r>
      <w:proofErr w:type="spellEnd"/>
      <w:r w:rsidR="00463C1C">
        <w:rPr>
          <w:rFonts w:ascii="CorpoS" w:eastAsia="Times New Roman" w:hAnsi="CorpoS" w:cs="Times New Roman"/>
          <w:color w:val="000000" w:themeColor="text1"/>
          <w:lang w:val="de-DE" w:eastAsia="en-GB"/>
        </w:rPr>
        <w:t xml:space="preserve">, der im Logistik- und Dienstleistungszentrum von LAPP in Ludwigsburg arbeitet. Er sparte viele Jahre, um in seiner Heimat </w:t>
      </w:r>
      <w:r w:rsidR="00A50B03">
        <w:rPr>
          <w:rFonts w:ascii="CorpoS" w:eastAsia="Times New Roman" w:hAnsi="CorpoS" w:cs="Times New Roman"/>
          <w:color w:val="000000" w:themeColor="text1"/>
          <w:lang w:val="de-DE" w:eastAsia="en-GB"/>
        </w:rPr>
        <w:t xml:space="preserve">in </w:t>
      </w:r>
      <w:r w:rsidR="00463C1C">
        <w:rPr>
          <w:rFonts w:ascii="CorpoS" w:eastAsia="Times New Roman" w:hAnsi="CorpoS" w:cs="Times New Roman"/>
          <w:color w:val="000000" w:themeColor="text1"/>
          <w:lang w:val="de-DE" w:eastAsia="en-GB"/>
        </w:rPr>
        <w:t xml:space="preserve">Elfenbeinküste </w:t>
      </w:r>
      <w:r w:rsidR="00A50B03">
        <w:rPr>
          <w:rFonts w:ascii="CorpoS" w:eastAsia="Times New Roman" w:hAnsi="CorpoS" w:cs="Times New Roman"/>
          <w:color w:val="000000" w:themeColor="text1"/>
          <w:lang w:val="de-DE" w:eastAsia="en-GB"/>
        </w:rPr>
        <w:t xml:space="preserve">eine Schule zu gründen. </w:t>
      </w:r>
      <w:r w:rsidR="00E16D4D">
        <w:rPr>
          <w:rFonts w:ascii="CorpoS" w:eastAsia="Times New Roman" w:hAnsi="CorpoS" w:cs="Times New Roman"/>
          <w:color w:val="000000" w:themeColor="text1"/>
          <w:lang w:val="de-DE" w:eastAsia="en-GB"/>
        </w:rPr>
        <w:t>Dank der weiteren finanziellen Unterstützung von Andreas Lapp</w:t>
      </w:r>
      <w:r w:rsidR="00B34247">
        <w:rPr>
          <w:rFonts w:ascii="CorpoS" w:eastAsia="Times New Roman" w:hAnsi="CorpoS" w:cs="Times New Roman"/>
          <w:color w:val="000000" w:themeColor="text1"/>
          <w:lang w:val="de-DE" w:eastAsia="en-GB"/>
        </w:rPr>
        <w:t>,</w:t>
      </w:r>
      <w:r w:rsidR="00E16D4D">
        <w:rPr>
          <w:rFonts w:ascii="CorpoS" w:eastAsia="Times New Roman" w:hAnsi="CorpoS" w:cs="Times New Roman"/>
          <w:color w:val="000000" w:themeColor="text1"/>
          <w:lang w:val="de-DE" w:eastAsia="en-GB"/>
        </w:rPr>
        <w:t xml:space="preserve"> konnte sein Traum nun verwirklicht werden.</w:t>
      </w:r>
    </w:p>
    <w:p w14:paraId="7337DAB6" w14:textId="0B2ADD55" w:rsidR="00E16D4D" w:rsidRDefault="009A07BA" w:rsidP="00B828DC">
      <w:pPr>
        <w:spacing w:before="240"/>
        <w:rPr>
          <w:rFonts w:ascii="CorpoS" w:eastAsia="Times New Roman" w:hAnsi="CorpoS" w:cs="Times New Roman"/>
          <w:color w:val="000000" w:themeColor="text1"/>
          <w:lang w:val="de-DE" w:eastAsia="en-GB"/>
        </w:rPr>
      </w:pPr>
      <w:r>
        <w:rPr>
          <w:rFonts w:ascii="CorpoS" w:eastAsia="Times New Roman" w:hAnsi="CorpoS" w:cs="Times New Roman"/>
          <w:color w:val="000000" w:themeColor="text1"/>
          <w:lang w:val="de-DE" w:eastAsia="en-GB"/>
        </w:rPr>
        <w:t xml:space="preserve">Dass ein Mitarbeiter mit dem in Deutschland verdienten Geld in seinem Heimatland etwas </w:t>
      </w:r>
      <w:r w:rsidR="00CB6D8B">
        <w:rPr>
          <w:rFonts w:ascii="CorpoS" w:eastAsia="Times New Roman" w:hAnsi="CorpoS" w:cs="Times New Roman"/>
          <w:color w:val="000000" w:themeColor="text1"/>
          <w:lang w:val="de-DE" w:eastAsia="en-GB"/>
        </w:rPr>
        <w:t>S</w:t>
      </w:r>
      <w:r>
        <w:rPr>
          <w:rFonts w:ascii="CorpoS" w:eastAsia="Times New Roman" w:hAnsi="CorpoS" w:cs="Times New Roman"/>
          <w:color w:val="000000" w:themeColor="text1"/>
          <w:lang w:val="de-DE" w:eastAsia="en-GB"/>
        </w:rPr>
        <w:t xml:space="preserve">innvolles machen will, was den Menschen vor Ort auf Dauer hilft, findet Andreas Lapp sehr beeindruckend. </w:t>
      </w:r>
      <w:r w:rsidR="00CB6D8B">
        <w:rPr>
          <w:rFonts w:ascii="CorpoS" w:eastAsia="Times New Roman" w:hAnsi="CorpoS" w:cs="Times New Roman"/>
          <w:color w:val="000000" w:themeColor="text1"/>
          <w:lang w:val="de-DE" w:eastAsia="en-GB"/>
        </w:rPr>
        <w:t xml:space="preserve">„Das Engagement von Herrn </w:t>
      </w:r>
      <w:proofErr w:type="spellStart"/>
      <w:r w:rsidR="00CB6D8B">
        <w:rPr>
          <w:rFonts w:ascii="CorpoS" w:eastAsia="Times New Roman" w:hAnsi="CorpoS" w:cs="Times New Roman"/>
          <w:color w:val="000000" w:themeColor="text1"/>
          <w:lang w:val="de-DE" w:eastAsia="en-GB"/>
        </w:rPr>
        <w:t>Kope</w:t>
      </w:r>
      <w:proofErr w:type="spellEnd"/>
      <w:r w:rsidR="00CB6D8B">
        <w:rPr>
          <w:rFonts w:ascii="CorpoS" w:eastAsia="Times New Roman" w:hAnsi="CorpoS" w:cs="Times New Roman"/>
          <w:color w:val="000000" w:themeColor="text1"/>
          <w:lang w:val="de-DE" w:eastAsia="en-GB"/>
        </w:rPr>
        <w:t xml:space="preserve"> ist großartig. Das muss man einfach unterstützen“. Und Andreas Lapp fügt hinzu:</w:t>
      </w:r>
      <w:r>
        <w:rPr>
          <w:rFonts w:ascii="CorpoS" w:eastAsia="Times New Roman" w:hAnsi="CorpoS" w:cs="Times New Roman"/>
          <w:color w:val="000000" w:themeColor="text1"/>
          <w:lang w:val="de-DE" w:eastAsia="en-GB"/>
        </w:rPr>
        <w:t xml:space="preserve"> </w:t>
      </w:r>
      <w:r w:rsidR="00D47E48">
        <w:rPr>
          <w:rFonts w:ascii="CorpoS" w:eastAsia="Times New Roman" w:hAnsi="CorpoS" w:cs="Times New Roman"/>
          <w:color w:val="000000" w:themeColor="text1"/>
          <w:lang w:val="de-DE" w:eastAsia="en-GB"/>
        </w:rPr>
        <w:t xml:space="preserve">„Ich hoffe sehr, dass eines Tages viele junge Afrikaner die Chance haben, ihr Glück in ihrem eigenen Land zu suchen. Wir </w:t>
      </w:r>
      <w:r w:rsidR="00AA5514">
        <w:rPr>
          <w:rFonts w:ascii="CorpoS" w:eastAsia="Times New Roman" w:hAnsi="CorpoS" w:cs="Times New Roman"/>
          <w:color w:val="000000" w:themeColor="text1"/>
          <w:lang w:val="de-DE" w:eastAsia="en-GB"/>
        </w:rPr>
        <w:t xml:space="preserve">müssen </w:t>
      </w:r>
      <w:r w:rsidR="00E12586">
        <w:rPr>
          <w:rFonts w:ascii="CorpoS" w:eastAsia="Times New Roman" w:hAnsi="CorpoS" w:cs="Times New Roman"/>
          <w:color w:val="000000" w:themeColor="text1"/>
          <w:lang w:val="de-DE" w:eastAsia="en-GB"/>
        </w:rPr>
        <w:t xml:space="preserve">viel mehr </w:t>
      </w:r>
      <w:r w:rsidR="00D47E48">
        <w:rPr>
          <w:rFonts w:ascii="CorpoS" w:eastAsia="Times New Roman" w:hAnsi="CorpoS" w:cs="Times New Roman"/>
          <w:color w:val="000000" w:themeColor="text1"/>
          <w:lang w:val="de-DE" w:eastAsia="en-GB"/>
        </w:rPr>
        <w:t xml:space="preserve">in die Bildung der </w:t>
      </w:r>
      <w:r w:rsidR="00E16D4D" w:rsidRPr="00E16D4D">
        <w:rPr>
          <w:rFonts w:ascii="CorpoS" w:eastAsia="Times New Roman" w:hAnsi="CorpoS" w:cs="Times New Roman"/>
          <w:color w:val="000000" w:themeColor="text1"/>
          <w:lang w:val="de-DE" w:eastAsia="en-GB"/>
        </w:rPr>
        <w:t>Menschen investieren</w:t>
      </w:r>
      <w:r w:rsidR="00D47E48">
        <w:rPr>
          <w:rFonts w:ascii="CorpoS" w:eastAsia="Times New Roman" w:hAnsi="CorpoS" w:cs="Times New Roman"/>
          <w:color w:val="000000" w:themeColor="text1"/>
          <w:lang w:val="de-DE" w:eastAsia="en-GB"/>
        </w:rPr>
        <w:t xml:space="preserve"> und ihnen den Zugang zu Technologien und zur </w:t>
      </w:r>
      <w:r w:rsidR="00E16D4D" w:rsidRPr="00E16D4D">
        <w:rPr>
          <w:rFonts w:ascii="CorpoS" w:eastAsia="Times New Roman" w:hAnsi="CorpoS" w:cs="Times New Roman"/>
          <w:color w:val="000000" w:themeColor="text1"/>
          <w:lang w:val="de-DE" w:eastAsia="en-GB"/>
        </w:rPr>
        <w:t>Entwicklung von Fähigkeiten</w:t>
      </w:r>
      <w:r w:rsidR="00D47E48">
        <w:rPr>
          <w:rFonts w:ascii="CorpoS" w:eastAsia="Times New Roman" w:hAnsi="CorpoS" w:cs="Times New Roman"/>
          <w:color w:val="000000" w:themeColor="text1"/>
          <w:lang w:val="de-DE" w:eastAsia="en-GB"/>
        </w:rPr>
        <w:t xml:space="preserve"> ermöglichen</w:t>
      </w:r>
      <w:r w:rsidR="00E16D4D" w:rsidRPr="00E16D4D">
        <w:rPr>
          <w:rFonts w:ascii="CorpoS" w:eastAsia="Times New Roman" w:hAnsi="CorpoS" w:cs="Times New Roman"/>
          <w:color w:val="000000" w:themeColor="text1"/>
          <w:lang w:val="de-DE" w:eastAsia="en-GB"/>
        </w:rPr>
        <w:t>. Dies wird lokalen Wohlstand schaffen und jungen afrikanischen Menschen ein gutes Leben und eine gute berufliche Entwicklung am Ort ihrer Geburt ermöglichen</w:t>
      </w:r>
      <w:r w:rsidR="00CB6D8B">
        <w:rPr>
          <w:rFonts w:ascii="CorpoS" w:eastAsia="Times New Roman" w:hAnsi="CorpoS" w:cs="Times New Roman"/>
          <w:color w:val="000000" w:themeColor="text1"/>
          <w:lang w:val="de-DE" w:eastAsia="en-GB"/>
        </w:rPr>
        <w:t>.</w:t>
      </w:r>
      <w:r w:rsidR="00AA5514">
        <w:rPr>
          <w:rFonts w:ascii="CorpoS" w:eastAsia="Times New Roman" w:hAnsi="CorpoS" w:cs="Times New Roman"/>
          <w:color w:val="000000" w:themeColor="text1"/>
          <w:lang w:val="de-DE" w:eastAsia="en-GB"/>
        </w:rPr>
        <w:t>“</w:t>
      </w:r>
    </w:p>
    <w:p w14:paraId="1D5F7501" w14:textId="77777777" w:rsidR="00B34247" w:rsidRPr="00B828DC" w:rsidRDefault="00B34247" w:rsidP="00B828DC">
      <w:pPr>
        <w:spacing w:before="240"/>
        <w:rPr>
          <w:rFonts w:ascii="CorpoS" w:eastAsia="Times New Roman" w:hAnsi="CorpoS" w:cs="Times New Roman"/>
          <w:color w:val="000000" w:themeColor="text1"/>
          <w:lang w:val="de-DE" w:eastAsia="en-GB"/>
        </w:rPr>
      </w:pPr>
    </w:p>
    <w:p w14:paraId="249C9E85" w14:textId="277A1AD3" w:rsidR="007B6A87" w:rsidRDefault="009F3968" w:rsidP="00B828DC">
      <w:pPr>
        <w:spacing w:before="240"/>
        <w:rPr>
          <w:rFonts w:ascii="CorpoS" w:eastAsia="Times New Roman" w:hAnsi="CorpoS" w:cs="Times New Roman"/>
          <w:color w:val="000000" w:themeColor="text1"/>
          <w:lang w:val="de-DE" w:eastAsia="en-GB"/>
        </w:rPr>
      </w:pPr>
      <w:r>
        <w:rPr>
          <w:noProof/>
          <w:lang w:val="de-DE" w:eastAsia="de-DE"/>
        </w:rPr>
        <w:drawing>
          <wp:inline distT="0" distB="0" distL="0" distR="0" wp14:anchorId="53EA12AA" wp14:editId="11B3D736">
            <wp:extent cx="5040000" cy="3358800"/>
            <wp:effectExtent l="0" t="0" r="825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0000" cy="3358800"/>
                    </a:xfrm>
                    <a:prstGeom prst="rect">
                      <a:avLst/>
                    </a:prstGeom>
                    <a:noFill/>
                    <a:ln>
                      <a:noFill/>
                    </a:ln>
                  </pic:spPr>
                </pic:pic>
              </a:graphicData>
            </a:graphic>
          </wp:inline>
        </w:drawing>
      </w:r>
    </w:p>
    <w:p w14:paraId="750CB366" w14:textId="79BD8EF5" w:rsidR="004C1697" w:rsidRPr="004C1697" w:rsidRDefault="001E427B" w:rsidP="00B828DC">
      <w:pPr>
        <w:spacing w:before="240"/>
        <w:rPr>
          <w:rFonts w:ascii="CorpoS" w:eastAsia="Times New Roman" w:hAnsi="CorpoS" w:cs="Times New Roman"/>
          <w:b/>
          <w:bCs/>
          <w:color w:val="000000" w:themeColor="text1"/>
          <w:lang w:val="de-DE" w:eastAsia="en-GB"/>
        </w:rPr>
      </w:pPr>
      <w:r w:rsidRPr="004C1697">
        <w:rPr>
          <w:rFonts w:ascii="CorpoS" w:eastAsia="Times New Roman" w:hAnsi="CorpoS" w:cs="Times New Roman"/>
          <w:b/>
          <w:bCs/>
          <w:color w:val="000000" w:themeColor="text1"/>
          <w:lang w:val="de-DE" w:eastAsia="en-GB"/>
        </w:rPr>
        <w:t>Der Schulhof des</w:t>
      </w:r>
      <w:r w:rsidR="009F3968" w:rsidRPr="004C1697">
        <w:rPr>
          <w:rFonts w:ascii="CorpoS" w:eastAsia="Times New Roman" w:hAnsi="CorpoS" w:cs="Times New Roman"/>
          <w:b/>
          <w:bCs/>
          <w:color w:val="000000" w:themeColor="text1"/>
          <w:lang w:val="de-DE" w:eastAsia="en-GB"/>
        </w:rPr>
        <w:t xml:space="preserve"> „</w:t>
      </w:r>
      <w:proofErr w:type="spellStart"/>
      <w:r w:rsidR="009F3968" w:rsidRPr="004C1697">
        <w:rPr>
          <w:rFonts w:ascii="CorpoS" w:eastAsia="Times New Roman" w:hAnsi="CorpoS" w:cs="Times New Roman"/>
          <w:b/>
          <w:bCs/>
          <w:color w:val="000000" w:themeColor="text1"/>
          <w:lang w:val="de-DE" w:eastAsia="en-GB"/>
        </w:rPr>
        <w:t>Collège</w:t>
      </w:r>
      <w:proofErr w:type="spellEnd"/>
      <w:r w:rsidR="009F3968" w:rsidRPr="004C1697">
        <w:rPr>
          <w:rFonts w:ascii="CorpoS" w:eastAsia="Times New Roman" w:hAnsi="CorpoS" w:cs="Times New Roman"/>
          <w:b/>
          <w:bCs/>
          <w:color w:val="000000" w:themeColor="text1"/>
          <w:lang w:val="de-DE" w:eastAsia="en-GB"/>
        </w:rPr>
        <w:t xml:space="preserve"> Andreas Lapp“</w:t>
      </w:r>
      <w:r w:rsidR="00F24E4A" w:rsidRPr="004C1697">
        <w:rPr>
          <w:rFonts w:ascii="CorpoS" w:eastAsia="Times New Roman" w:hAnsi="CorpoS" w:cs="Times New Roman"/>
          <w:b/>
          <w:bCs/>
          <w:color w:val="000000" w:themeColor="text1"/>
          <w:lang w:val="de-DE" w:eastAsia="en-GB"/>
        </w:rPr>
        <w:t xml:space="preserve">, </w:t>
      </w:r>
      <w:proofErr w:type="spellStart"/>
      <w:r w:rsidR="00F24E4A" w:rsidRPr="004C1697">
        <w:rPr>
          <w:rFonts w:ascii="CorpoS" w:eastAsia="Times New Roman" w:hAnsi="CorpoS" w:cs="Times New Roman"/>
          <w:b/>
          <w:bCs/>
          <w:color w:val="000000" w:themeColor="text1"/>
          <w:lang w:val="de-DE" w:eastAsia="en-GB"/>
        </w:rPr>
        <w:t>Galebre</w:t>
      </w:r>
      <w:proofErr w:type="spellEnd"/>
      <w:r w:rsidR="00F24E4A" w:rsidRPr="004C1697">
        <w:rPr>
          <w:rFonts w:ascii="CorpoS" w:eastAsia="Times New Roman" w:hAnsi="CorpoS" w:cs="Times New Roman"/>
          <w:b/>
          <w:bCs/>
          <w:color w:val="000000" w:themeColor="text1"/>
          <w:lang w:val="de-DE" w:eastAsia="en-GB"/>
        </w:rPr>
        <w:t>, Elfenbeinküste.</w:t>
      </w:r>
    </w:p>
    <w:p w14:paraId="3505D655" w14:textId="27902FDB" w:rsidR="004C1697" w:rsidRPr="004C1697" w:rsidRDefault="004C1697" w:rsidP="00B828DC">
      <w:pPr>
        <w:spacing w:before="240"/>
        <w:rPr>
          <w:rFonts w:ascii="CorpoS" w:eastAsia="Times New Roman" w:hAnsi="CorpoS" w:cs="Times New Roman"/>
          <w:b/>
          <w:bCs/>
          <w:color w:val="000000" w:themeColor="text1"/>
          <w:lang w:val="de-DE" w:eastAsia="en-GB"/>
        </w:rPr>
      </w:pPr>
      <w:r w:rsidRPr="004C1697">
        <w:rPr>
          <w:rFonts w:ascii="CorpoS" w:eastAsia="Times New Roman" w:hAnsi="CorpoS" w:cs="Times New Roman"/>
          <w:b/>
          <w:bCs/>
          <w:color w:val="000000" w:themeColor="text1"/>
          <w:lang w:val="de-DE" w:eastAsia="en-GB"/>
        </w:rPr>
        <w:t xml:space="preserve">Das Bild in druckfähiger Qualität finden Sie </w:t>
      </w:r>
      <w:hyperlink r:id="rId9" w:history="1">
        <w:r w:rsidRPr="004C1697">
          <w:rPr>
            <w:rStyle w:val="Hyperlink"/>
            <w:rFonts w:ascii="CorpoS" w:eastAsia="Times New Roman" w:hAnsi="CorpoS" w:cs="Times New Roman"/>
            <w:b/>
            <w:bCs/>
            <w:lang w:val="de-DE" w:eastAsia="en-GB"/>
          </w:rPr>
          <w:t>hi</w:t>
        </w:r>
        <w:bookmarkStart w:id="0" w:name="_GoBack"/>
        <w:bookmarkEnd w:id="0"/>
        <w:r w:rsidRPr="004C1697">
          <w:rPr>
            <w:rStyle w:val="Hyperlink"/>
            <w:rFonts w:ascii="CorpoS" w:eastAsia="Times New Roman" w:hAnsi="CorpoS" w:cs="Times New Roman"/>
            <w:b/>
            <w:bCs/>
            <w:lang w:val="de-DE" w:eastAsia="en-GB"/>
          </w:rPr>
          <w:t>e</w:t>
        </w:r>
        <w:r w:rsidRPr="004C1697">
          <w:rPr>
            <w:rStyle w:val="Hyperlink"/>
            <w:rFonts w:ascii="CorpoS" w:eastAsia="Times New Roman" w:hAnsi="CorpoS" w:cs="Times New Roman"/>
            <w:b/>
            <w:bCs/>
            <w:lang w:val="de-DE" w:eastAsia="en-GB"/>
          </w:rPr>
          <w:t>r</w:t>
        </w:r>
      </w:hyperlink>
    </w:p>
    <w:p w14:paraId="218919DA" w14:textId="77777777" w:rsidR="000B6CA8" w:rsidRDefault="00272540" w:rsidP="00B828DC">
      <w:pPr>
        <w:spacing w:before="240"/>
        <w:rPr>
          <w:rFonts w:ascii="CorpoS" w:eastAsia="Times New Roman" w:hAnsi="CorpoS" w:cs="Times New Roman"/>
          <w:color w:val="000000" w:themeColor="text1"/>
          <w:lang w:val="de-DE" w:eastAsia="en-GB"/>
        </w:rPr>
      </w:pPr>
      <w:r>
        <w:rPr>
          <w:noProof/>
          <w:lang w:val="de-DE" w:eastAsia="de-DE"/>
        </w:rPr>
        <w:lastRenderedPageBreak/>
        <w:drawing>
          <wp:inline distT="0" distB="0" distL="0" distR="0" wp14:anchorId="6C8AAC9C" wp14:editId="3B53F215">
            <wp:extent cx="4910400" cy="3258000"/>
            <wp:effectExtent l="0" t="0" r="508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0400" cy="3258000"/>
                    </a:xfrm>
                    <a:prstGeom prst="rect">
                      <a:avLst/>
                    </a:prstGeom>
                    <a:noFill/>
                    <a:ln>
                      <a:noFill/>
                    </a:ln>
                  </pic:spPr>
                </pic:pic>
              </a:graphicData>
            </a:graphic>
          </wp:inline>
        </w:drawing>
      </w:r>
    </w:p>
    <w:p w14:paraId="29792511" w14:textId="23ADBE2B" w:rsidR="008C37CC" w:rsidRDefault="00272540" w:rsidP="00B828DC">
      <w:pPr>
        <w:spacing w:before="240"/>
        <w:rPr>
          <w:rFonts w:ascii="CorpoS" w:eastAsia="Times New Roman" w:hAnsi="CorpoS" w:cs="Times New Roman"/>
          <w:color w:val="000000" w:themeColor="text1"/>
          <w:lang w:val="de-DE" w:eastAsia="en-GB"/>
        </w:rPr>
      </w:pPr>
      <w:r w:rsidRPr="004C1697">
        <w:rPr>
          <w:rFonts w:ascii="CorpoS" w:eastAsia="Times New Roman" w:hAnsi="CorpoS" w:cs="Times New Roman"/>
          <w:b/>
          <w:bCs/>
          <w:color w:val="000000" w:themeColor="text1"/>
          <w:lang w:val="de-DE" w:eastAsia="en-GB"/>
        </w:rPr>
        <w:t>D</w:t>
      </w:r>
      <w:r w:rsidR="00D37DE5">
        <w:rPr>
          <w:rFonts w:ascii="CorpoS" w:eastAsia="Times New Roman" w:hAnsi="CorpoS" w:cs="Times New Roman"/>
          <w:b/>
          <w:bCs/>
          <w:color w:val="000000" w:themeColor="text1"/>
          <w:lang w:val="de-DE" w:eastAsia="en-GB"/>
        </w:rPr>
        <w:t>as neue Gebäude der Landesgesellschaft</w:t>
      </w:r>
      <w:r w:rsidRPr="004C1697">
        <w:rPr>
          <w:rFonts w:ascii="CorpoS" w:eastAsia="Times New Roman" w:hAnsi="CorpoS" w:cs="Times New Roman"/>
          <w:b/>
          <w:bCs/>
          <w:color w:val="000000" w:themeColor="text1"/>
          <w:lang w:val="de-DE" w:eastAsia="en-GB"/>
        </w:rPr>
        <w:t xml:space="preserve"> Lapp Southern </w:t>
      </w:r>
      <w:proofErr w:type="spellStart"/>
      <w:r w:rsidRPr="004C1697">
        <w:rPr>
          <w:rFonts w:ascii="CorpoS" w:eastAsia="Times New Roman" w:hAnsi="CorpoS" w:cs="Times New Roman"/>
          <w:b/>
          <w:bCs/>
          <w:color w:val="000000" w:themeColor="text1"/>
          <w:lang w:val="de-DE" w:eastAsia="en-GB"/>
        </w:rPr>
        <w:t>Africa</w:t>
      </w:r>
      <w:proofErr w:type="spellEnd"/>
      <w:r w:rsidR="007526C2" w:rsidRPr="004C1697">
        <w:rPr>
          <w:rFonts w:ascii="CorpoS" w:eastAsia="Times New Roman" w:hAnsi="CorpoS" w:cs="Times New Roman"/>
          <w:b/>
          <w:bCs/>
          <w:color w:val="000000" w:themeColor="text1"/>
          <w:lang w:val="de-DE" w:eastAsia="en-GB"/>
        </w:rPr>
        <w:t>, Johannesburg, Südafrika</w:t>
      </w:r>
      <w:r w:rsidR="007526C2">
        <w:rPr>
          <w:rFonts w:ascii="CorpoS" w:eastAsia="Times New Roman" w:hAnsi="CorpoS" w:cs="Times New Roman"/>
          <w:color w:val="000000" w:themeColor="text1"/>
          <w:lang w:val="de-DE" w:eastAsia="en-GB"/>
        </w:rPr>
        <w:t>.</w:t>
      </w:r>
    </w:p>
    <w:p w14:paraId="196BF1FE" w14:textId="77777777" w:rsidR="000865D7" w:rsidRPr="00322DA5" w:rsidRDefault="000865D7" w:rsidP="000865D7">
      <w:pPr>
        <w:pStyle w:val="StandardWeb"/>
        <w:spacing w:before="0" w:beforeAutospacing="0" w:after="0" w:afterAutospacing="0"/>
        <w:rPr>
          <w:rStyle w:val="Fett"/>
          <w:rFonts w:ascii="CorpoS" w:hAnsi="CorpoS"/>
          <w:b w:val="0"/>
          <w:bCs w:val="0"/>
          <w:color w:val="404040" w:themeColor="text1" w:themeTint="BF"/>
          <w:lang w:val="de-DE"/>
        </w:rPr>
      </w:pPr>
    </w:p>
    <w:p w14:paraId="305F1071" w14:textId="1FFCFAE3" w:rsidR="004C1697" w:rsidRDefault="004C1697" w:rsidP="006B7203">
      <w:pPr>
        <w:pStyle w:val="StandardWeb"/>
        <w:spacing w:before="0" w:beforeAutospacing="0" w:after="0" w:afterAutospacing="0"/>
        <w:rPr>
          <w:rFonts w:ascii="CorpoS" w:hAnsi="CorpoS"/>
          <w:lang w:val="de-DE"/>
        </w:rPr>
      </w:pPr>
    </w:p>
    <w:p w14:paraId="7D3390A8" w14:textId="78225047" w:rsidR="0071719B" w:rsidRPr="004C1697" w:rsidRDefault="004C1697" w:rsidP="006B7203">
      <w:pPr>
        <w:pStyle w:val="StandardWeb"/>
        <w:spacing w:before="0" w:beforeAutospacing="0" w:after="0" w:afterAutospacing="0"/>
        <w:rPr>
          <w:b/>
          <w:bCs/>
          <w:lang w:val="de-DE"/>
        </w:rPr>
      </w:pPr>
      <w:r w:rsidRPr="004C1697">
        <w:rPr>
          <w:b/>
          <w:bCs/>
          <w:lang w:val="de-DE"/>
        </w:rPr>
        <w:t>Fotos: LAPP</w:t>
      </w:r>
    </w:p>
    <w:p w14:paraId="3E418062" w14:textId="77777777" w:rsidR="000865D7" w:rsidRDefault="000865D7" w:rsidP="000865D7">
      <w:pPr>
        <w:pStyle w:val="StandardWeb"/>
        <w:spacing w:before="0" w:beforeAutospacing="0" w:after="0" w:afterAutospacing="0"/>
        <w:rPr>
          <w:rStyle w:val="Fett"/>
          <w:rFonts w:ascii="CorpoS" w:hAnsi="CorpoS"/>
          <w:iCs/>
          <w:color w:val="404040" w:themeColor="text1" w:themeTint="BF"/>
          <w:lang w:val="de-DE"/>
        </w:rPr>
      </w:pPr>
    </w:p>
    <w:p w14:paraId="71E6F31C" w14:textId="77777777" w:rsidR="0071719B" w:rsidRPr="00762FD4" w:rsidRDefault="0071719B" w:rsidP="0071719B">
      <w:pPr>
        <w:rPr>
          <w:rFonts w:ascii="CorpoS" w:eastAsia="Times New Roman" w:hAnsi="CorpoS" w:cs="Times New Roman"/>
          <w:b/>
          <w:bCs/>
          <w:lang w:val="de-DE" w:eastAsia="en-GB"/>
        </w:rPr>
      </w:pPr>
      <w:r w:rsidRPr="00762FD4">
        <w:rPr>
          <w:rFonts w:ascii="CorpoS" w:eastAsia="Times New Roman" w:hAnsi="CorpoS" w:cs="Times New Roman"/>
          <w:b/>
          <w:bCs/>
          <w:lang w:val="de-DE" w:eastAsia="en-GB"/>
        </w:rPr>
        <w:t>Pressekontakt</w:t>
      </w:r>
    </w:p>
    <w:p w14:paraId="7B2647D2" w14:textId="77777777" w:rsidR="00F12B59" w:rsidRDefault="00F12B59" w:rsidP="00F12B59">
      <w:pPr>
        <w:pStyle w:val="StandardWeb"/>
        <w:spacing w:before="0" w:beforeAutospacing="0" w:after="0" w:afterAutospacing="0"/>
        <w:rPr>
          <w:bCs/>
          <w:lang w:val="de-DE"/>
        </w:rPr>
      </w:pPr>
      <w:r>
        <w:rPr>
          <w:rFonts w:ascii="CorpoS" w:hAnsi="CorpoS"/>
          <w:bCs/>
          <w:iCs/>
          <w:lang w:val="de-DE"/>
        </w:rPr>
        <w:t>LAPP Austria GmbH</w:t>
      </w:r>
    </w:p>
    <w:p w14:paraId="069E419F" w14:textId="77777777" w:rsidR="00F12B59" w:rsidRDefault="00F12B59" w:rsidP="00F12B59">
      <w:pPr>
        <w:pStyle w:val="StandardWeb"/>
        <w:spacing w:before="0" w:beforeAutospacing="0" w:after="0" w:afterAutospacing="0"/>
        <w:rPr>
          <w:rFonts w:ascii="CorpoS" w:hAnsi="CorpoS"/>
          <w:iCs/>
          <w:lang w:val="de-DE"/>
        </w:rPr>
      </w:pPr>
      <w:proofErr w:type="spellStart"/>
      <w:r>
        <w:rPr>
          <w:rFonts w:ascii="CorpoS" w:hAnsi="CorpoS"/>
          <w:iCs/>
          <w:lang w:val="de-DE"/>
        </w:rPr>
        <w:t>Bremenstraße</w:t>
      </w:r>
      <w:proofErr w:type="spellEnd"/>
      <w:r>
        <w:rPr>
          <w:rFonts w:ascii="CorpoS" w:hAnsi="CorpoS"/>
          <w:iCs/>
          <w:lang w:val="de-DE"/>
        </w:rPr>
        <w:t xml:space="preserve"> 8</w:t>
      </w:r>
    </w:p>
    <w:p w14:paraId="00482DAF" w14:textId="77777777" w:rsidR="00F12B59" w:rsidRDefault="00F12B59" w:rsidP="00F12B59">
      <w:pPr>
        <w:pStyle w:val="StandardWeb"/>
        <w:spacing w:before="0" w:beforeAutospacing="0" w:after="0" w:afterAutospacing="0"/>
        <w:rPr>
          <w:rFonts w:ascii="CorpoS" w:hAnsi="CorpoS"/>
          <w:iCs/>
          <w:lang w:val="de-DE"/>
        </w:rPr>
      </w:pPr>
      <w:r>
        <w:rPr>
          <w:rFonts w:ascii="CorpoS" w:hAnsi="CorpoS"/>
          <w:iCs/>
          <w:lang w:val="de-DE"/>
        </w:rPr>
        <w:t>A – 4030 Linz</w:t>
      </w:r>
    </w:p>
    <w:p w14:paraId="6C0D3989" w14:textId="77777777" w:rsidR="00F12B59" w:rsidRDefault="00F12B59" w:rsidP="00F12B59">
      <w:pPr>
        <w:pStyle w:val="StandardWeb"/>
        <w:spacing w:before="0" w:beforeAutospacing="0" w:after="0" w:afterAutospacing="0"/>
        <w:rPr>
          <w:rFonts w:ascii="CorpoS" w:hAnsi="CorpoS"/>
          <w:iCs/>
          <w:lang w:val="de-DE"/>
        </w:rPr>
      </w:pPr>
    </w:p>
    <w:p w14:paraId="526527FE" w14:textId="77777777" w:rsidR="00F12B59" w:rsidRDefault="00F12B59" w:rsidP="00F12B59">
      <w:pPr>
        <w:pStyle w:val="StandardWeb"/>
        <w:spacing w:before="0" w:beforeAutospacing="0" w:after="0" w:afterAutospacing="0"/>
        <w:rPr>
          <w:rFonts w:ascii="CorpoS" w:hAnsi="CorpoS"/>
          <w:iCs/>
          <w:lang w:val="de-DE"/>
        </w:rPr>
      </w:pPr>
      <w:r>
        <w:rPr>
          <w:rFonts w:ascii="CorpoS" w:hAnsi="CorpoS"/>
          <w:iCs/>
          <w:lang w:val="de-DE"/>
        </w:rPr>
        <w:t xml:space="preserve">Melanie Dörner </w:t>
      </w:r>
    </w:p>
    <w:p w14:paraId="0DBC20A8" w14:textId="4A278C64" w:rsidR="00F12B59" w:rsidRDefault="00F12B59" w:rsidP="00F12B59">
      <w:pPr>
        <w:pStyle w:val="StandardWeb"/>
        <w:spacing w:before="0" w:beforeAutospacing="0" w:after="0" w:afterAutospacing="0"/>
        <w:rPr>
          <w:rFonts w:ascii="CorpoS" w:hAnsi="CorpoS"/>
          <w:iCs/>
          <w:lang w:val="de-DE"/>
        </w:rPr>
      </w:pPr>
      <w:r>
        <w:rPr>
          <w:rFonts w:ascii="CorpoS" w:hAnsi="CorpoS"/>
          <w:iCs/>
          <w:lang w:val="de-DE"/>
        </w:rPr>
        <w:t>Tel. +43 (0) 732 781272 201</w:t>
      </w:r>
      <w:r>
        <w:rPr>
          <w:rFonts w:ascii="CorpoS" w:hAnsi="CorpoS"/>
          <w:iCs/>
          <w:lang w:val="de-DE"/>
        </w:rPr>
        <w:br/>
      </w:r>
      <w:r w:rsidRPr="00F12B59">
        <w:rPr>
          <w:rFonts w:ascii="CorpoS" w:hAnsi="CorpoS"/>
          <w:iCs/>
          <w:lang w:val="de-DE"/>
        </w:rPr>
        <w:t>melanie.doerner@lappaustria.at</w:t>
      </w:r>
    </w:p>
    <w:p w14:paraId="053D774B" w14:textId="77777777" w:rsidR="00F12B59" w:rsidRDefault="00F12B59" w:rsidP="00F12B59">
      <w:pPr>
        <w:pStyle w:val="StandardWeb"/>
        <w:spacing w:before="0" w:beforeAutospacing="0" w:after="0" w:afterAutospacing="0"/>
        <w:rPr>
          <w:rFonts w:ascii="CorpoS" w:hAnsi="CorpoS"/>
          <w:iCs/>
          <w:lang w:val="de-DE"/>
        </w:rPr>
      </w:pPr>
      <w:r>
        <w:rPr>
          <w:rFonts w:ascii="CorpoS" w:hAnsi="CorpoS"/>
          <w:iCs/>
          <w:lang w:val="de-DE"/>
        </w:rPr>
        <w:t>www.lappaustria.at</w:t>
      </w:r>
    </w:p>
    <w:p w14:paraId="0056DE77" w14:textId="77777777" w:rsidR="00F12B59" w:rsidRPr="00762FD4" w:rsidRDefault="00F12B59" w:rsidP="0071719B">
      <w:pPr>
        <w:pStyle w:val="StandardWeb"/>
        <w:spacing w:before="0" w:beforeAutospacing="0" w:after="0" w:afterAutospacing="0"/>
        <w:rPr>
          <w:rStyle w:val="Fett"/>
          <w:rFonts w:ascii="CorpoS" w:hAnsi="CorpoS"/>
          <w:b w:val="0"/>
          <w:bCs w:val="0"/>
          <w:lang w:val="de-DE"/>
        </w:rPr>
      </w:pPr>
    </w:p>
    <w:p w14:paraId="61480341" w14:textId="77777777" w:rsidR="0071719B" w:rsidRPr="00762FD4" w:rsidRDefault="0071719B" w:rsidP="0071719B">
      <w:pPr>
        <w:pStyle w:val="StandardWeb"/>
        <w:spacing w:before="0" w:beforeAutospacing="0" w:after="0" w:afterAutospacing="0"/>
        <w:rPr>
          <w:rStyle w:val="Fett"/>
          <w:rFonts w:ascii="CorpoS" w:hAnsi="CorpoS"/>
          <w:b w:val="0"/>
          <w:bCs w:val="0"/>
          <w:lang w:val="de-DE"/>
        </w:rPr>
      </w:pPr>
    </w:p>
    <w:p w14:paraId="22B1B13A" w14:textId="77777777" w:rsidR="0071719B" w:rsidRPr="00762FD4" w:rsidRDefault="0071719B" w:rsidP="0071719B">
      <w:pPr>
        <w:pStyle w:val="StandardWeb"/>
        <w:spacing w:before="0" w:beforeAutospacing="0" w:after="0" w:afterAutospacing="0"/>
        <w:rPr>
          <w:rStyle w:val="Hervorhebung"/>
          <w:rFonts w:ascii="CorpoS" w:hAnsi="CorpoS"/>
          <w:i w:val="0"/>
          <w:lang w:val="de-DE"/>
        </w:rPr>
      </w:pPr>
      <w:r w:rsidRPr="00762FD4">
        <w:rPr>
          <w:rStyle w:val="Fett"/>
          <w:rFonts w:ascii="CorpoS" w:hAnsi="CorpoS"/>
          <w:iCs/>
          <w:lang w:val="de-DE"/>
        </w:rPr>
        <w:t xml:space="preserve">Über </w:t>
      </w:r>
      <w:r w:rsidR="00A86403">
        <w:rPr>
          <w:rStyle w:val="Fett"/>
          <w:rFonts w:ascii="CorpoS" w:hAnsi="CorpoS"/>
          <w:iCs/>
          <w:lang w:val="de-DE"/>
        </w:rPr>
        <w:t>LAPP</w:t>
      </w:r>
      <w:r w:rsidRPr="00762FD4">
        <w:rPr>
          <w:rStyle w:val="Fett"/>
          <w:rFonts w:ascii="CorpoS" w:hAnsi="CorpoS"/>
          <w:iCs/>
          <w:lang w:val="de-DE"/>
        </w:rPr>
        <w:t>:</w:t>
      </w:r>
    </w:p>
    <w:p w14:paraId="15E8C508" w14:textId="77777777" w:rsidR="0071719B" w:rsidRPr="00762FD4" w:rsidRDefault="00606909" w:rsidP="0071719B">
      <w:pPr>
        <w:pStyle w:val="StandardWeb"/>
        <w:rPr>
          <w:rStyle w:val="Hervorhebung"/>
          <w:rFonts w:ascii="CorpoS" w:hAnsi="CorpoS"/>
          <w:i w:val="0"/>
          <w:lang w:val="de-DE"/>
        </w:rPr>
      </w:pPr>
      <w:r>
        <w:rPr>
          <w:rStyle w:val="Hervorhebung"/>
          <w:rFonts w:ascii="CorpoS" w:hAnsi="CorpoS"/>
          <w:i w:val="0"/>
          <w:lang w:val="de-DE"/>
        </w:rPr>
        <w:t>LAPP</w:t>
      </w:r>
      <w:r w:rsidRPr="00762FD4">
        <w:rPr>
          <w:rStyle w:val="Hervorhebung"/>
          <w:rFonts w:ascii="CorpoS" w:hAnsi="CorpoS"/>
          <w:i w:val="0"/>
          <w:lang w:val="de-DE"/>
        </w:rPr>
        <w:t xml:space="preserve"> </w:t>
      </w:r>
      <w:r w:rsidR="0071719B" w:rsidRPr="00762FD4">
        <w:rPr>
          <w:rStyle w:val="Hervorhebung"/>
          <w:rFonts w:ascii="CorpoS" w:hAnsi="CorpoS"/>
          <w:i w:val="0"/>
          <w:lang w:val="de-DE"/>
        </w:rPr>
        <w:t>mit Sitz in Stuttgart ist einer der führenden Anbieter von integrierten Lösungen und Markenprodukten im Bereich der Kabel- und Verbindungstechnologie. Zum Portfolio de</w:t>
      </w:r>
      <w:r>
        <w:rPr>
          <w:rStyle w:val="Hervorhebung"/>
          <w:rFonts w:ascii="CorpoS" w:hAnsi="CorpoS"/>
          <w:i w:val="0"/>
          <w:lang w:val="de-DE"/>
        </w:rPr>
        <w:t>s</w:t>
      </w:r>
      <w:r w:rsidR="0071719B" w:rsidRPr="00762FD4">
        <w:rPr>
          <w:rStyle w:val="Hervorhebung"/>
          <w:rFonts w:ascii="CorpoS" w:hAnsi="CorpoS"/>
          <w:i w:val="0"/>
          <w:lang w:val="de-DE"/>
        </w:rPr>
        <w:t xml:space="preserve"> </w:t>
      </w:r>
      <w:r>
        <w:rPr>
          <w:rStyle w:val="Hervorhebung"/>
          <w:rFonts w:ascii="CorpoS" w:hAnsi="CorpoS"/>
          <w:i w:val="0"/>
          <w:lang w:val="de-DE"/>
        </w:rPr>
        <w:t>Unternehmens</w:t>
      </w:r>
      <w:r w:rsidRPr="00762FD4">
        <w:rPr>
          <w:rStyle w:val="Hervorhebung"/>
          <w:rFonts w:ascii="CorpoS" w:hAnsi="CorpoS"/>
          <w:i w:val="0"/>
          <w:lang w:val="de-DE"/>
        </w:rPr>
        <w:t xml:space="preserve"> </w:t>
      </w:r>
      <w:r w:rsidR="0071719B" w:rsidRPr="00762FD4">
        <w:rPr>
          <w:rStyle w:val="Hervorhebung"/>
          <w:rFonts w:ascii="CorpoS" w:hAnsi="CorpoS"/>
          <w:i w:val="0"/>
          <w:lang w:val="de-DE"/>
        </w:rPr>
        <w:t xml:space="preserve">gehören Kabel und hochflexible Leitungen, Industriesteckverbinder und Verschraubungstechnik, kundenindividuelle Konfektionslösungen, Automatisierungstechnik und </w:t>
      </w:r>
      <w:proofErr w:type="spellStart"/>
      <w:r w:rsidR="0071719B" w:rsidRPr="00762FD4">
        <w:rPr>
          <w:rStyle w:val="Hervorhebung"/>
          <w:rFonts w:ascii="CorpoS" w:hAnsi="CorpoS"/>
          <w:i w:val="0"/>
          <w:lang w:val="de-DE"/>
        </w:rPr>
        <w:t>Robotiklösungen</w:t>
      </w:r>
      <w:proofErr w:type="spellEnd"/>
      <w:r w:rsidR="0071719B" w:rsidRPr="00762FD4">
        <w:rPr>
          <w:rStyle w:val="Hervorhebung"/>
          <w:rFonts w:ascii="CorpoS" w:hAnsi="CorpoS"/>
          <w:i w:val="0"/>
          <w:lang w:val="de-DE"/>
        </w:rPr>
        <w:t xml:space="preserve"> für die intelligente Fabrik von morgen und technisches Zubehör. </w:t>
      </w:r>
      <w:r>
        <w:rPr>
          <w:rStyle w:val="Hervorhebung"/>
          <w:rFonts w:ascii="CorpoS" w:hAnsi="CorpoS"/>
          <w:i w:val="0"/>
          <w:lang w:val="de-DE"/>
        </w:rPr>
        <w:t>LAPPs</w:t>
      </w:r>
      <w:r w:rsidRPr="00762FD4">
        <w:rPr>
          <w:rStyle w:val="Hervorhebung"/>
          <w:rFonts w:ascii="CorpoS" w:hAnsi="CorpoS"/>
          <w:i w:val="0"/>
          <w:lang w:val="de-DE"/>
        </w:rPr>
        <w:t xml:space="preserve"> </w:t>
      </w:r>
      <w:r w:rsidR="0071719B" w:rsidRPr="00762FD4">
        <w:rPr>
          <w:rStyle w:val="Hervorhebung"/>
          <w:rFonts w:ascii="CorpoS" w:hAnsi="CorpoS"/>
          <w:i w:val="0"/>
          <w:lang w:val="de-DE"/>
        </w:rPr>
        <w:t>Kernmarkt ist der Maschinen- und Anlagenbau. Weitere wichtige Absatzmärkte sind die Lebensmittelindustrie, der Energiesektor und Mobilität.</w:t>
      </w:r>
    </w:p>
    <w:p w14:paraId="1DDB77E9" w14:textId="1FE3D754" w:rsidR="006276FD" w:rsidRPr="00D77ECB" w:rsidRDefault="006276FD" w:rsidP="006276FD">
      <w:pPr>
        <w:pStyle w:val="StandardWeb"/>
        <w:rPr>
          <w:rFonts w:ascii="CorpoS" w:hAnsi="CorpoS"/>
          <w:lang w:val="de-DE"/>
        </w:rPr>
      </w:pPr>
      <w:r w:rsidRPr="003367F3">
        <w:rPr>
          <w:rStyle w:val="Hervorhebung"/>
          <w:rFonts w:ascii="CorpoS" w:hAnsi="CorpoS"/>
          <w:i w:val="0"/>
          <w:lang w:val="de-DE"/>
        </w:rPr>
        <w:t>Das Unternehmen wurde 1959 gegründet und befindet sich bis heute vollständig in Familienbesitz. Im Geschäftsjahr 20</w:t>
      </w:r>
      <w:r w:rsidR="003367F3" w:rsidRPr="003367F3">
        <w:rPr>
          <w:rStyle w:val="Hervorhebung"/>
          <w:rFonts w:ascii="CorpoS" w:hAnsi="CorpoS"/>
          <w:i w:val="0"/>
          <w:lang w:val="de-DE"/>
        </w:rPr>
        <w:t>18/2019</w:t>
      </w:r>
      <w:r w:rsidRPr="003367F3">
        <w:rPr>
          <w:rStyle w:val="Hervorhebung"/>
          <w:rFonts w:ascii="CorpoS" w:hAnsi="CorpoS"/>
          <w:i w:val="0"/>
          <w:lang w:val="de-DE"/>
        </w:rPr>
        <w:t xml:space="preserve"> erwirtschaftete es einen konsolidierten Umsatz von 1.</w:t>
      </w:r>
      <w:r w:rsidR="003367F3" w:rsidRPr="003367F3">
        <w:rPr>
          <w:rStyle w:val="Hervorhebung"/>
          <w:rFonts w:ascii="CorpoS" w:hAnsi="CorpoS"/>
          <w:i w:val="0"/>
          <w:lang w:val="de-DE"/>
        </w:rPr>
        <w:t>22</w:t>
      </w:r>
      <w:r w:rsidR="006807EB">
        <w:rPr>
          <w:rStyle w:val="Hervorhebung"/>
          <w:rFonts w:ascii="CorpoS" w:hAnsi="CorpoS"/>
          <w:i w:val="0"/>
          <w:lang w:val="de-DE"/>
        </w:rPr>
        <w:t>2</w:t>
      </w:r>
      <w:r w:rsidRPr="003367F3">
        <w:rPr>
          <w:rStyle w:val="Hervorhebung"/>
          <w:rFonts w:ascii="CorpoS" w:hAnsi="CorpoS"/>
          <w:i w:val="0"/>
          <w:lang w:val="de-DE"/>
        </w:rPr>
        <w:t xml:space="preserve"> Mio. Euro. Lapp beschäftigt weltweit rund 4.</w:t>
      </w:r>
      <w:r w:rsidR="003367F3" w:rsidRPr="003367F3">
        <w:rPr>
          <w:rStyle w:val="Hervorhebung"/>
          <w:rFonts w:ascii="CorpoS" w:hAnsi="CorpoS"/>
          <w:i w:val="0"/>
          <w:lang w:val="de-DE"/>
        </w:rPr>
        <w:t>650</w:t>
      </w:r>
      <w:r w:rsidRPr="003367F3">
        <w:rPr>
          <w:rStyle w:val="Hervorhebung"/>
          <w:rFonts w:ascii="CorpoS" w:hAnsi="CorpoS"/>
          <w:i w:val="0"/>
          <w:lang w:val="de-DE"/>
        </w:rPr>
        <w:t xml:space="preserve"> Mitarbeiter, verfügt über </w:t>
      </w:r>
      <w:r w:rsidR="004C39BA">
        <w:rPr>
          <w:rStyle w:val="Hervorhebung"/>
          <w:rFonts w:ascii="CorpoS" w:hAnsi="CorpoS"/>
          <w:i w:val="0"/>
          <w:lang w:val="de-DE"/>
        </w:rPr>
        <w:t>25</w:t>
      </w:r>
      <w:r w:rsidRPr="003367F3">
        <w:rPr>
          <w:rStyle w:val="Hervorhebung"/>
          <w:rFonts w:ascii="CorpoS" w:hAnsi="CorpoS"/>
          <w:i w:val="0"/>
          <w:lang w:val="de-DE"/>
        </w:rPr>
        <w:t xml:space="preserve"> Fertigungsstandorte sowie </w:t>
      </w:r>
      <w:r w:rsidR="004C39BA">
        <w:rPr>
          <w:rStyle w:val="Hervorhebung"/>
          <w:rFonts w:ascii="CorpoS" w:hAnsi="CorpoS"/>
          <w:i w:val="0"/>
          <w:lang w:val="de-DE"/>
        </w:rPr>
        <w:t>51</w:t>
      </w:r>
      <w:r w:rsidR="004C39BA" w:rsidRPr="003367F3">
        <w:rPr>
          <w:rStyle w:val="Hervorhebung"/>
          <w:rFonts w:ascii="CorpoS" w:hAnsi="CorpoS"/>
          <w:i w:val="0"/>
          <w:lang w:val="de-DE"/>
        </w:rPr>
        <w:t xml:space="preserve"> </w:t>
      </w:r>
      <w:r w:rsidRPr="003367F3">
        <w:rPr>
          <w:rStyle w:val="Hervorhebung"/>
          <w:rFonts w:ascii="CorpoS" w:hAnsi="CorpoS"/>
          <w:i w:val="0"/>
          <w:lang w:val="de-DE"/>
        </w:rPr>
        <w:t>eigene Vertriebsgesellschaften und kooperiert mit rund 100 Auslandsvertretungen.</w:t>
      </w:r>
    </w:p>
    <w:p w14:paraId="759751EE" w14:textId="493BC87B" w:rsidR="006F48C4" w:rsidRPr="003E67C9" w:rsidRDefault="006F48C4" w:rsidP="000E70DF">
      <w:pPr>
        <w:rPr>
          <w:rFonts w:ascii="CorpoS" w:eastAsia="Times New Roman" w:hAnsi="CorpoS" w:cs="Times New Roman"/>
          <w:b/>
          <w:bCs/>
          <w:color w:val="404040" w:themeColor="text1" w:themeTint="BF"/>
          <w:lang w:val="de-DE" w:eastAsia="en-GB"/>
        </w:rPr>
      </w:pPr>
      <w:bookmarkStart w:id="1" w:name="_Hlk506988042"/>
    </w:p>
    <w:p w14:paraId="492F174A" w14:textId="06B026EA" w:rsidR="006F48C4" w:rsidRPr="00BA2738" w:rsidRDefault="006F48C4" w:rsidP="006F48C4">
      <w:pPr>
        <w:rPr>
          <w:rFonts w:ascii="Century Gothic" w:eastAsia="Times New Roman" w:hAnsi="Century Gothic" w:cs="Times New Roman"/>
          <w:b/>
          <w:bCs/>
          <w:color w:val="404040" w:themeColor="text1" w:themeTint="BF"/>
          <w:sz w:val="28"/>
          <w:lang w:val="en-GB" w:eastAsia="en-GB"/>
        </w:rPr>
      </w:pPr>
      <w:r w:rsidRPr="00BA2738">
        <w:rPr>
          <w:rFonts w:ascii="Century Gothic" w:eastAsia="Times New Roman" w:hAnsi="Century Gothic" w:cs="Times New Roman"/>
          <w:b/>
          <w:bCs/>
          <w:color w:val="404040" w:themeColor="text1" w:themeTint="BF"/>
          <w:sz w:val="28"/>
          <w:lang w:val="en-GB" w:eastAsia="en-GB"/>
        </w:rPr>
        <w:t xml:space="preserve">      </w:t>
      </w:r>
    </w:p>
    <w:p w14:paraId="2E9D473A" w14:textId="2B38D5E0" w:rsidR="006F48C4" w:rsidRPr="006F48C4" w:rsidRDefault="006F48C4" w:rsidP="006F48C4">
      <w:pPr>
        <w:rPr>
          <w:rFonts w:ascii="News Gothic MT" w:eastAsia="Times New Roman" w:hAnsi="News Gothic MT" w:cs="Times New Roman"/>
          <w:b/>
          <w:bCs/>
          <w:color w:val="404040" w:themeColor="text1" w:themeTint="BF"/>
          <w:sz w:val="18"/>
          <w:lang w:val="en-GB" w:eastAsia="en-GB"/>
        </w:rPr>
      </w:pPr>
    </w:p>
    <w:p w14:paraId="62C251A3" w14:textId="6B2A712B" w:rsidR="000E70DF" w:rsidRPr="006F48C4" w:rsidRDefault="006F48C4" w:rsidP="006F48C4">
      <w:pPr>
        <w:rPr>
          <w:rFonts w:ascii="News Gothic MT" w:eastAsia="Times New Roman" w:hAnsi="News Gothic MT" w:cs="Times New Roman"/>
          <w:b/>
          <w:bCs/>
          <w:color w:val="404040" w:themeColor="text1" w:themeTint="BF"/>
          <w:sz w:val="28"/>
          <w:lang w:val="en-GB" w:eastAsia="en-GB"/>
        </w:rPr>
      </w:pPr>
      <w:r>
        <w:rPr>
          <w:rFonts w:ascii="News Gothic MT" w:eastAsia="Times New Roman" w:hAnsi="News Gothic MT" w:cs="Times New Roman"/>
          <w:b/>
          <w:bCs/>
          <w:color w:val="404040" w:themeColor="text1" w:themeTint="BF"/>
          <w:sz w:val="28"/>
          <w:lang w:val="en-GB" w:eastAsia="en-GB"/>
        </w:rPr>
        <w:t xml:space="preserve">     </w:t>
      </w:r>
      <w:bookmarkEnd w:id="1"/>
    </w:p>
    <w:sectPr w:rsidR="000E70DF" w:rsidRPr="006F48C4" w:rsidSect="00550679">
      <w:headerReference w:type="even" r:id="rId11"/>
      <w:headerReference w:type="default" r:id="rId12"/>
      <w:footerReference w:type="even" r:id="rId13"/>
      <w:footerReference w:type="default" r:id="rId14"/>
      <w:headerReference w:type="first" r:id="rId15"/>
      <w:footerReference w:type="first" r:id="rId16"/>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624CFE" w14:textId="77777777" w:rsidR="004C00FF" w:rsidRDefault="004C00FF" w:rsidP="000E70DF">
      <w:r>
        <w:separator/>
      </w:r>
    </w:p>
  </w:endnote>
  <w:endnote w:type="continuationSeparator" w:id="0">
    <w:p w14:paraId="13EF76BB" w14:textId="77777777" w:rsidR="004C00FF" w:rsidRDefault="004C00FF" w:rsidP="000E7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rpoS">
    <w:altName w:val="Times New Roman"/>
    <w:panose1 w:val="00000000000000000000"/>
    <w:charset w:val="00"/>
    <w:family w:val="auto"/>
    <w:pitch w:val="variable"/>
    <w:sig w:usb0="800001AF" w:usb1="000078F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News Gothic MT">
    <w:altName w:val="News Gothic MT"/>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D94B9C" w14:textId="77777777" w:rsidR="00802CAC" w:rsidRDefault="00802CAC">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31E9B4" w14:textId="77777777" w:rsidR="00802CAC" w:rsidRDefault="00802CAC">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0689F" w14:textId="77777777" w:rsidR="00802CAC" w:rsidRDefault="00802CA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58909F" w14:textId="77777777" w:rsidR="004C00FF" w:rsidRDefault="004C00FF" w:rsidP="000E70DF">
      <w:r>
        <w:separator/>
      </w:r>
    </w:p>
  </w:footnote>
  <w:footnote w:type="continuationSeparator" w:id="0">
    <w:p w14:paraId="2EE098D9" w14:textId="77777777" w:rsidR="004C00FF" w:rsidRDefault="004C00FF" w:rsidP="000E70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A67F0" w14:textId="77777777" w:rsidR="00802CAC" w:rsidRDefault="00802CAC">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FB8D1" w14:textId="77777777" w:rsidR="00802CAC" w:rsidRDefault="00802CAC" w:rsidP="00C42673">
    <w:pPr>
      <w:pStyle w:val="Kopfzeile"/>
      <w:jc w:val="right"/>
    </w:pPr>
    <w:r>
      <w:rPr>
        <w:noProof/>
        <w:lang w:val="de-DE" w:eastAsia="de-DE"/>
      </w:rPr>
      <w:drawing>
        <wp:inline distT="0" distB="0" distL="0" distR="0" wp14:anchorId="52C0821C" wp14:editId="3E4C4915">
          <wp:extent cx="1800000" cy="36770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p_Logo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000" cy="367705"/>
                  </a:xfrm>
                  <a:prstGeom prst="rect">
                    <a:avLst/>
                  </a:prstGeom>
                </pic:spPr>
              </pic:pic>
            </a:graphicData>
          </a:graphic>
        </wp:inline>
      </w:drawing>
    </w:r>
  </w:p>
  <w:p w14:paraId="4DC1DB9A" w14:textId="77777777" w:rsidR="00802CAC" w:rsidRDefault="00802CAC">
    <w:pPr>
      <w:pStyle w:val="Kopfzeile"/>
    </w:pPr>
  </w:p>
  <w:p w14:paraId="21128D32" w14:textId="77777777" w:rsidR="00802CAC" w:rsidRDefault="00802CAC">
    <w:pPr>
      <w:pStyle w:val="Kopfzeile"/>
    </w:pPr>
  </w:p>
  <w:p w14:paraId="5FBF805E" w14:textId="77777777" w:rsidR="00802CAC" w:rsidRPr="000065AA" w:rsidRDefault="00802CAC" w:rsidP="00B6459E">
    <w:pPr>
      <w:rPr>
        <w:rFonts w:ascii="CorpoS" w:hAnsi="CorpoS"/>
        <w:b/>
        <w:color w:val="000000" w:themeColor="text1"/>
        <w:sz w:val="40"/>
        <w:lang w:val="de-DE"/>
      </w:rPr>
    </w:pPr>
    <w:r w:rsidRPr="000065AA">
      <w:rPr>
        <w:rFonts w:ascii="CorpoS" w:hAnsi="CorpoS"/>
        <w:b/>
        <w:color w:val="000000" w:themeColor="text1"/>
        <w:sz w:val="40"/>
        <w:lang w:val="de-DE"/>
      </w:rPr>
      <w:t>Pressemitteilung</w:t>
    </w:r>
  </w:p>
  <w:p w14:paraId="50AC81BF" w14:textId="77777777" w:rsidR="00802CAC" w:rsidRDefault="00802CAC">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E6C8F" w14:textId="77777777" w:rsidR="00802CAC" w:rsidRDefault="00802CA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de-DE" w:vendorID="64" w:dllVersion="6" w:nlCheck="1" w:checkStyle="1"/>
  <w:activeWritingStyle w:appName="MSWord" w:lang="en-US" w:vendorID="64" w:dllVersion="6" w:nlCheck="1" w:checkStyle="1"/>
  <w:activeWritingStyle w:appName="MSWord" w:lang="de-DE" w:vendorID="64" w:dllVersion="0" w:nlCheck="1" w:checkStyle="0"/>
  <w:activeWritingStyle w:appName="MSWord" w:lang="en-US" w:vendorID="64" w:dllVersion="0" w:nlCheck="1" w:checkStyle="0"/>
  <w:activeWritingStyle w:appName="MSWord" w:lang="de-DE" w:vendorID="64" w:dllVersion="131078" w:nlCheck="1" w:checkStyle="1"/>
  <w:proofState w:spelling="clean" w:grammar="clean"/>
  <w:trackRevisions/>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0DF"/>
    <w:rsid w:val="000065AA"/>
    <w:rsid w:val="00031C13"/>
    <w:rsid w:val="000563A0"/>
    <w:rsid w:val="000628D4"/>
    <w:rsid w:val="00062995"/>
    <w:rsid w:val="000857B3"/>
    <w:rsid w:val="000865D7"/>
    <w:rsid w:val="000A498D"/>
    <w:rsid w:val="000A7A7B"/>
    <w:rsid w:val="000B1624"/>
    <w:rsid w:val="000B2BDD"/>
    <w:rsid w:val="000B6CA8"/>
    <w:rsid w:val="000D2FAC"/>
    <w:rsid w:val="000E70DF"/>
    <w:rsid w:val="000F197B"/>
    <w:rsid w:val="000F5174"/>
    <w:rsid w:val="000F7926"/>
    <w:rsid w:val="00103B6D"/>
    <w:rsid w:val="001268EC"/>
    <w:rsid w:val="00156BDA"/>
    <w:rsid w:val="00161C7B"/>
    <w:rsid w:val="00170EFF"/>
    <w:rsid w:val="001734D9"/>
    <w:rsid w:val="00186721"/>
    <w:rsid w:val="00187105"/>
    <w:rsid w:val="00190606"/>
    <w:rsid w:val="001E427B"/>
    <w:rsid w:val="002005AD"/>
    <w:rsid w:val="002265E0"/>
    <w:rsid w:val="00251FF9"/>
    <w:rsid w:val="00256EC3"/>
    <w:rsid w:val="002612C7"/>
    <w:rsid w:val="00263045"/>
    <w:rsid w:val="00272540"/>
    <w:rsid w:val="0028544C"/>
    <w:rsid w:val="002963CE"/>
    <w:rsid w:val="002A4275"/>
    <w:rsid w:val="002B26DA"/>
    <w:rsid w:val="002C7EA6"/>
    <w:rsid w:val="002D43CB"/>
    <w:rsid w:val="002E184A"/>
    <w:rsid w:val="002F4F87"/>
    <w:rsid w:val="002F7F9C"/>
    <w:rsid w:val="00317434"/>
    <w:rsid w:val="00322BE8"/>
    <w:rsid w:val="00322DA5"/>
    <w:rsid w:val="00326D6C"/>
    <w:rsid w:val="00334767"/>
    <w:rsid w:val="003367F3"/>
    <w:rsid w:val="00337297"/>
    <w:rsid w:val="00344434"/>
    <w:rsid w:val="00372190"/>
    <w:rsid w:val="00380196"/>
    <w:rsid w:val="003A092A"/>
    <w:rsid w:val="003B1AEF"/>
    <w:rsid w:val="003B3967"/>
    <w:rsid w:val="003C131B"/>
    <w:rsid w:val="003D094C"/>
    <w:rsid w:val="003D3C4B"/>
    <w:rsid w:val="003E67C9"/>
    <w:rsid w:val="003E6947"/>
    <w:rsid w:val="003F1BDE"/>
    <w:rsid w:val="004053A1"/>
    <w:rsid w:val="00410717"/>
    <w:rsid w:val="00423386"/>
    <w:rsid w:val="004345F5"/>
    <w:rsid w:val="004513AD"/>
    <w:rsid w:val="00455CDB"/>
    <w:rsid w:val="00463C1C"/>
    <w:rsid w:val="00491FB0"/>
    <w:rsid w:val="0049203D"/>
    <w:rsid w:val="00495F92"/>
    <w:rsid w:val="004C00FF"/>
    <w:rsid w:val="004C1697"/>
    <w:rsid w:val="004C39BA"/>
    <w:rsid w:val="004D07A4"/>
    <w:rsid w:val="004D5CD7"/>
    <w:rsid w:val="004E3536"/>
    <w:rsid w:val="004F021A"/>
    <w:rsid w:val="004F0C9C"/>
    <w:rsid w:val="004F1652"/>
    <w:rsid w:val="005129C3"/>
    <w:rsid w:val="005275E8"/>
    <w:rsid w:val="00544D57"/>
    <w:rsid w:val="00550679"/>
    <w:rsid w:val="00570D33"/>
    <w:rsid w:val="005B09CC"/>
    <w:rsid w:val="005B0D69"/>
    <w:rsid w:val="005B69EB"/>
    <w:rsid w:val="005B7992"/>
    <w:rsid w:val="005C5615"/>
    <w:rsid w:val="005E3932"/>
    <w:rsid w:val="00606909"/>
    <w:rsid w:val="00615409"/>
    <w:rsid w:val="00616220"/>
    <w:rsid w:val="00623EEF"/>
    <w:rsid w:val="0062478C"/>
    <w:rsid w:val="006276FD"/>
    <w:rsid w:val="00635B32"/>
    <w:rsid w:val="006536B3"/>
    <w:rsid w:val="00672F9A"/>
    <w:rsid w:val="006807EB"/>
    <w:rsid w:val="00692213"/>
    <w:rsid w:val="006A074C"/>
    <w:rsid w:val="006A5B9F"/>
    <w:rsid w:val="006B7203"/>
    <w:rsid w:val="006B7351"/>
    <w:rsid w:val="006E44D7"/>
    <w:rsid w:val="006F1509"/>
    <w:rsid w:val="006F395A"/>
    <w:rsid w:val="006F48C4"/>
    <w:rsid w:val="006F6B3B"/>
    <w:rsid w:val="006F76D9"/>
    <w:rsid w:val="00702238"/>
    <w:rsid w:val="007069AA"/>
    <w:rsid w:val="0071719B"/>
    <w:rsid w:val="00724321"/>
    <w:rsid w:val="0073058C"/>
    <w:rsid w:val="00733533"/>
    <w:rsid w:val="007526C2"/>
    <w:rsid w:val="0076620A"/>
    <w:rsid w:val="0077114A"/>
    <w:rsid w:val="00771C81"/>
    <w:rsid w:val="00780BD3"/>
    <w:rsid w:val="00794484"/>
    <w:rsid w:val="007A06FF"/>
    <w:rsid w:val="007A3CD9"/>
    <w:rsid w:val="007B1E5D"/>
    <w:rsid w:val="007B6A87"/>
    <w:rsid w:val="007C6BC2"/>
    <w:rsid w:val="007D60FF"/>
    <w:rsid w:val="007E6EBE"/>
    <w:rsid w:val="008008D3"/>
    <w:rsid w:val="00802CAC"/>
    <w:rsid w:val="00852083"/>
    <w:rsid w:val="0089639F"/>
    <w:rsid w:val="008968AA"/>
    <w:rsid w:val="008A05D0"/>
    <w:rsid w:val="008B43E6"/>
    <w:rsid w:val="008C37CC"/>
    <w:rsid w:val="008C5136"/>
    <w:rsid w:val="008E2FE7"/>
    <w:rsid w:val="0090545E"/>
    <w:rsid w:val="0090600C"/>
    <w:rsid w:val="00913F60"/>
    <w:rsid w:val="009174F8"/>
    <w:rsid w:val="00924FA0"/>
    <w:rsid w:val="0096093E"/>
    <w:rsid w:val="00994983"/>
    <w:rsid w:val="009A07BA"/>
    <w:rsid w:val="009C07AA"/>
    <w:rsid w:val="009D1276"/>
    <w:rsid w:val="009F3046"/>
    <w:rsid w:val="009F3968"/>
    <w:rsid w:val="009F4D39"/>
    <w:rsid w:val="00A11BB1"/>
    <w:rsid w:val="00A121CE"/>
    <w:rsid w:val="00A33024"/>
    <w:rsid w:val="00A46BBB"/>
    <w:rsid w:val="00A50B03"/>
    <w:rsid w:val="00A51E78"/>
    <w:rsid w:val="00A83BC6"/>
    <w:rsid w:val="00A850BD"/>
    <w:rsid w:val="00A86403"/>
    <w:rsid w:val="00A928B3"/>
    <w:rsid w:val="00AA5514"/>
    <w:rsid w:val="00AB0718"/>
    <w:rsid w:val="00AC4A32"/>
    <w:rsid w:val="00AC6FE9"/>
    <w:rsid w:val="00AD7B2C"/>
    <w:rsid w:val="00AE2AFE"/>
    <w:rsid w:val="00B04EF1"/>
    <w:rsid w:val="00B125E2"/>
    <w:rsid w:val="00B154B2"/>
    <w:rsid w:val="00B201A8"/>
    <w:rsid w:val="00B243CE"/>
    <w:rsid w:val="00B34247"/>
    <w:rsid w:val="00B36764"/>
    <w:rsid w:val="00B37694"/>
    <w:rsid w:val="00B60A84"/>
    <w:rsid w:val="00B6459E"/>
    <w:rsid w:val="00B65C77"/>
    <w:rsid w:val="00B676D6"/>
    <w:rsid w:val="00B80778"/>
    <w:rsid w:val="00B828DC"/>
    <w:rsid w:val="00BA2738"/>
    <w:rsid w:val="00BE2DD3"/>
    <w:rsid w:val="00C10E2A"/>
    <w:rsid w:val="00C33280"/>
    <w:rsid w:val="00C361ED"/>
    <w:rsid w:val="00C42673"/>
    <w:rsid w:val="00C513A6"/>
    <w:rsid w:val="00C92471"/>
    <w:rsid w:val="00CB215B"/>
    <w:rsid w:val="00CB6D8B"/>
    <w:rsid w:val="00CD674C"/>
    <w:rsid w:val="00CD7EF6"/>
    <w:rsid w:val="00CE7772"/>
    <w:rsid w:val="00CF18AF"/>
    <w:rsid w:val="00CF57C9"/>
    <w:rsid w:val="00D12432"/>
    <w:rsid w:val="00D36D64"/>
    <w:rsid w:val="00D37DE5"/>
    <w:rsid w:val="00D47E48"/>
    <w:rsid w:val="00D51E02"/>
    <w:rsid w:val="00D864AE"/>
    <w:rsid w:val="00DA3FC5"/>
    <w:rsid w:val="00DE0F1B"/>
    <w:rsid w:val="00E12586"/>
    <w:rsid w:val="00E16D4D"/>
    <w:rsid w:val="00E25F28"/>
    <w:rsid w:val="00E27F38"/>
    <w:rsid w:val="00E34970"/>
    <w:rsid w:val="00E5267E"/>
    <w:rsid w:val="00E629BB"/>
    <w:rsid w:val="00E85763"/>
    <w:rsid w:val="00E977DE"/>
    <w:rsid w:val="00EA1AA6"/>
    <w:rsid w:val="00EB3A01"/>
    <w:rsid w:val="00ED1380"/>
    <w:rsid w:val="00ED3CA1"/>
    <w:rsid w:val="00EF336D"/>
    <w:rsid w:val="00F0670D"/>
    <w:rsid w:val="00F12B59"/>
    <w:rsid w:val="00F14F9F"/>
    <w:rsid w:val="00F24E4A"/>
    <w:rsid w:val="00F314F9"/>
    <w:rsid w:val="00F578D4"/>
    <w:rsid w:val="00F61621"/>
    <w:rsid w:val="00F61F28"/>
    <w:rsid w:val="00F653A9"/>
    <w:rsid w:val="00F80D12"/>
    <w:rsid w:val="00F83008"/>
    <w:rsid w:val="00FA0884"/>
    <w:rsid w:val="00FA1EC9"/>
    <w:rsid w:val="00FB00F1"/>
    <w:rsid w:val="00FC13D5"/>
    <w:rsid w:val="00FD271A"/>
    <w:rsid w:val="00FE120A"/>
    <w:rsid w:val="00FF1F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EBB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0DF"/>
    <w:pPr>
      <w:tabs>
        <w:tab w:val="center" w:pos="4536"/>
        <w:tab w:val="right" w:pos="9072"/>
      </w:tabs>
    </w:pPr>
  </w:style>
  <w:style w:type="character" w:customStyle="1" w:styleId="KopfzeileZchn">
    <w:name w:val="Kopfzeile Zchn"/>
    <w:basedOn w:val="Absatz-Standardschriftart"/>
    <w:link w:val="Kopfzeile"/>
    <w:uiPriority w:val="99"/>
    <w:rsid w:val="000E70DF"/>
  </w:style>
  <w:style w:type="paragraph" w:styleId="Fuzeile">
    <w:name w:val="footer"/>
    <w:basedOn w:val="Standard"/>
    <w:link w:val="FuzeileZchn"/>
    <w:uiPriority w:val="99"/>
    <w:unhideWhenUsed/>
    <w:rsid w:val="000E70DF"/>
    <w:pPr>
      <w:tabs>
        <w:tab w:val="center" w:pos="4536"/>
        <w:tab w:val="right" w:pos="9072"/>
      </w:tabs>
    </w:pPr>
  </w:style>
  <w:style w:type="character" w:customStyle="1" w:styleId="FuzeileZchn">
    <w:name w:val="Fußzeile Zchn"/>
    <w:basedOn w:val="Absatz-Standardschriftart"/>
    <w:link w:val="Fuzeile"/>
    <w:uiPriority w:val="99"/>
    <w:rsid w:val="000E70DF"/>
  </w:style>
  <w:style w:type="character" w:styleId="Fett">
    <w:name w:val="Strong"/>
    <w:basedOn w:val="Absatz-Standardschriftart"/>
    <w:uiPriority w:val="22"/>
    <w:qFormat/>
    <w:rsid w:val="000E70DF"/>
    <w:rPr>
      <w:b/>
      <w:bCs/>
    </w:rPr>
  </w:style>
  <w:style w:type="paragraph" w:styleId="StandardWeb">
    <w:name w:val="Normal (Web)"/>
    <w:basedOn w:val="Standard"/>
    <w:uiPriority w:val="99"/>
    <w:unhideWhenUsed/>
    <w:rsid w:val="000E70DF"/>
    <w:pPr>
      <w:spacing w:before="100" w:beforeAutospacing="1" w:after="100" w:afterAutospacing="1"/>
    </w:pPr>
    <w:rPr>
      <w:rFonts w:ascii="Times New Roman" w:hAnsi="Times New Roman" w:cs="Times New Roman"/>
      <w:lang w:val="en-GB" w:eastAsia="en-GB"/>
    </w:rPr>
  </w:style>
  <w:style w:type="character" w:styleId="Hervorhebung">
    <w:name w:val="Emphasis"/>
    <w:basedOn w:val="Absatz-Standardschriftart"/>
    <w:uiPriority w:val="20"/>
    <w:qFormat/>
    <w:rsid w:val="006F48C4"/>
    <w:rPr>
      <w:i/>
      <w:iCs/>
    </w:rPr>
  </w:style>
  <w:style w:type="character" w:styleId="Hyperlink">
    <w:name w:val="Hyperlink"/>
    <w:rsid w:val="001268EC"/>
    <w:rPr>
      <w:color w:val="0000FF"/>
      <w:u w:val="single"/>
    </w:rPr>
  </w:style>
  <w:style w:type="paragraph" w:styleId="Sprechblasentext">
    <w:name w:val="Balloon Text"/>
    <w:basedOn w:val="Standard"/>
    <w:link w:val="SprechblasentextZchn"/>
    <w:uiPriority w:val="99"/>
    <w:semiHidden/>
    <w:unhideWhenUsed/>
    <w:rsid w:val="0071719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719B"/>
    <w:rPr>
      <w:rFonts w:ascii="Tahoma" w:hAnsi="Tahoma" w:cs="Tahoma"/>
      <w:sz w:val="16"/>
      <w:szCs w:val="16"/>
    </w:rPr>
  </w:style>
  <w:style w:type="character" w:styleId="Kommentarzeichen">
    <w:name w:val="annotation reference"/>
    <w:basedOn w:val="Absatz-Standardschriftart"/>
    <w:uiPriority w:val="99"/>
    <w:semiHidden/>
    <w:unhideWhenUsed/>
    <w:rsid w:val="00322BE8"/>
    <w:rPr>
      <w:sz w:val="16"/>
      <w:szCs w:val="16"/>
    </w:rPr>
  </w:style>
  <w:style w:type="paragraph" w:styleId="Kommentartext">
    <w:name w:val="annotation text"/>
    <w:basedOn w:val="Standard"/>
    <w:link w:val="KommentartextZchn"/>
    <w:uiPriority w:val="99"/>
    <w:semiHidden/>
    <w:unhideWhenUsed/>
    <w:rsid w:val="00322BE8"/>
    <w:rPr>
      <w:sz w:val="20"/>
      <w:szCs w:val="20"/>
    </w:rPr>
  </w:style>
  <w:style w:type="character" w:customStyle="1" w:styleId="KommentartextZchn">
    <w:name w:val="Kommentartext Zchn"/>
    <w:basedOn w:val="Absatz-Standardschriftart"/>
    <w:link w:val="Kommentartext"/>
    <w:uiPriority w:val="99"/>
    <w:semiHidden/>
    <w:rsid w:val="00322BE8"/>
    <w:rPr>
      <w:sz w:val="20"/>
      <w:szCs w:val="20"/>
    </w:rPr>
  </w:style>
  <w:style w:type="paragraph" w:styleId="Kommentarthema">
    <w:name w:val="annotation subject"/>
    <w:basedOn w:val="Kommentartext"/>
    <w:next w:val="Kommentartext"/>
    <w:link w:val="KommentarthemaZchn"/>
    <w:uiPriority w:val="99"/>
    <w:semiHidden/>
    <w:unhideWhenUsed/>
    <w:rsid w:val="00322BE8"/>
    <w:rPr>
      <w:b/>
      <w:bCs/>
    </w:rPr>
  </w:style>
  <w:style w:type="character" w:customStyle="1" w:styleId="KommentarthemaZchn">
    <w:name w:val="Kommentarthema Zchn"/>
    <w:basedOn w:val="KommentartextZchn"/>
    <w:link w:val="Kommentarthema"/>
    <w:uiPriority w:val="99"/>
    <w:semiHidden/>
    <w:rsid w:val="00322BE8"/>
    <w:rPr>
      <w:b/>
      <w:bCs/>
      <w:sz w:val="20"/>
      <w:szCs w:val="20"/>
    </w:rPr>
  </w:style>
  <w:style w:type="character" w:customStyle="1" w:styleId="UnresolvedMention">
    <w:name w:val="Unresolved Mention"/>
    <w:basedOn w:val="Absatz-Standardschriftart"/>
    <w:uiPriority w:val="99"/>
    <w:semiHidden/>
    <w:unhideWhenUsed/>
    <w:rsid w:val="004C1697"/>
    <w:rPr>
      <w:color w:val="605E5C"/>
      <w:shd w:val="clear" w:color="auto" w:fill="E1DFDD"/>
    </w:rPr>
  </w:style>
  <w:style w:type="character" w:styleId="BesuchterHyperlink">
    <w:name w:val="FollowedHyperlink"/>
    <w:basedOn w:val="Absatz-Standardschriftart"/>
    <w:uiPriority w:val="99"/>
    <w:semiHidden/>
    <w:unhideWhenUsed/>
    <w:rsid w:val="00F12B59"/>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0DF"/>
    <w:pPr>
      <w:tabs>
        <w:tab w:val="center" w:pos="4536"/>
        <w:tab w:val="right" w:pos="9072"/>
      </w:tabs>
    </w:pPr>
  </w:style>
  <w:style w:type="character" w:customStyle="1" w:styleId="KopfzeileZchn">
    <w:name w:val="Kopfzeile Zchn"/>
    <w:basedOn w:val="Absatz-Standardschriftart"/>
    <w:link w:val="Kopfzeile"/>
    <w:uiPriority w:val="99"/>
    <w:rsid w:val="000E70DF"/>
  </w:style>
  <w:style w:type="paragraph" w:styleId="Fuzeile">
    <w:name w:val="footer"/>
    <w:basedOn w:val="Standard"/>
    <w:link w:val="FuzeileZchn"/>
    <w:uiPriority w:val="99"/>
    <w:unhideWhenUsed/>
    <w:rsid w:val="000E70DF"/>
    <w:pPr>
      <w:tabs>
        <w:tab w:val="center" w:pos="4536"/>
        <w:tab w:val="right" w:pos="9072"/>
      </w:tabs>
    </w:pPr>
  </w:style>
  <w:style w:type="character" w:customStyle="1" w:styleId="FuzeileZchn">
    <w:name w:val="Fußzeile Zchn"/>
    <w:basedOn w:val="Absatz-Standardschriftart"/>
    <w:link w:val="Fuzeile"/>
    <w:uiPriority w:val="99"/>
    <w:rsid w:val="000E70DF"/>
  </w:style>
  <w:style w:type="character" w:styleId="Fett">
    <w:name w:val="Strong"/>
    <w:basedOn w:val="Absatz-Standardschriftart"/>
    <w:uiPriority w:val="22"/>
    <w:qFormat/>
    <w:rsid w:val="000E70DF"/>
    <w:rPr>
      <w:b/>
      <w:bCs/>
    </w:rPr>
  </w:style>
  <w:style w:type="paragraph" w:styleId="StandardWeb">
    <w:name w:val="Normal (Web)"/>
    <w:basedOn w:val="Standard"/>
    <w:uiPriority w:val="99"/>
    <w:unhideWhenUsed/>
    <w:rsid w:val="000E70DF"/>
    <w:pPr>
      <w:spacing w:before="100" w:beforeAutospacing="1" w:after="100" w:afterAutospacing="1"/>
    </w:pPr>
    <w:rPr>
      <w:rFonts w:ascii="Times New Roman" w:hAnsi="Times New Roman" w:cs="Times New Roman"/>
      <w:lang w:val="en-GB" w:eastAsia="en-GB"/>
    </w:rPr>
  </w:style>
  <w:style w:type="character" w:styleId="Hervorhebung">
    <w:name w:val="Emphasis"/>
    <w:basedOn w:val="Absatz-Standardschriftart"/>
    <w:uiPriority w:val="20"/>
    <w:qFormat/>
    <w:rsid w:val="006F48C4"/>
    <w:rPr>
      <w:i/>
      <w:iCs/>
    </w:rPr>
  </w:style>
  <w:style w:type="character" w:styleId="Hyperlink">
    <w:name w:val="Hyperlink"/>
    <w:rsid w:val="001268EC"/>
    <w:rPr>
      <w:color w:val="0000FF"/>
      <w:u w:val="single"/>
    </w:rPr>
  </w:style>
  <w:style w:type="paragraph" w:styleId="Sprechblasentext">
    <w:name w:val="Balloon Text"/>
    <w:basedOn w:val="Standard"/>
    <w:link w:val="SprechblasentextZchn"/>
    <w:uiPriority w:val="99"/>
    <w:semiHidden/>
    <w:unhideWhenUsed/>
    <w:rsid w:val="0071719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719B"/>
    <w:rPr>
      <w:rFonts w:ascii="Tahoma" w:hAnsi="Tahoma" w:cs="Tahoma"/>
      <w:sz w:val="16"/>
      <w:szCs w:val="16"/>
    </w:rPr>
  </w:style>
  <w:style w:type="character" w:styleId="Kommentarzeichen">
    <w:name w:val="annotation reference"/>
    <w:basedOn w:val="Absatz-Standardschriftart"/>
    <w:uiPriority w:val="99"/>
    <w:semiHidden/>
    <w:unhideWhenUsed/>
    <w:rsid w:val="00322BE8"/>
    <w:rPr>
      <w:sz w:val="16"/>
      <w:szCs w:val="16"/>
    </w:rPr>
  </w:style>
  <w:style w:type="paragraph" w:styleId="Kommentartext">
    <w:name w:val="annotation text"/>
    <w:basedOn w:val="Standard"/>
    <w:link w:val="KommentartextZchn"/>
    <w:uiPriority w:val="99"/>
    <w:semiHidden/>
    <w:unhideWhenUsed/>
    <w:rsid w:val="00322BE8"/>
    <w:rPr>
      <w:sz w:val="20"/>
      <w:szCs w:val="20"/>
    </w:rPr>
  </w:style>
  <w:style w:type="character" w:customStyle="1" w:styleId="KommentartextZchn">
    <w:name w:val="Kommentartext Zchn"/>
    <w:basedOn w:val="Absatz-Standardschriftart"/>
    <w:link w:val="Kommentartext"/>
    <w:uiPriority w:val="99"/>
    <w:semiHidden/>
    <w:rsid w:val="00322BE8"/>
    <w:rPr>
      <w:sz w:val="20"/>
      <w:szCs w:val="20"/>
    </w:rPr>
  </w:style>
  <w:style w:type="paragraph" w:styleId="Kommentarthema">
    <w:name w:val="annotation subject"/>
    <w:basedOn w:val="Kommentartext"/>
    <w:next w:val="Kommentartext"/>
    <w:link w:val="KommentarthemaZchn"/>
    <w:uiPriority w:val="99"/>
    <w:semiHidden/>
    <w:unhideWhenUsed/>
    <w:rsid w:val="00322BE8"/>
    <w:rPr>
      <w:b/>
      <w:bCs/>
    </w:rPr>
  </w:style>
  <w:style w:type="character" w:customStyle="1" w:styleId="KommentarthemaZchn">
    <w:name w:val="Kommentarthema Zchn"/>
    <w:basedOn w:val="KommentartextZchn"/>
    <w:link w:val="Kommentarthema"/>
    <w:uiPriority w:val="99"/>
    <w:semiHidden/>
    <w:rsid w:val="00322BE8"/>
    <w:rPr>
      <w:b/>
      <w:bCs/>
      <w:sz w:val="20"/>
      <w:szCs w:val="20"/>
    </w:rPr>
  </w:style>
  <w:style w:type="character" w:customStyle="1" w:styleId="UnresolvedMention">
    <w:name w:val="Unresolved Mention"/>
    <w:basedOn w:val="Absatz-Standardschriftart"/>
    <w:uiPriority w:val="99"/>
    <w:semiHidden/>
    <w:unhideWhenUsed/>
    <w:rsid w:val="004C1697"/>
    <w:rPr>
      <w:color w:val="605E5C"/>
      <w:shd w:val="clear" w:color="auto" w:fill="E1DFDD"/>
    </w:rPr>
  </w:style>
  <w:style w:type="character" w:styleId="BesuchterHyperlink">
    <w:name w:val="FollowedHyperlink"/>
    <w:basedOn w:val="Absatz-Standardschriftart"/>
    <w:uiPriority w:val="99"/>
    <w:semiHidden/>
    <w:unhideWhenUsed/>
    <w:rsid w:val="00F12B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04169">
      <w:bodyDiv w:val="1"/>
      <w:marLeft w:val="0"/>
      <w:marRight w:val="0"/>
      <w:marTop w:val="0"/>
      <w:marBottom w:val="0"/>
      <w:divBdr>
        <w:top w:val="none" w:sz="0" w:space="0" w:color="auto"/>
        <w:left w:val="none" w:sz="0" w:space="0" w:color="auto"/>
        <w:bottom w:val="none" w:sz="0" w:space="0" w:color="auto"/>
        <w:right w:val="none" w:sz="0" w:space="0" w:color="auto"/>
      </w:divBdr>
    </w:div>
    <w:div w:id="153108759">
      <w:bodyDiv w:val="1"/>
      <w:marLeft w:val="0"/>
      <w:marRight w:val="0"/>
      <w:marTop w:val="0"/>
      <w:marBottom w:val="0"/>
      <w:divBdr>
        <w:top w:val="none" w:sz="0" w:space="0" w:color="auto"/>
        <w:left w:val="none" w:sz="0" w:space="0" w:color="auto"/>
        <w:bottom w:val="none" w:sz="0" w:space="0" w:color="auto"/>
        <w:right w:val="none" w:sz="0" w:space="0" w:color="auto"/>
      </w:divBdr>
    </w:div>
    <w:div w:id="231280710">
      <w:bodyDiv w:val="1"/>
      <w:marLeft w:val="0"/>
      <w:marRight w:val="0"/>
      <w:marTop w:val="0"/>
      <w:marBottom w:val="0"/>
      <w:divBdr>
        <w:top w:val="none" w:sz="0" w:space="0" w:color="auto"/>
        <w:left w:val="none" w:sz="0" w:space="0" w:color="auto"/>
        <w:bottom w:val="none" w:sz="0" w:space="0" w:color="auto"/>
        <w:right w:val="none" w:sz="0" w:space="0" w:color="auto"/>
      </w:divBdr>
    </w:div>
    <w:div w:id="334889607">
      <w:bodyDiv w:val="1"/>
      <w:marLeft w:val="0"/>
      <w:marRight w:val="0"/>
      <w:marTop w:val="0"/>
      <w:marBottom w:val="0"/>
      <w:divBdr>
        <w:top w:val="none" w:sz="0" w:space="0" w:color="auto"/>
        <w:left w:val="none" w:sz="0" w:space="0" w:color="auto"/>
        <w:bottom w:val="none" w:sz="0" w:space="0" w:color="auto"/>
        <w:right w:val="none" w:sz="0" w:space="0" w:color="auto"/>
      </w:divBdr>
    </w:div>
    <w:div w:id="511917879">
      <w:bodyDiv w:val="1"/>
      <w:marLeft w:val="0"/>
      <w:marRight w:val="0"/>
      <w:marTop w:val="0"/>
      <w:marBottom w:val="0"/>
      <w:divBdr>
        <w:top w:val="none" w:sz="0" w:space="0" w:color="auto"/>
        <w:left w:val="none" w:sz="0" w:space="0" w:color="auto"/>
        <w:bottom w:val="none" w:sz="0" w:space="0" w:color="auto"/>
        <w:right w:val="none" w:sz="0" w:space="0" w:color="auto"/>
      </w:divBdr>
    </w:div>
    <w:div w:id="515584280">
      <w:bodyDiv w:val="1"/>
      <w:marLeft w:val="0"/>
      <w:marRight w:val="0"/>
      <w:marTop w:val="0"/>
      <w:marBottom w:val="0"/>
      <w:divBdr>
        <w:top w:val="none" w:sz="0" w:space="0" w:color="auto"/>
        <w:left w:val="none" w:sz="0" w:space="0" w:color="auto"/>
        <w:bottom w:val="none" w:sz="0" w:space="0" w:color="auto"/>
        <w:right w:val="none" w:sz="0" w:space="0" w:color="auto"/>
      </w:divBdr>
    </w:div>
    <w:div w:id="738212247">
      <w:bodyDiv w:val="1"/>
      <w:marLeft w:val="0"/>
      <w:marRight w:val="0"/>
      <w:marTop w:val="0"/>
      <w:marBottom w:val="0"/>
      <w:divBdr>
        <w:top w:val="none" w:sz="0" w:space="0" w:color="auto"/>
        <w:left w:val="none" w:sz="0" w:space="0" w:color="auto"/>
        <w:bottom w:val="none" w:sz="0" w:space="0" w:color="auto"/>
        <w:right w:val="none" w:sz="0" w:space="0" w:color="auto"/>
      </w:divBdr>
    </w:div>
    <w:div w:id="771705026">
      <w:bodyDiv w:val="1"/>
      <w:marLeft w:val="0"/>
      <w:marRight w:val="0"/>
      <w:marTop w:val="0"/>
      <w:marBottom w:val="0"/>
      <w:divBdr>
        <w:top w:val="none" w:sz="0" w:space="0" w:color="auto"/>
        <w:left w:val="none" w:sz="0" w:space="0" w:color="auto"/>
        <w:bottom w:val="none" w:sz="0" w:space="0" w:color="auto"/>
        <w:right w:val="none" w:sz="0" w:space="0" w:color="auto"/>
      </w:divBdr>
    </w:div>
    <w:div w:id="838732734">
      <w:bodyDiv w:val="1"/>
      <w:marLeft w:val="0"/>
      <w:marRight w:val="0"/>
      <w:marTop w:val="0"/>
      <w:marBottom w:val="0"/>
      <w:divBdr>
        <w:top w:val="none" w:sz="0" w:space="0" w:color="auto"/>
        <w:left w:val="none" w:sz="0" w:space="0" w:color="auto"/>
        <w:bottom w:val="none" w:sz="0" w:space="0" w:color="auto"/>
        <w:right w:val="none" w:sz="0" w:space="0" w:color="auto"/>
      </w:divBdr>
    </w:div>
    <w:div w:id="973292751">
      <w:bodyDiv w:val="1"/>
      <w:marLeft w:val="0"/>
      <w:marRight w:val="0"/>
      <w:marTop w:val="0"/>
      <w:marBottom w:val="0"/>
      <w:divBdr>
        <w:top w:val="none" w:sz="0" w:space="0" w:color="auto"/>
        <w:left w:val="none" w:sz="0" w:space="0" w:color="auto"/>
        <w:bottom w:val="none" w:sz="0" w:space="0" w:color="auto"/>
        <w:right w:val="none" w:sz="0" w:space="0" w:color="auto"/>
      </w:divBdr>
    </w:div>
    <w:div w:id="1167207238">
      <w:bodyDiv w:val="1"/>
      <w:marLeft w:val="0"/>
      <w:marRight w:val="0"/>
      <w:marTop w:val="0"/>
      <w:marBottom w:val="0"/>
      <w:divBdr>
        <w:top w:val="none" w:sz="0" w:space="0" w:color="auto"/>
        <w:left w:val="none" w:sz="0" w:space="0" w:color="auto"/>
        <w:bottom w:val="none" w:sz="0" w:space="0" w:color="auto"/>
        <w:right w:val="none" w:sz="0" w:space="0" w:color="auto"/>
      </w:divBdr>
    </w:div>
    <w:div w:id="1322199882">
      <w:bodyDiv w:val="1"/>
      <w:marLeft w:val="0"/>
      <w:marRight w:val="0"/>
      <w:marTop w:val="0"/>
      <w:marBottom w:val="0"/>
      <w:divBdr>
        <w:top w:val="none" w:sz="0" w:space="0" w:color="auto"/>
        <w:left w:val="none" w:sz="0" w:space="0" w:color="auto"/>
        <w:bottom w:val="none" w:sz="0" w:space="0" w:color="auto"/>
        <w:right w:val="none" w:sz="0" w:space="0" w:color="auto"/>
      </w:divBdr>
    </w:div>
    <w:div w:id="1482385047">
      <w:bodyDiv w:val="1"/>
      <w:marLeft w:val="0"/>
      <w:marRight w:val="0"/>
      <w:marTop w:val="0"/>
      <w:marBottom w:val="0"/>
      <w:divBdr>
        <w:top w:val="none" w:sz="0" w:space="0" w:color="auto"/>
        <w:left w:val="none" w:sz="0" w:space="0" w:color="auto"/>
        <w:bottom w:val="none" w:sz="0" w:space="0" w:color="auto"/>
        <w:right w:val="none" w:sz="0" w:space="0" w:color="auto"/>
      </w:divBdr>
    </w:div>
    <w:div w:id="1749500437">
      <w:bodyDiv w:val="1"/>
      <w:marLeft w:val="0"/>
      <w:marRight w:val="0"/>
      <w:marTop w:val="0"/>
      <w:marBottom w:val="0"/>
      <w:divBdr>
        <w:top w:val="none" w:sz="0" w:space="0" w:color="auto"/>
        <w:left w:val="none" w:sz="0" w:space="0" w:color="auto"/>
        <w:bottom w:val="none" w:sz="0" w:space="0" w:color="auto"/>
        <w:right w:val="none" w:sz="0" w:space="0" w:color="auto"/>
      </w:divBdr>
    </w:div>
    <w:div w:id="1755932105">
      <w:bodyDiv w:val="1"/>
      <w:marLeft w:val="0"/>
      <w:marRight w:val="0"/>
      <w:marTop w:val="0"/>
      <w:marBottom w:val="0"/>
      <w:divBdr>
        <w:top w:val="none" w:sz="0" w:space="0" w:color="auto"/>
        <w:left w:val="none" w:sz="0" w:space="0" w:color="auto"/>
        <w:bottom w:val="none" w:sz="0" w:space="0" w:color="auto"/>
        <w:right w:val="none" w:sz="0" w:space="0" w:color="auto"/>
      </w:divBdr>
    </w:div>
    <w:div w:id="20592786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lappkabel.de/fileadmin/DAM/Global_Media_Folder/news/press/2020/College_Andreas_Lapp.JPG"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88EA3-8927-4741-A842-E4BC997C5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789</Words>
  <Characters>4973</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Lapp Service GmbH</Company>
  <LinksUpToDate>false</LinksUpToDate>
  <CharactersWithSpaces>5751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Dörner Melanie</cp:lastModifiedBy>
  <cp:revision>4</cp:revision>
  <cp:lastPrinted>2020-03-06T09:40:00Z</cp:lastPrinted>
  <dcterms:created xsi:type="dcterms:W3CDTF">2020-03-06T08:25:00Z</dcterms:created>
  <dcterms:modified xsi:type="dcterms:W3CDTF">2020-03-10T08:35:00Z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