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9A36" w14:textId="77777777" w:rsidR="00DC6090" w:rsidRPr="00DC6090" w:rsidRDefault="00DC6090" w:rsidP="00B70714">
      <w:pPr>
        <w:spacing w:line="360" w:lineRule="auto"/>
        <w:rPr>
          <w:rFonts w:ascii="CorpoS" w:hAnsi="CorpoS" w:cs="Arial"/>
          <w:b/>
          <w:u w:val="single"/>
          <w:lang w:val="en-US"/>
        </w:rPr>
      </w:pPr>
    </w:p>
    <w:p w14:paraId="0FAF98DA" w14:textId="37CA951B" w:rsidR="00B70714" w:rsidRDefault="00B70714" w:rsidP="00B70714">
      <w:pPr>
        <w:spacing w:line="360" w:lineRule="auto"/>
        <w:rPr>
          <w:rFonts w:ascii="CorpoS" w:hAnsi="CorpoS" w:cs="Arial"/>
          <w:b/>
          <w:u w:val="single"/>
        </w:rPr>
      </w:pPr>
      <w:r>
        <w:rPr>
          <w:rFonts w:ascii="CorpoS" w:hAnsi="CorpoS" w:cs="Arial"/>
          <w:b/>
          <w:u w:val="single"/>
        </w:rPr>
        <w:t xml:space="preserve">Lapp mit neuen </w:t>
      </w:r>
      <w:r w:rsidR="005535EB">
        <w:rPr>
          <w:rFonts w:ascii="CorpoS" w:hAnsi="CorpoS" w:cs="Arial"/>
          <w:b/>
          <w:u w:val="single"/>
        </w:rPr>
        <w:t xml:space="preserve">Steckern, </w:t>
      </w:r>
      <w:r>
        <w:rPr>
          <w:rFonts w:ascii="CorpoS" w:hAnsi="CorpoS" w:cs="Arial"/>
          <w:b/>
          <w:u w:val="single"/>
        </w:rPr>
        <w:t>Konfektionen und Kabeln auf der SPS IPC Drives</w:t>
      </w:r>
    </w:p>
    <w:p w14:paraId="7428DC14" w14:textId="77777777" w:rsidR="00CD5E87" w:rsidRPr="004662DA" w:rsidRDefault="00CD5E87" w:rsidP="00B70714">
      <w:pPr>
        <w:spacing w:line="360" w:lineRule="auto"/>
        <w:rPr>
          <w:rFonts w:ascii="CorpoS" w:hAnsi="CorpoS"/>
          <w:b/>
          <w:u w:val="single"/>
        </w:rPr>
      </w:pPr>
    </w:p>
    <w:p w14:paraId="5E8789A2" w14:textId="69369AD7" w:rsidR="00B70714" w:rsidRPr="004662DA" w:rsidRDefault="005535EB" w:rsidP="00B70714">
      <w:pPr>
        <w:spacing w:line="360" w:lineRule="auto"/>
        <w:jc w:val="both"/>
        <w:rPr>
          <w:rFonts w:ascii="CorpoS" w:hAnsi="CorpoS"/>
        </w:rPr>
      </w:pPr>
      <w:r>
        <w:rPr>
          <w:rFonts w:ascii="CorpoS" w:hAnsi="CorpoS" w:cs="Arial"/>
          <w:b/>
          <w:sz w:val="32"/>
          <w:szCs w:val="32"/>
        </w:rPr>
        <w:t>Kontaktfreudige Neuheiten</w:t>
      </w:r>
    </w:p>
    <w:p w14:paraId="10B7ECAA" w14:textId="2CECAA10" w:rsidR="00B70714" w:rsidRPr="004662DA" w:rsidRDefault="00B70714" w:rsidP="00B70714">
      <w:pPr>
        <w:spacing w:line="360" w:lineRule="auto"/>
        <w:jc w:val="both"/>
        <w:rPr>
          <w:rFonts w:ascii="CorpoS" w:hAnsi="CorpoS"/>
        </w:rPr>
      </w:pPr>
      <w:r>
        <w:rPr>
          <w:rFonts w:ascii="CorpoS" w:hAnsi="CorpoS"/>
        </w:rPr>
        <w:t xml:space="preserve">Stuttgart, </w:t>
      </w:r>
      <w:r w:rsidR="00415DC1">
        <w:rPr>
          <w:rFonts w:ascii="CorpoS" w:hAnsi="CorpoS"/>
        </w:rPr>
        <w:t>22</w:t>
      </w:r>
      <w:r w:rsidR="005535EB">
        <w:rPr>
          <w:rFonts w:ascii="CorpoS" w:hAnsi="CorpoS"/>
        </w:rPr>
        <w:t>. Nov</w:t>
      </w:r>
      <w:r w:rsidRPr="004662DA">
        <w:rPr>
          <w:rFonts w:ascii="CorpoS" w:hAnsi="CorpoS"/>
        </w:rPr>
        <w:t>ember 2016</w:t>
      </w:r>
    </w:p>
    <w:p w14:paraId="7AFEDCF1" w14:textId="77777777" w:rsidR="00B70714" w:rsidRPr="004662DA" w:rsidRDefault="00B70714" w:rsidP="00B70714">
      <w:pPr>
        <w:spacing w:line="360" w:lineRule="auto"/>
        <w:jc w:val="both"/>
        <w:rPr>
          <w:rFonts w:ascii="CorpoS" w:hAnsi="CorpoS"/>
        </w:rPr>
      </w:pPr>
    </w:p>
    <w:p w14:paraId="1E6F09AE" w14:textId="57C1E68D" w:rsidR="00B70714" w:rsidRPr="000F4AC5" w:rsidRDefault="00CC2C08" w:rsidP="00CC2C08">
      <w:pPr>
        <w:spacing w:line="360" w:lineRule="auto"/>
        <w:jc w:val="both"/>
        <w:rPr>
          <w:rFonts w:ascii="CorpoS" w:hAnsi="CorpoS"/>
        </w:rPr>
      </w:pPr>
      <w:r>
        <w:rPr>
          <w:rFonts w:ascii="CorpoS" w:hAnsi="CorpoS"/>
        </w:rPr>
        <w:t>Flexibilität</w:t>
      </w:r>
      <w:r w:rsidR="00A00D17">
        <w:rPr>
          <w:rFonts w:ascii="CorpoS" w:hAnsi="CorpoS"/>
        </w:rPr>
        <w:t>, Anwenderfreundlichkeit</w:t>
      </w:r>
      <w:r>
        <w:rPr>
          <w:rFonts w:ascii="CorpoS" w:hAnsi="CorpoS"/>
        </w:rPr>
        <w:t xml:space="preserve"> und </w:t>
      </w:r>
      <w:r w:rsidR="00A00D17">
        <w:rPr>
          <w:rFonts w:ascii="CorpoS" w:hAnsi="CorpoS"/>
        </w:rPr>
        <w:t>Robustheit</w:t>
      </w:r>
      <w:r w:rsidR="00415DC1">
        <w:rPr>
          <w:rFonts w:ascii="CorpoS" w:hAnsi="CorpoS"/>
        </w:rPr>
        <w:t xml:space="preserve"> sind entscheidende Kriterien für industrielle Verbindungslösungen. Entsprechend </w:t>
      </w:r>
      <w:proofErr w:type="gramStart"/>
      <w:r w:rsidR="00415DC1">
        <w:rPr>
          <w:rFonts w:ascii="CorpoS" w:hAnsi="CorpoS"/>
        </w:rPr>
        <w:t>spiegeln</w:t>
      </w:r>
      <w:proofErr w:type="gramEnd"/>
      <w:r w:rsidR="00415DC1">
        <w:rPr>
          <w:rFonts w:ascii="CorpoS" w:hAnsi="CorpoS"/>
        </w:rPr>
        <w:t xml:space="preserve"> sich diese Themen auch</w:t>
      </w:r>
      <w:r w:rsidR="00A00D17">
        <w:rPr>
          <w:rFonts w:ascii="CorpoS" w:hAnsi="CorpoS"/>
        </w:rPr>
        <w:t xml:space="preserve"> a</w:t>
      </w:r>
      <w:r>
        <w:rPr>
          <w:rFonts w:ascii="CorpoS" w:hAnsi="CorpoS"/>
        </w:rPr>
        <w:t>m Stand der Lapp Gruppe a</w:t>
      </w:r>
      <w:r w:rsidR="00B70714">
        <w:rPr>
          <w:rFonts w:ascii="CorpoS" w:hAnsi="CorpoS"/>
        </w:rPr>
        <w:t>uf der Messe SPS IPC Drives</w:t>
      </w:r>
      <w:r>
        <w:rPr>
          <w:rFonts w:ascii="CorpoS" w:hAnsi="CorpoS"/>
        </w:rPr>
        <w:t xml:space="preserve"> in Nürnberg.</w:t>
      </w:r>
      <w:r w:rsidR="00B70714">
        <w:rPr>
          <w:rFonts w:ascii="CorpoS" w:hAnsi="CorpoS"/>
        </w:rPr>
        <w:t xml:space="preserve"> </w:t>
      </w:r>
      <w:r>
        <w:rPr>
          <w:rFonts w:ascii="CorpoS" w:hAnsi="CorpoS"/>
        </w:rPr>
        <w:t>V</w:t>
      </w:r>
      <w:r w:rsidR="00B70714">
        <w:rPr>
          <w:rFonts w:ascii="CorpoS" w:hAnsi="CorpoS"/>
        </w:rPr>
        <w:t xml:space="preserve">om 22. bis 24. November zeigt der </w:t>
      </w:r>
      <w:r w:rsidR="000A04F5" w:rsidRPr="000A04F5">
        <w:rPr>
          <w:rFonts w:ascii="CorpoS" w:hAnsi="CorpoS"/>
        </w:rPr>
        <w:t>Technologie</w:t>
      </w:r>
      <w:r w:rsidR="00B70714" w:rsidRPr="000A04F5">
        <w:rPr>
          <w:rFonts w:ascii="CorpoS" w:hAnsi="CorpoS"/>
        </w:rPr>
        <w:t xml:space="preserve">führer </w:t>
      </w:r>
      <w:r w:rsidR="008409D9" w:rsidRPr="000A04F5">
        <w:rPr>
          <w:rFonts w:ascii="CorpoS" w:hAnsi="CorpoS"/>
        </w:rPr>
        <w:t xml:space="preserve">für </w:t>
      </w:r>
      <w:r w:rsidR="00415DC1" w:rsidRPr="000A04F5">
        <w:rPr>
          <w:rFonts w:ascii="CorpoS" w:hAnsi="CorpoS"/>
        </w:rPr>
        <w:t xml:space="preserve">integrierte </w:t>
      </w:r>
      <w:r w:rsidR="008409D9" w:rsidRPr="000A04F5">
        <w:rPr>
          <w:rFonts w:ascii="CorpoS" w:hAnsi="CorpoS"/>
        </w:rPr>
        <w:t>Verbindungslösungen</w:t>
      </w:r>
      <w:r w:rsidR="008409D9">
        <w:rPr>
          <w:rFonts w:ascii="CorpoS" w:hAnsi="CorpoS"/>
        </w:rPr>
        <w:t xml:space="preserve"> in Halle 6, Stand 258</w:t>
      </w:r>
      <w:r w:rsidR="00B70714">
        <w:rPr>
          <w:rFonts w:ascii="CorpoS" w:hAnsi="CorpoS"/>
        </w:rPr>
        <w:t xml:space="preserve"> </w:t>
      </w:r>
      <w:r>
        <w:rPr>
          <w:rFonts w:ascii="CorpoS" w:hAnsi="CorpoS"/>
        </w:rPr>
        <w:t>insbesondere</w:t>
      </w:r>
      <w:r w:rsidR="00415DC1">
        <w:rPr>
          <w:rFonts w:ascii="CorpoS" w:hAnsi="CorpoS"/>
        </w:rPr>
        <w:t xml:space="preserve"> das</w:t>
      </w:r>
      <w:r>
        <w:rPr>
          <w:rFonts w:ascii="CorpoS" w:hAnsi="CorpoS"/>
        </w:rPr>
        <w:t xml:space="preserve"> neu entwickelte </w:t>
      </w:r>
      <w:r w:rsidR="00415DC1">
        <w:rPr>
          <w:rFonts w:ascii="CorpoS" w:hAnsi="CorpoS"/>
        </w:rPr>
        <w:t xml:space="preserve">modulare </w:t>
      </w:r>
      <w:proofErr w:type="spellStart"/>
      <w:r w:rsidR="00415DC1">
        <w:rPr>
          <w:rFonts w:ascii="CorpoS" w:hAnsi="CorpoS"/>
        </w:rPr>
        <w:t>Steckersystem</w:t>
      </w:r>
      <w:proofErr w:type="spellEnd"/>
      <w:r w:rsidR="00415DC1">
        <w:rPr>
          <w:rFonts w:ascii="CorpoS" w:hAnsi="CorpoS"/>
        </w:rPr>
        <w:t xml:space="preserve"> </w:t>
      </w:r>
      <w:r w:rsidR="00415DC1" w:rsidRPr="00040FCC">
        <w:rPr>
          <w:rFonts w:ascii="CorpoS" w:hAnsi="CorpoS"/>
        </w:rPr>
        <w:t>EPIC MH</w:t>
      </w:r>
      <w:r>
        <w:rPr>
          <w:rFonts w:ascii="CorpoS" w:hAnsi="CorpoS"/>
        </w:rPr>
        <w:t xml:space="preserve">, </w:t>
      </w:r>
      <w:r w:rsidR="00A00D17">
        <w:rPr>
          <w:rFonts w:ascii="CorpoS" w:hAnsi="CorpoS"/>
        </w:rPr>
        <w:t>das</w:t>
      </w:r>
      <w:r>
        <w:rPr>
          <w:rFonts w:ascii="CorpoS" w:hAnsi="CorpoS"/>
        </w:rPr>
        <w:t xml:space="preserve"> Anwender aus den unterschiedlichsten </w:t>
      </w:r>
      <w:r w:rsidR="008409D9">
        <w:rPr>
          <w:rFonts w:ascii="CorpoS" w:hAnsi="CorpoS"/>
        </w:rPr>
        <w:t>Branchen</w:t>
      </w:r>
      <w:r>
        <w:rPr>
          <w:rFonts w:ascii="CorpoS" w:hAnsi="CorpoS"/>
        </w:rPr>
        <w:t xml:space="preserve"> beliebig mit </w:t>
      </w:r>
      <w:proofErr w:type="spellStart"/>
      <w:r>
        <w:rPr>
          <w:rFonts w:ascii="CorpoS" w:hAnsi="CorpoS"/>
        </w:rPr>
        <w:t>Steckermodulen</w:t>
      </w:r>
      <w:proofErr w:type="spellEnd"/>
      <w:r>
        <w:rPr>
          <w:rFonts w:ascii="CorpoS" w:hAnsi="CorpoS"/>
        </w:rPr>
        <w:t xml:space="preserve"> für Energie, Signale und Daten bestücken können</w:t>
      </w:r>
      <w:r w:rsidR="000A04F5">
        <w:rPr>
          <w:rFonts w:ascii="CorpoS" w:hAnsi="CorpoS"/>
        </w:rPr>
        <w:t xml:space="preserve">, und das auch mit dem Marktstandard </w:t>
      </w:r>
      <w:proofErr w:type="spellStart"/>
      <w:r w:rsidR="000A04F5">
        <w:rPr>
          <w:rFonts w:ascii="CorpoS" w:hAnsi="CorpoS"/>
        </w:rPr>
        <w:t>steckbar</w:t>
      </w:r>
      <w:proofErr w:type="spellEnd"/>
      <w:r w:rsidR="000A04F5">
        <w:rPr>
          <w:rFonts w:ascii="CorpoS" w:hAnsi="CorpoS"/>
        </w:rPr>
        <w:t xml:space="preserve"> ist</w:t>
      </w:r>
      <w:r>
        <w:rPr>
          <w:rFonts w:ascii="CorpoS" w:hAnsi="CorpoS"/>
        </w:rPr>
        <w:t xml:space="preserve">. Neue Stecker gibt es auch </w:t>
      </w:r>
      <w:r w:rsidR="00B70714">
        <w:rPr>
          <w:rFonts w:ascii="CorpoS" w:hAnsi="CorpoS"/>
        </w:rPr>
        <w:t xml:space="preserve">für </w:t>
      </w:r>
      <w:r>
        <w:rPr>
          <w:rFonts w:ascii="CorpoS" w:hAnsi="CorpoS"/>
        </w:rPr>
        <w:t xml:space="preserve">die Servokonfektionen der </w:t>
      </w:r>
      <w:r w:rsidR="00B70714">
        <w:rPr>
          <w:rFonts w:ascii="CorpoS" w:hAnsi="CorpoS"/>
        </w:rPr>
        <w:t>ÖLFLEX CONNECT SERVO</w:t>
      </w:r>
      <w:r>
        <w:rPr>
          <w:rFonts w:ascii="CorpoS" w:hAnsi="CorpoS"/>
        </w:rPr>
        <w:t xml:space="preserve"> Familie</w:t>
      </w:r>
      <w:r w:rsidR="00B70714">
        <w:rPr>
          <w:rFonts w:ascii="CorpoS" w:hAnsi="CorpoS"/>
        </w:rPr>
        <w:t xml:space="preserve">, </w:t>
      </w:r>
      <w:r>
        <w:rPr>
          <w:rFonts w:ascii="CorpoS" w:hAnsi="CorpoS"/>
        </w:rPr>
        <w:t>hier für die neue</w:t>
      </w:r>
      <w:r w:rsidR="00B70714" w:rsidRPr="000F4AC5">
        <w:rPr>
          <w:rFonts w:ascii="CorpoS" w:hAnsi="CorpoS"/>
        </w:rPr>
        <w:t xml:space="preserve"> </w:t>
      </w:r>
      <w:proofErr w:type="spellStart"/>
      <w:r w:rsidR="00B70714" w:rsidRPr="000F4AC5">
        <w:rPr>
          <w:rFonts w:ascii="CorpoS" w:hAnsi="CorpoS"/>
        </w:rPr>
        <w:t>Reglergeneration</w:t>
      </w:r>
      <w:proofErr w:type="spellEnd"/>
      <w:r w:rsidR="00B70714" w:rsidRPr="000F4AC5">
        <w:rPr>
          <w:rFonts w:ascii="CorpoS" w:hAnsi="CorpoS"/>
        </w:rPr>
        <w:t xml:space="preserve"> von Sieme</w:t>
      </w:r>
      <w:r>
        <w:rPr>
          <w:rFonts w:ascii="CorpoS" w:hAnsi="CorpoS"/>
        </w:rPr>
        <w:t xml:space="preserve">ns sowie für Antriebe von </w:t>
      </w:r>
      <w:proofErr w:type="spellStart"/>
      <w:r>
        <w:rPr>
          <w:rFonts w:ascii="CorpoS" w:hAnsi="CorpoS"/>
        </w:rPr>
        <w:t>Fanuc</w:t>
      </w:r>
      <w:proofErr w:type="spellEnd"/>
      <w:r w:rsidR="00B70714" w:rsidRPr="000F4AC5">
        <w:rPr>
          <w:rFonts w:ascii="CorpoS" w:hAnsi="CorpoS"/>
        </w:rPr>
        <w:t xml:space="preserve">. </w:t>
      </w:r>
      <w:r>
        <w:rPr>
          <w:rFonts w:ascii="CorpoS" w:hAnsi="CorpoS"/>
        </w:rPr>
        <w:t>Bei den</w:t>
      </w:r>
      <w:r w:rsidR="00B70714" w:rsidRPr="002C2C18">
        <w:rPr>
          <w:rFonts w:ascii="CorpoS" w:hAnsi="CorpoS"/>
        </w:rPr>
        <w:t xml:space="preserve"> optische</w:t>
      </w:r>
      <w:r>
        <w:rPr>
          <w:rFonts w:ascii="CorpoS" w:hAnsi="CorpoS"/>
        </w:rPr>
        <w:t>n</w:t>
      </w:r>
      <w:r w:rsidR="00B70714" w:rsidRPr="002C2C18">
        <w:rPr>
          <w:rFonts w:ascii="CorpoS" w:hAnsi="CorpoS"/>
        </w:rPr>
        <w:t xml:space="preserve"> Verkabelungssysteme</w:t>
      </w:r>
      <w:r>
        <w:rPr>
          <w:rFonts w:ascii="CorpoS" w:hAnsi="CorpoS"/>
        </w:rPr>
        <w:t>n der HITRONIC-Familie</w:t>
      </w:r>
      <w:r w:rsidR="00B70714" w:rsidRPr="002C2C18">
        <w:rPr>
          <w:rFonts w:ascii="CorpoS" w:hAnsi="CorpoS"/>
        </w:rPr>
        <w:t xml:space="preserve"> </w:t>
      </w:r>
      <w:r>
        <w:rPr>
          <w:rFonts w:ascii="CorpoS" w:hAnsi="CorpoS"/>
        </w:rPr>
        <w:t>stellt Lapp sein</w:t>
      </w:r>
      <w:r w:rsidR="00B70714" w:rsidRPr="002C2C18">
        <w:rPr>
          <w:rFonts w:ascii="CorpoS" w:hAnsi="CorpoS"/>
        </w:rPr>
        <w:t xml:space="preserve"> Portfolio an kundenspezifischen Kon</w:t>
      </w:r>
      <w:r>
        <w:rPr>
          <w:rFonts w:ascii="CorpoS" w:hAnsi="CorpoS"/>
        </w:rPr>
        <w:t xml:space="preserve">fektionslösungen </w:t>
      </w:r>
      <w:r w:rsidR="00B70714" w:rsidRPr="002C2C18">
        <w:rPr>
          <w:rFonts w:ascii="CorpoS" w:hAnsi="CorpoS"/>
        </w:rPr>
        <w:t xml:space="preserve">mit </w:t>
      </w:r>
      <w:r>
        <w:rPr>
          <w:rFonts w:ascii="CorpoS" w:hAnsi="CorpoS"/>
        </w:rPr>
        <w:t xml:space="preserve">dem </w:t>
      </w:r>
      <w:r w:rsidR="00B70714" w:rsidRPr="002C2C18">
        <w:rPr>
          <w:rFonts w:ascii="CorpoS" w:hAnsi="CorpoS"/>
        </w:rPr>
        <w:lastRenderedPageBreak/>
        <w:t>Schwerpunkt auf Industrie-Anwendungen</w:t>
      </w:r>
      <w:r w:rsidR="000A04F5">
        <w:rPr>
          <w:rFonts w:ascii="CorpoS" w:hAnsi="CorpoS"/>
        </w:rPr>
        <w:t xml:space="preserve"> neu auf</w:t>
      </w:r>
      <w:r w:rsidR="00B70714" w:rsidRPr="002C2C18">
        <w:rPr>
          <w:rFonts w:ascii="CorpoS" w:hAnsi="CorpoS"/>
        </w:rPr>
        <w:t>.</w:t>
      </w:r>
      <w:r w:rsidR="00B70714" w:rsidRPr="000F4AC5">
        <w:rPr>
          <w:rFonts w:ascii="CorpoS" w:hAnsi="CorpoS"/>
        </w:rPr>
        <w:t xml:space="preserve"> </w:t>
      </w:r>
      <w:r w:rsidR="00B70714" w:rsidRPr="00CA3499">
        <w:rPr>
          <w:rFonts w:ascii="CorpoS" w:hAnsi="CorpoS"/>
        </w:rPr>
        <w:t>Außerdem präsentiert Lapp hochdynamische Schleppkettenleitungen</w:t>
      </w:r>
      <w:r w:rsidR="00B70714">
        <w:rPr>
          <w:rFonts w:ascii="CorpoS" w:hAnsi="CorpoS"/>
        </w:rPr>
        <w:t xml:space="preserve"> und robuste Sensor-Aktor-Leitungen sowie erstmalig in der Kabelindustrie antistatische Leitungen.</w:t>
      </w:r>
    </w:p>
    <w:p w14:paraId="24D322EB" w14:textId="64841039" w:rsidR="00B70714" w:rsidRDefault="00B70714" w:rsidP="00B70714">
      <w:pPr>
        <w:pStyle w:val="Kommentartext"/>
        <w:spacing w:line="360" w:lineRule="auto"/>
        <w:rPr>
          <w:rFonts w:ascii="CorpoS" w:hAnsi="CorpoS"/>
          <w:sz w:val="24"/>
          <w:szCs w:val="24"/>
        </w:rPr>
      </w:pPr>
    </w:p>
    <w:p w14:paraId="02104739" w14:textId="77777777" w:rsidR="00C70B8A" w:rsidRPr="00C70B8A" w:rsidRDefault="00C70B8A" w:rsidP="00C70B8A">
      <w:pPr>
        <w:pStyle w:val="Kommentartext"/>
        <w:spacing w:line="360" w:lineRule="auto"/>
        <w:rPr>
          <w:rFonts w:ascii="CorpoS" w:hAnsi="CorpoS"/>
          <w:sz w:val="24"/>
          <w:szCs w:val="24"/>
          <w:lang w:val="en-US"/>
        </w:rPr>
      </w:pPr>
      <w:proofErr w:type="spellStart"/>
      <w:r w:rsidRPr="00C70B8A">
        <w:rPr>
          <w:rFonts w:ascii="CorpoS" w:hAnsi="CorpoS" w:cs="CorpoS"/>
          <w:b/>
          <w:bCs/>
          <w:color w:val="000000"/>
          <w:sz w:val="24"/>
          <w:lang w:val="en-US"/>
        </w:rPr>
        <w:t>Neues</w:t>
      </w:r>
      <w:proofErr w:type="spellEnd"/>
      <w:r w:rsidRPr="00C70B8A">
        <w:rPr>
          <w:rFonts w:ascii="CorpoS" w:hAnsi="CorpoS" w:cs="CorpoS"/>
          <w:b/>
          <w:bCs/>
          <w:color w:val="000000"/>
          <w:sz w:val="24"/>
          <w:lang w:val="en-US"/>
        </w:rPr>
        <w:t xml:space="preserve"> </w:t>
      </w:r>
      <w:proofErr w:type="spellStart"/>
      <w:r w:rsidRPr="00C70B8A">
        <w:rPr>
          <w:rFonts w:ascii="CorpoS" w:hAnsi="CorpoS" w:cs="CorpoS"/>
          <w:b/>
          <w:bCs/>
          <w:color w:val="000000"/>
          <w:sz w:val="24"/>
          <w:lang w:val="en-US"/>
        </w:rPr>
        <w:t>modulares</w:t>
      </w:r>
      <w:proofErr w:type="spellEnd"/>
      <w:r w:rsidRPr="00C70B8A">
        <w:rPr>
          <w:rFonts w:ascii="CorpoS" w:hAnsi="CorpoS" w:cs="CorpoS"/>
          <w:b/>
          <w:bCs/>
          <w:color w:val="000000"/>
          <w:sz w:val="24"/>
          <w:lang w:val="en-US"/>
        </w:rPr>
        <w:t xml:space="preserve"> All-in-One </w:t>
      </w:r>
      <w:proofErr w:type="spellStart"/>
      <w:r w:rsidRPr="00C70B8A">
        <w:rPr>
          <w:rFonts w:ascii="CorpoS" w:hAnsi="CorpoS" w:cs="CorpoS"/>
          <w:b/>
          <w:bCs/>
          <w:color w:val="000000"/>
          <w:sz w:val="24"/>
          <w:lang w:val="en-US"/>
        </w:rPr>
        <w:t>Steckersystem</w:t>
      </w:r>
      <w:proofErr w:type="spellEnd"/>
      <w:r w:rsidRPr="00C70B8A">
        <w:rPr>
          <w:rFonts w:ascii="CorpoS" w:hAnsi="CorpoS" w:cs="CorpoS"/>
          <w:b/>
          <w:bCs/>
          <w:color w:val="000000"/>
          <w:sz w:val="24"/>
          <w:lang w:val="en-US"/>
        </w:rPr>
        <w:t xml:space="preserve"> EPIC® MH </w:t>
      </w:r>
    </w:p>
    <w:p w14:paraId="458903DD" w14:textId="51A9B084" w:rsidR="00C70B8A" w:rsidRPr="0002679B" w:rsidRDefault="00C70B8A" w:rsidP="00C70B8A">
      <w:pPr>
        <w:pStyle w:val="Kommentartext"/>
        <w:spacing w:line="360" w:lineRule="auto"/>
        <w:rPr>
          <w:rFonts w:ascii="CorpoS" w:hAnsi="CorpoS"/>
          <w:sz w:val="24"/>
          <w:szCs w:val="24"/>
        </w:rPr>
      </w:pPr>
      <w:r w:rsidRPr="0002679B">
        <w:rPr>
          <w:rFonts w:ascii="CorpoS" w:hAnsi="CorpoS"/>
          <w:sz w:val="24"/>
          <w:szCs w:val="24"/>
        </w:rPr>
        <w:t>Mit dem EPIC MH System stellt Lapp ein</w:t>
      </w:r>
      <w:r w:rsidR="006D380E">
        <w:rPr>
          <w:rFonts w:ascii="CorpoS" w:hAnsi="CorpoS"/>
          <w:sz w:val="24"/>
          <w:szCs w:val="24"/>
        </w:rPr>
        <w:t>e Reihe</w:t>
      </w:r>
      <w:r w:rsidRPr="0002679B">
        <w:rPr>
          <w:rFonts w:ascii="CorpoS" w:hAnsi="CorpoS"/>
          <w:sz w:val="24"/>
          <w:szCs w:val="24"/>
        </w:rPr>
        <w:t xml:space="preserve"> modulare</w:t>
      </w:r>
      <w:r w:rsidR="006D380E">
        <w:rPr>
          <w:rFonts w:ascii="CorpoS" w:hAnsi="CorpoS"/>
          <w:sz w:val="24"/>
          <w:szCs w:val="24"/>
        </w:rPr>
        <w:t>r</w:t>
      </w:r>
      <w:r w:rsidRPr="0002679B">
        <w:rPr>
          <w:rFonts w:ascii="CorpoS" w:hAnsi="CorpoS"/>
          <w:sz w:val="24"/>
          <w:szCs w:val="24"/>
        </w:rPr>
        <w:t xml:space="preserve"> Stecker mit Multirahmen vor, </w:t>
      </w:r>
      <w:r w:rsidR="006D380E">
        <w:rPr>
          <w:rFonts w:ascii="CorpoS" w:hAnsi="CorpoS"/>
          <w:sz w:val="24"/>
          <w:szCs w:val="24"/>
        </w:rPr>
        <w:t>die</w:t>
      </w:r>
      <w:r w:rsidRPr="0002679B">
        <w:rPr>
          <w:rFonts w:ascii="CorpoS" w:hAnsi="CorpoS"/>
          <w:sz w:val="24"/>
          <w:szCs w:val="24"/>
        </w:rPr>
        <w:t xml:space="preserve"> beliebige </w:t>
      </w:r>
      <w:proofErr w:type="spellStart"/>
      <w:r w:rsidRPr="0002679B">
        <w:rPr>
          <w:rFonts w:ascii="CorpoS" w:hAnsi="CorpoS"/>
          <w:sz w:val="24"/>
          <w:szCs w:val="24"/>
        </w:rPr>
        <w:t>Steckermodule</w:t>
      </w:r>
      <w:proofErr w:type="spellEnd"/>
      <w:r w:rsidRPr="0002679B">
        <w:rPr>
          <w:rFonts w:ascii="CorpoS" w:hAnsi="CorpoS"/>
          <w:sz w:val="24"/>
          <w:szCs w:val="24"/>
        </w:rPr>
        <w:t xml:space="preserve"> für Energie, Signale und Daten </w:t>
      </w:r>
      <w:r w:rsidR="006D380E">
        <w:rPr>
          <w:rFonts w:ascii="CorpoS" w:hAnsi="CorpoS"/>
          <w:sz w:val="24"/>
          <w:szCs w:val="24"/>
        </w:rPr>
        <w:t>aufnehmen</w:t>
      </w:r>
      <w:r w:rsidRPr="0002679B">
        <w:rPr>
          <w:rFonts w:ascii="CorpoS" w:hAnsi="CorpoS"/>
          <w:sz w:val="24"/>
          <w:szCs w:val="24"/>
        </w:rPr>
        <w:t xml:space="preserve">. Durch die gemischte Bestückung ist das System sehr </w:t>
      </w:r>
      <w:r w:rsidR="00E51A53">
        <w:rPr>
          <w:rFonts w:ascii="CorpoS" w:hAnsi="CorpoS"/>
          <w:sz w:val="24"/>
          <w:szCs w:val="24"/>
        </w:rPr>
        <w:t>vielseitig einsetzbar</w:t>
      </w:r>
      <w:r w:rsidRPr="0002679B">
        <w:rPr>
          <w:rFonts w:ascii="CorpoS" w:hAnsi="CorpoS"/>
          <w:sz w:val="24"/>
          <w:szCs w:val="24"/>
        </w:rPr>
        <w:t>, außerdem ist es kompatibel mit dem Marktstandard. Das EPIC MH System eignet sich daher für eine Vielzahl von Anwendungen, unter anderem für die Robotertechnik, in Schaltschränken, in Anlagen für erneuerbare Energien oder im Maschinenbau. Interessant ist das System auch für Schienenfahrzeuge. Es ist geprüft nach EN 45545-2, Anforderungssatz R22 und R23 und erfüllt das Gefahrenniveau HL1, HL2 und HL3. Das EPIC</w:t>
      </w:r>
      <w:r w:rsidRPr="0002679B">
        <w:rPr>
          <w:rFonts w:ascii="CorpoS" w:hAnsi="CorpoS"/>
          <w:sz w:val="24"/>
          <w:szCs w:val="24"/>
          <w:vertAlign w:val="superscript"/>
        </w:rPr>
        <w:t>®</w:t>
      </w:r>
      <w:r w:rsidRPr="0002679B">
        <w:rPr>
          <w:rFonts w:ascii="CorpoS" w:hAnsi="CorpoS"/>
          <w:sz w:val="24"/>
          <w:szCs w:val="24"/>
        </w:rPr>
        <w:t xml:space="preserve"> MH System ist lieferbar ab Januar 2017. </w:t>
      </w:r>
    </w:p>
    <w:p w14:paraId="3CF004EA" w14:textId="77777777" w:rsidR="00040FCC" w:rsidRPr="000F4AC5" w:rsidRDefault="00040FCC" w:rsidP="00B70714">
      <w:pPr>
        <w:pStyle w:val="Kommentartext"/>
        <w:spacing w:line="360" w:lineRule="auto"/>
        <w:rPr>
          <w:rFonts w:ascii="CorpoS" w:hAnsi="CorpoS"/>
          <w:sz w:val="24"/>
          <w:szCs w:val="24"/>
        </w:rPr>
      </w:pPr>
    </w:p>
    <w:p w14:paraId="52EF4884" w14:textId="094BAE67" w:rsidR="00B70714" w:rsidRPr="000F4AC5" w:rsidRDefault="008409D9" w:rsidP="00B70714">
      <w:pPr>
        <w:pStyle w:val="Kommentartext"/>
        <w:spacing w:line="360" w:lineRule="auto"/>
        <w:rPr>
          <w:rFonts w:ascii="CorpoS" w:hAnsi="CorpoS"/>
          <w:b/>
          <w:sz w:val="24"/>
          <w:szCs w:val="24"/>
        </w:rPr>
      </w:pPr>
      <w:r>
        <w:rPr>
          <w:rFonts w:ascii="CorpoS" w:hAnsi="CorpoS"/>
          <w:b/>
          <w:sz w:val="24"/>
          <w:szCs w:val="24"/>
        </w:rPr>
        <w:t>Weitere</w:t>
      </w:r>
      <w:r w:rsidR="00B70714" w:rsidRPr="000F4AC5">
        <w:rPr>
          <w:rFonts w:ascii="CorpoS" w:hAnsi="CorpoS"/>
          <w:b/>
          <w:sz w:val="24"/>
          <w:szCs w:val="24"/>
        </w:rPr>
        <w:t xml:space="preserve"> Stecker für ÖLFLEX CONNECT SERVO</w:t>
      </w:r>
    </w:p>
    <w:p w14:paraId="2CC568EB" w14:textId="4E77C547" w:rsidR="0071113C" w:rsidRDefault="00B70714" w:rsidP="00B70714">
      <w:pPr>
        <w:pStyle w:val="Kommentartext"/>
        <w:spacing w:line="360" w:lineRule="auto"/>
        <w:rPr>
          <w:rFonts w:ascii="CorpoS" w:hAnsi="CorpoS"/>
          <w:sz w:val="24"/>
          <w:szCs w:val="24"/>
        </w:rPr>
      </w:pPr>
      <w:r w:rsidRPr="000F4AC5">
        <w:rPr>
          <w:rFonts w:ascii="CorpoS" w:hAnsi="CorpoS"/>
          <w:sz w:val="24"/>
          <w:szCs w:val="24"/>
        </w:rPr>
        <w:t xml:space="preserve">Wichtiger Pfeiler </w:t>
      </w:r>
      <w:r w:rsidR="00E80474">
        <w:rPr>
          <w:rFonts w:ascii="CorpoS" w:hAnsi="CorpoS"/>
          <w:sz w:val="24"/>
          <w:szCs w:val="24"/>
        </w:rPr>
        <w:t xml:space="preserve">der </w:t>
      </w:r>
      <w:r w:rsidRPr="000F4AC5">
        <w:rPr>
          <w:rFonts w:ascii="CorpoS" w:hAnsi="CorpoS"/>
          <w:sz w:val="24"/>
          <w:szCs w:val="24"/>
        </w:rPr>
        <w:t>Strategie</w:t>
      </w:r>
      <w:r w:rsidR="00E80474">
        <w:rPr>
          <w:rFonts w:ascii="CorpoS" w:hAnsi="CorpoS"/>
          <w:sz w:val="24"/>
          <w:szCs w:val="24"/>
        </w:rPr>
        <w:t xml:space="preserve"> der</w:t>
      </w:r>
      <w:r w:rsidRPr="000F4AC5">
        <w:rPr>
          <w:rFonts w:ascii="CorpoS" w:hAnsi="CorpoS"/>
          <w:sz w:val="24"/>
          <w:szCs w:val="24"/>
        </w:rPr>
        <w:t xml:space="preserve"> </w:t>
      </w:r>
      <w:r w:rsidR="00E80474">
        <w:rPr>
          <w:rFonts w:ascii="CorpoS" w:hAnsi="CorpoS"/>
          <w:sz w:val="24"/>
          <w:szCs w:val="24"/>
        </w:rPr>
        <w:t>Lapp Gruppe</w:t>
      </w:r>
      <w:r w:rsidR="00E80474" w:rsidRPr="000F4AC5">
        <w:rPr>
          <w:rFonts w:ascii="CorpoS" w:hAnsi="CorpoS"/>
          <w:sz w:val="24"/>
          <w:szCs w:val="24"/>
        </w:rPr>
        <w:t xml:space="preserve"> </w:t>
      </w:r>
      <w:r w:rsidRPr="000F4AC5">
        <w:rPr>
          <w:rFonts w:ascii="CorpoS" w:hAnsi="CorpoS"/>
          <w:sz w:val="24"/>
          <w:szCs w:val="24"/>
        </w:rPr>
        <w:t xml:space="preserve">ist ÖLFLEX CONNECT SERVO. Bei diesen Servokonfektionen werden Kabel und Stecker teilautomatisch verbunden, was Vorteile bei Qualität und Abschirmwirkung hat. </w:t>
      </w:r>
      <w:r w:rsidR="00CC2C08" w:rsidRPr="00CC2C08">
        <w:rPr>
          <w:rFonts w:ascii="CorpoS" w:hAnsi="CorpoS"/>
          <w:sz w:val="24"/>
          <w:szCs w:val="24"/>
        </w:rPr>
        <w:t xml:space="preserve">„Der Bedarf an Systemlösungen nimmt zu, wir bauen deshalb unsere ÖLFLEX CONNECT Initiative weiter aus“, so Georg Stawowy, Vorstand und CTO der Lapp Holding AG. </w:t>
      </w:r>
      <w:r w:rsidRPr="000F4AC5">
        <w:rPr>
          <w:rFonts w:ascii="CorpoS" w:hAnsi="CorpoS"/>
          <w:sz w:val="24"/>
          <w:szCs w:val="24"/>
        </w:rPr>
        <w:t>Zur SPS nimmt Lapp zwei wei</w:t>
      </w:r>
      <w:r w:rsidR="00A00D17">
        <w:rPr>
          <w:rFonts w:ascii="CorpoS" w:hAnsi="CorpoS"/>
          <w:sz w:val="24"/>
          <w:szCs w:val="24"/>
        </w:rPr>
        <w:t xml:space="preserve">tere Varianten ins Programm: </w:t>
      </w:r>
      <w:r w:rsidR="00A00D17">
        <w:rPr>
          <w:rFonts w:ascii="CorpoS" w:hAnsi="CorpoS"/>
          <w:sz w:val="24"/>
          <w:szCs w:val="24"/>
        </w:rPr>
        <w:br/>
      </w:r>
      <w:r w:rsidRPr="000F4AC5">
        <w:rPr>
          <w:rFonts w:ascii="CorpoS" w:hAnsi="CorpoS"/>
          <w:sz w:val="24"/>
          <w:szCs w:val="24"/>
        </w:rPr>
        <w:t xml:space="preserve">Auf der Antriebsseite gibt es nach den Standards von Siemens, SEW und Rockwell nun auch einen Stecker für Antriebe von </w:t>
      </w:r>
      <w:proofErr w:type="spellStart"/>
      <w:r w:rsidRPr="000F4AC5">
        <w:rPr>
          <w:rFonts w:ascii="CorpoS" w:hAnsi="CorpoS"/>
          <w:sz w:val="24"/>
          <w:szCs w:val="24"/>
        </w:rPr>
        <w:t>Fanuc</w:t>
      </w:r>
      <w:proofErr w:type="spellEnd"/>
      <w:r w:rsidRPr="000F4AC5">
        <w:rPr>
          <w:rFonts w:ascii="CorpoS" w:hAnsi="CorpoS"/>
          <w:sz w:val="24"/>
          <w:szCs w:val="24"/>
        </w:rPr>
        <w:t>.</w:t>
      </w:r>
      <w:r w:rsidR="00F26D09">
        <w:rPr>
          <w:rFonts w:ascii="CorpoS" w:hAnsi="CorpoS"/>
          <w:sz w:val="24"/>
          <w:szCs w:val="24"/>
        </w:rPr>
        <w:t xml:space="preserve"> </w:t>
      </w:r>
      <w:r w:rsidRPr="000F4AC5">
        <w:rPr>
          <w:rFonts w:ascii="CorpoS" w:hAnsi="CorpoS"/>
          <w:sz w:val="24"/>
          <w:szCs w:val="24"/>
        </w:rPr>
        <w:t xml:space="preserve">Er wird aus zwei unterschiedlichen Kunststoffen erst umgossen und dann final </w:t>
      </w:r>
      <w:proofErr w:type="spellStart"/>
      <w:r w:rsidRPr="000F4AC5">
        <w:rPr>
          <w:rFonts w:ascii="CorpoS" w:hAnsi="CorpoS"/>
          <w:sz w:val="24"/>
          <w:szCs w:val="24"/>
        </w:rPr>
        <w:t>umspritzt</w:t>
      </w:r>
      <w:proofErr w:type="spellEnd"/>
      <w:r w:rsidRPr="000F4AC5">
        <w:rPr>
          <w:rFonts w:ascii="CorpoS" w:hAnsi="CorpoS"/>
          <w:sz w:val="24"/>
          <w:szCs w:val="24"/>
        </w:rPr>
        <w:t xml:space="preserve">, was eine kleinere Bauform und höhere Dichtheit ermöglicht. </w:t>
      </w:r>
      <w:r w:rsidR="0071113C" w:rsidRPr="000F4AC5">
        <w:rPr>
          <w:rFonts w:ascii="CorpoS" w:hAnsi="CorpoS"/>
          <w:sz w:val="24"/>
          <w:szCs w:val="24"/>
        </w:rPr>
        <w:t xml:space="preserve">Die Dichtung fürs Kabel ist integriert, man kann sie also beim Montieren nicht verlieren, Schrauben ohnehin nicht. </w:t>
      </w:r>
      <w:r w:rsidRPr="000F4AC5">
        <w:rPr>
          <w:rFonts w:ascii="CorpoS" w:hAnsi="CorpoS"/>
          <w:sz w:val="24"/>
          <w:szCs w:val="24"/>
        </w:rPr>
        <w:t xml:space="preserve">Zusammen mit dünnen Kabeln </w:t>
      </w:r>
      <w:r w:rsidRPr="000F4AC5">
        <w:rPr>
          <w:rFonts w:ascii="CorpoS" w:hAnsi="CorpoS"/>
          <w:sz w:val="24"/>
          <w:szCs w:val="24"/>
        </w:rPr>
        <w:lastRenderedPageBreak/>
        <w:t xml:space="preserve">von Lapp </w:t>
      </w:r>
      <w:r w:rsidR="00A00D17">
        <w:rPr>
          <w:rFonts w:ascii="CorpoS" w:hAnsi="CorpoS"/>
          <w:sz w:val="24"/>
          <w:szCs w:val="24"/>
        </w:rPr>
        <w:t>erlaubt</w:t>
      </w:r>
      <w:r w:rsidRPr="000F4AC5">
        <w:rPr>
          <w:rFonts w:ascii="CorpoS" w:hAnsi="CorpoS"/>
          <w:sz w:val="24"/>
          <w:szCs w:val="24"/>
        </w:rPr>
        <w:t xml:space="preserve"> das platzsparende </w:t>
      </w:r>
      <w:r w:rsidR="00E80474">
        <w:rPr>
          <w:rFonts w:ascii="CorpoS" w:hAnsi="CorpoS"/>
          <w:sz w:val="24"/>
          <w:szCs w:val="24"/>
        </w:rPr>
        <w:t>Konfektionen</w:t>
      </w:r>
      <w:r w:rsidR="008409D9">
        <w:rPr>
          <w:rFonts w:ascii="CorpoS" w:hAnsi="CorpoS"/>
          <w:sz w:val="24"/>
          <w:szCs w:val="24"/>
        </w:rPr>
        <w:t xml:space="preserve"> mit kleineren Biegeradien besonders für kompakte </w:t>
      </w:r>
      <w:r w:rsidRPr="000F4AC5">
        <w:rPr>
          <w:rFonts w:ascii="CorpoS" w:hAnsi="CorpoS"/>
          <w:sz w:val="24"/>
          <w:szCs w:val="24"/>
        </w:rPr>
        <w:t xml:space="preserve">Maschinen. </w:t>
      </w:r>
    </w:p>
    <w:p w14:paraId="40BDE42B" w14:textId="7C10B21F" w:rsidR="00B70714" w:rsidRDefault="00B70714" w:rsidP="00B70714">
      <w:pPr>
        <w:pStyle w:val="Kommentartext"/>
        <w:spacing w:line="360" w:lineRule="auto"/>
        <w:rPr>
          <w:rFonts w:ascii="CorpoS" w:hAnsi="CorpoS"/>
          <w:sz w:val="24"/>
          <w:szCs w:val="24"/>
        </w:rPr>
      </w:pPr>
      <w:r w:rsidRPr="000F4AC5">
        <w:rPr>
          <w:rFonts w:ascii="CorpoS" w:hAnsi="CorpoS"/>
          <w:sz w:val="24"/>
          <w:szCs w:val="24"/>
        </w:rPr>
        <w:t xml:space="preserve">Auf der Seite der Steuerung </w:t>
      </w:r>
      <w:r w:rsidR="00A00D17">
        <w:rPr>
          <w:rFonts w:ascii="CorpoS" w:hAnsi="CorpoS"/>
          <w:sz w:val="24"/>
          <w:szCs w:val="24"/>
        </w:rPr>
        <w:t>gibt es von</w:t>
      </w:r>
      <w:r w:rsidRPr="000F4AC5">
        <w:rPr>
          <w:rFonts w:ascii="CorpoS" w:hAnsi="CorpoS"/>
          <w:sz w:val="24"/>
          <w:szCs w:val="24"/>
        </w:rPr>
        <w:t xml:space="preserve"> Lapp nun </w:t>
      </w:r>
      <w:r w:rsidR="0057742E">
        <w:rPr>
          <w:rFonts w:ascii="CorpoS" w:hAnsi="CorpoS"/>
          <w:sz w:val="24"/>
          <w:szCs w:val="24"/>
        </w:rPr>
        <w:t>den EPIC Motion Control,</w:t>
      </w:r>
      <w:r w:rsidR="0057742E" w:rsidRPr="000F4AC5">
        <w:rPr>
          <w:rFonts w:ascii="CorpoS" w:hAnsi="CorpoS"/>
          <w:sz w:val="24"/>
          <w:szCs w:val="24"/>
        </w:rPr>
        <w:t xml:space="preserve"> </w:t>
      </w:r>
      <w:r w:rsidRPr="000F4AC5">
        <w:rPr>
          <w:rFonts w:ascii="CorpoS" w:hAnsi="CorpoS"/>
          <w:sz w:val="24"/>
          <w:szCs w:val="24"/>
        </w:rPr>
        <w:t xml:space="preserve">einen Stecker </w:t>
      </w:r>
      <w:r w:rsidR="0071113C">
        <w:rPr>
          <w:rFonts w:ascii="CorpoS" w:hAnsi="CorpoS"/>
          <w:sz w:val="24"/>
          <w:szCs w:val="24"/>
        </w:rPr>
        <w:t xml:space="preserve">für </w:t>
      </w:r>
      <w:r w:rsidRPr="000F4AC5">
        <w:rPr>
          <w:rFonts w:ascii="CorpoS" w:hAnsi="CorpoS"/>
          <w:sz w:val="24"/>
          <w:szCs w:val="24"/>
        </w:rPr>
        <w:t xml:space="preserve">die neue </w:t>
      </w:r>
      <w:proofErr w:type="spellStart"/>
      <w:r w:rsidRPr="000F4AC5">
        <w:rPr>
          <w:rFonts w:ascii="CorpoS" w:hAnsi="CorpoS"/>
          <w:sz w:val="24"/>
          <w:szCs w:val="24"/>
        </w:rPr>
        <w:t>Reglergeneration</w:t>
      </w:r>
      <w:proofErr w:type="spellEnd"/>
      <w:r w:rsidRPr="000F4AC5">
        <w:rPr>
          <w:rFonts w:ascii="CorpoS" w:hAnsi="CorpoS"/>
          <w:sz w:val="24"/>
          <w:szCs w:val="24"/>
        </w:rPr>
        <w:t xml:space="preserve"> </w:t>
      </w:r>
      <w:r w:rsidR="00AA5CF6" w:rsidRPr="000F4AC5">
        <w:rPr>
          <w:rFonts w:ascii="CorpoS" w:hAnsi="CorpoS"/>
          <w:sz w:val="24"/>
          <w:szCs w:val="24"/>
        </w:rPr>
        <w:t xml:space="preserve">im </w:t>
      </w:r>
      <w:proofErr w:type="spellStart"/>
      <w:r w:rsidR="00AA5CF6" w:rsidRPr="000F4AC5">
        <w:rPr>
          <w:rFonts w:ascii="CorpoS" w:hAnsi="CorpoS"/>
          <w:sz w:val="24"/>
          <w:szCs w:val="24"/>
        </w:rPr>
        <w:t>Booksize</w:t>
      </w:r>
      <w:proofErr w:type="spellEnd"/>
      <w:r w:rsidR="00AA5CF6" w:rsidRPr="000F4AC5">
        <w:rPr>
          <w:rFonts w:ascii="CorpoS" w:hAnsi="CorpoS"/>
          <w:sz w:val="24"/>
          <w:szCs w:val="24"/>
        </w:rPr>
        <w:t xml:space="preserve">-Format </w:t>
      </w:r>
      <w:r w:rsidRPr="000F4AC5">
        <w:rPr>
          <w:rFonts w:ascii="CorpoS" w:hAnsi="CorpoS"/>
          <w:sz w:val="24"/>
          <w:szCs w:val="24"/>
        </w:rPr>
        <w:t xml:space="preserve">von Siemens. Damit ist Lapp der einzige Hersteller, der eine kosteneffiziente Alternative zu Siemens anbietet. </w:t>
      </w:r>
      <w:r w:rsidR="0071113C">
        <w:rPr>
          <w:rFonts w:ascii="CorpoS" w:hAnsi="CorpoS"/>
          <w:sz w:val="24"/>
          <w:szCs w:val="24"/>
        </w:rPr>
        <w:t xml:space="preserve">Technisch ist der Stecker State </w:t>
      </w:r>
      <w:proofErr w:type="spellStart"/>
      <w:r w:rsidR="0071113C">
        <w:rPr>
          <w:rFonts w:ascii="CorpoS" w:hAnsi="CorpoS"/>
          <w:sz w:val="24"/>
          <w:szCs w:val="24"/>
        </w:rPr>
        <w:t>of</w:t>
      </w:r>
      <w:proofErr w:type="spellEnd"/>
      <w:r w:rsidR="0071113C">
        <w:rPr>
          <w:rFonts w:ascii="CorpoS" w:hAnsi="CorpoS"/>
          <w:sz w:val="24"/>
          <w:szCs w:val="24"/>
        </w:rPr>
        <w:t xml:space="preserve"> </w:t>
      </w:r>
      <w:proofErr w:type="spellStart"/>
      <w:r w:rsidR="0071113C">
        <w:rPr>
          <w:rFonts w:ascii="CorpoS" w:hAnsi="CorpoS"/>
          <w:sz w:val="24"/>
          <w:szCs w:val="24"/>
        </w:rPr>
        <w:t>the</w:t>
      </w:r>
      <w:proofErr w:type="spellEnd"/>
      <w:r w:rsidR="0071113C">
        <w:rPr>
          <w:rFonts w:ascii="CorpoS" w:hAnsi="CorpoS"/>
          <w:sz w:val="24"/>
          <w:szCs w:val="24"/>
        </w:rPr>
        <w:t xml:space="preserve"> Art: </w:t>
      </w:r>
      <w:r w:rsidR="000A04F5">
        <w:rPr>
          <w:rFonts w:ascii="CorpoS" w:hAnsi="CorpoS"/>
          <w:sz w:val="24"/>
          <w:szCs w:val="24"/>
        </w:rPr>
        <w:t xml:space="preserve">Die Kontakte werden bei </w:t>
      </w:r>
      <w:r w:rsidR="000A04F5" w:rsidRPr="000F4AC5">
        <w:rPr>
          <w:rFonts w:ascii="CorpoS" w:hAnsi="CorpoS"/>
          <w:sz w:val="24"/>
          <w:szCs w:val="24"/>
        </w:rPr>
        <w:t xml:space="preserve">ÖLFLEX CONNECT SERVO teilautomatisiert </w:t>
      </w:r>
      <w:proofErr w:type="spellStart"/>
      <w:r w:rsidR="000A04F5">
        <w:rPr>
          <w:rFonts w:ascii="CorpoS" w:hAnsi="CorpoS"/>
          <w:sz w:val="24"/>
          <w:szCs w:val="24"/>
        </w:rPr>
        <w:t>gecrimpt</w:t>
      </w:r>
      <w:proofErr w:type="spellEnd"/>
      <w:r w:rsidR="000A04F5">
        <w:rPr>
          <w:rFonts w:ascii="CorpoS" w:hAnsi="CorpoS"/>
          <w:sz w:val="24"/>
          <w:szCs w:val="24"/>
        </w:rPr>
        <w:t>,</w:t>
      </w:r>
      <w:r w:rsidRPr="000F4AC5">
        <w:rPr>
          <w:rFonts w:ascii="CorpoS" w:hAnsi="CorpoS"/>
          <w:sz w:val="24"/>
          <w:szCs w:val="24"/>
        </w:rPr>
        <w:t xml:space="preserve"> was eine sehr haltbare Verbindung schafft, </w:t>
      </w:r>
      <w:proofErr w:type="spellStart"/>
      <w:r w:rsidRPr="000F4AC5">
        <w:rPr>
          <w:rFonts w:ascii="CorpoS" w:hAnsi="CorpoS"/>
          <w:sz w:val="24"/>
          <w:szCs w:val="24"/>
        </w:rPr>
        <w:t>gasdicht</w:t>
      </w:r>
      <w:proofErr w:type="spellEnd"/>
      <w:r w:rsidRPr="000F4AC5">
        <w:rPr>
          <w:rFonts w:ascii="CorpoS" w:hAnsi="CorpoS"/>
          <w:sz w:val="24"/>
          <w:szCs w:val="24"/>
        </w:rPr>
        <w:t xml:space="preserve"> ist und somit Oxidation am Kontakt verhindert.</w:t>
      </w:r>
      <w:r>
        <w:rPr>
          <w:rFonts w:ascii="CorpoS" w:hAnsi="CorpoS"/>
          <w:sz w:val="24"/>
          <w:szCs w:val="24"/>
        </w:rPr>
        <w:t xml:space="preserve"> </w:t>
      </w:r>
    </w:p>
    <w:p w14:paraId="4FE714E5" w14:textId="77777777" w:rsidR="00B70714" w:rsidRDefault="00B70714" w:rsidP="00B70714">
      <w:pPr>
        <w:pStyle w:val="Kommentartext"/>
        <w:spacing w:line="360" w:lineRule="auto"/>
        <w:rPr>
          <w:rFonts w:ascii="CorpoS" w:hAnsi="CorpoS"/>
          <w:sz w:val="24"/>
          <w:szCs w:val="24"/>
        </w:rPr>
      </w:pPr>
    </w:p>
    <w:p w14:paraId="6F1975C5" w14:textId="1230D1D7" w:rsidR="00B70714" w:rsidRPr="00E64719" w:rsidRDefault="00B70714" w:rsidP="00B70714">
      <w:pPr>
        <w:pStyle w:val="Kommentartext"/>
        <w:spacing w:line="360" w:lineRule="auto"/>
        <w:rPr>
          <w:rFonts w:ascii="CorpoS" w:hAnsi="CorpoS"/>
          <w:b/>
          <w:sz w:val="24"/>
          <w:szCs w:val="24"/>
        </w:rPr>
      </w:pPr>
      <w:r w:rsidRPr="00E64719">
        <w:rPr>
          <w:rFonts w:ascii="CorpoS" w:hAnsi="CorpoS"/>
          <w:b/>
          <w:sz w:val="24"/>
          <w:szCs w:val="24"/>
        </w:rPr>
        <w:t>Kundenspezifische HITRONIC Lich</w:t>
      </w:r>
      <w:r w:rsidR="00E51A53">
        <w:rPr>
          <w:rFonts w:ascii="CorpoS" w:hAnsi="CorpoS"/>
          <w:b/>
          <w:sz w:val="24"/>
          <w:szCs w:val="24"/>
        </w:rPr>
        <w:t>t</w:t>
      </w:r>
      <w:r w:rsidRPr="00E64719">
        <w:rPr>
          <w:rFonts w:ascii="CorpoS" w:hAnsi="CorpoS"/>
          <w:b/>
          <w:sz w:val="24"/>
          <w:szCs w:val="24"/>
        </w:rPr>
        <w:t>wellenleiter-Konfektionen</w:t>
      </w:r>
    </w:p>
    <w:p w14:paraId="68B367B6" w14:textId="5CEC04B3" w:rsidR="00332AE0" w:rsidRDefault="00C5097A" w:rsidP="0071113C">
      <w:pPr>
        <w:pStyle w:val="Kommentartext"/>
        <w:spacing w:line="360" w:lineRule="auto"/>
        <w:rPr>
          <w:rFonts w:ascii="CorpoS" w:hAnsi="CorpoS"/>
          <w:sz w:val="24"/>
          <w:szCs w:val="24"/>
        </w:rPr>
      </w:pPr>
      <w:r w:rsidRPr="00C5097A">
        <w:rPr>
          <w:rFonts w:ascii="CorpoS" w:hAnsi="CorpoS"/>
          <w:sz w:val="24"/>
          <w:szCs w:val="24"/>
        </w:rPr>
        <w:t>Das</w:t>
      </w:r>
      <w:r w:rsidR="00BF6645" w:rsidRPr="00C5097A">
        <w:rPr>
          <w:rFonts w:ascii="CorpoS" w:hAnsi="CorpoS"/>
          <w:sz w:val="24"/>
          <w:szCs w:val="24"/>
        </w:rPr>
        <w:t xml:space="preserve"> ÖLFLEX CONNECT Portfolio </w:t>
      </w:r>
      <w:r w:rsidRPr="00C5097A">
        <w:rPr>
          <w:rFonts w:ascii="CorpoS" w:hAnsi="CorpoS"/>
          <w:sz w:val="24"/>
          <w:szCs w:val="24"/>
        </w:rPr>
        <w:t>umfasst</w:t>
      </w:r>
      <w:r w:rsidR="00BF6645" w:rsidRPr="00C5097A">
        <w:rPr>
          <w:rFonts w:ascii="CorpoS" w:hAnsi="CorpoS"/>
          <w:sz w:val="24"/>
          <w:szCs w:val="24"/>
        </w:rPr>
        <w:t xml:space="preserve"> nicht nur kupferbasierte </w:t>
      </w:r>
      <w:r w:rsidRPr="00C5097A">
        <w:rPr>
          <w:rFonts w:ascii="CorpoS" w:hAnsi="CorpoS"/>
          <w:sz w:val="24"/>
          <w:szCs w:val="24"/>
        </w:rPr>
        <w:t>Konfektionen, sondern auch Lichtwellenleiter</w:t>
      </w:r>
      <w:r w:rsidR="00BF6645" w:rsidRPr="00C5097A">
        <w:rPr>
          <w:rFonts w:ascii="CorpoS" w:hAnsi="CorpoS"/>
          <w:sz w:val="24"/>
          <w:szCs w:val="24"/>
        </w:rPr>
        <w:t xml:space="preserve">. </w:t>
      </w:r>
      <w:r w:rsidR="00B70714" w:rsidRPr="00C5097A">
        <w:rPr>
          <w:rFonts w:ascii="CorpoS" w:hAnsi="CorpoS"/>
          <w:sz w:val="24"/>
          <w:szCs w:val="24"/>
        </w:rPr>
        <w:t>Zur SPS komplettiert Lapp das Programm</w:t>
      </w:r>
      <w:r w:rsidR="00584E6D" w:rsidRPr="00C5097A">
        <w:rPr>
          <w:rFonts w:ascii="CorpoS" w:hAnsi="CorpoS"/>
          <w:sz w:val="24"/>
          <w:szCs w:val="24"/>
        </w:rPr>
        <w:t xml:space="preserve"> einsatzfertiger Konfektionen</w:t>
      </w:r>
      <w:r w:rsidR="00B70714" w:rsidRPr="00C5097A">
        <w:rPr>
          <w:rFonts w:ascii="CorpoS" w:hAnsi="CorpoS"/>
          <w:sz w:val="24"/>
          <w:szCs w:val="24"/>
        </w:rPr>
        <w:t xml:space="preserve"> mit HITRONIC Lichtwellenleitern für den Industrie- und </w:t>
      </w:r>
      <w:proofErr w:type="spellStart"/>
      <w:r w:rsidR="00B70714" w:rsidRPr="00C5097A">
        <w:rPr>
          <w:rFonts w:ascii="CorpoS" w:hAnsi="CorpoS"/>
          <w:sz w:val="24"/>
          <w:szCs w:val="24"/>
        </w:rPr>
        <w:t>Officeeinsatz</w:t>
      </w:r>
      <w:proofErr w:type="spellEnd"/>
      <w:r w:rsidR="00B70714" w:rsidRPr="00C5097A">
        <w:rPr>
          <w:rFonts w:ascii="CorpoS" w:hAnsi="CorpoS"/>
          <w:sz w:val="24"/>
          <w:szCs w:val="24"/>
        </w:rPr>
        <w:t xml:space="preserve">. </w:t>
      </w:r>
      <w:r w:rsidR="001D7F85" w:rsidRPr="00C5097A">
        <w:rPr>
          <w:rFonts w:ascii="CorpoS" w:hAnsi="CorpoS"/>
          <w:sz w:val="24"/>
          <w:szCs w:val="24"/>
        </w:rPr>
        <w:t>A</w:t>
      </w:r>
      <w:r w:rsidR="00B70714" w:rsidRPr="00C5097A">
        <w:rPr>
          <w:rFonts w:ascii="CorpoS" w:hAnsi="CorpoS"/>
          <w:sz w:val="24"/>
          <w:szCs w:val="24"/>
        </w:rPr>
        <w:t xml:space="preserve">nwender können </w:t>
      </w:r>
      <w:r w:rsidR="0071113C">
        <w:rPr>
          <w:rFonts w:ascii="CorpoS" w:hAnsi="CorpoS"/>
          <w:sz w:val="24"/>
          <w:szCs w:val="24"/>
        </w:rPr>
        <w:t>auf Basis des</w:t>
      </w:r>
      <w:r w:rsidR="00B70714" w:rsidRPr="00C5097A">
        <w:rPr>
          <w:rFonts w:ascii="CorpoS" w:hAnsi="CorpoS"/>
          <w:sz w:val="24"/>
          <w:szCs w:val="24"/>
        </w:rPr>
        <w:t xml:space="preserve"> HITRONIC </w:t>
      </w:r>
      <w:r w:rsidR="00E51A53">
        <w:rPr>
          <w:rFonts w:ascii="CorpoS" w:hAnsi="CorpoS"/>
          <w:sz w:val="24"/>
          <w:szCs w:val="24"/>
        </w:rPr>
        <w:t>auf</w:t>
      </w:r>
      <w:r w:rsidR="00E51A53" w:rsidRPr="00C5097A">
        <w:rPr>
          <w:rFonts w:ascii="CorpoS" w:hAnsi="CorpoS"/>
          <w:sz w:val="24"/>
          <w:szCs w:val="24"/>
        </w:rPr>
        <w:t xml:space="preserve"> ihre Bedürfnisse angepasste LWL-Streckenkonfektionen </w:t>
      </w:r>
      <w:r w:rsidR="00E51A53">
        <w:rPr>
          <w:rFonts w:ascii="CorpoS" w:hAnsi="CorpoS"/>
          <w:sz w:val="24"/>
          <w:szCs w:val="24"/>
        </w:rPr>
        <w:t xml:space="preserve">definieren </w:t>
      </w:r>
      <w:r w:rsidR="00B70714" w:rsidRPr="00C5097A">
        <w:rPr>
          <w:rFonts w:ascii="CorpoS" w:hAnsi="CorpoS"/>
          <w:sz w:val="24"/>
          <w:szCs w:val="24"/>
        </w:rPr>
        <w:t xml:space="preserve">und </w:t>
      </w:r>
      <w:r w:rsidR="0071113C">
        <w:rPr>
          <w:rFonts w:ascii="CorpoS" w:hAnsi="CorpoS"/>
          <w:sz w:val="24"/>
          <w:szCs w:val="24"/>
        </w:rPr>
        <w:t>sich so</w:t>
      </w:r>
      <w:r w:rsidR="00B70714" w:rsidRPr="00C5097A">
        <w:rPr>
          <w:rFonts w:ascii="CorpoS" w:hAnsi="CorpoS"/>
          <w:sz w:val="24"/>
          <w:szCs w:val="24"/>
        </w:rPr>
        <w:t xml:space="preserve"> </w:t>
      </w:r>
      <w:r w:rsidR="0071113C">
        <w:rPr>
          <w:rFonts w:ascii="CorpoS" w:hAnsi="CorpoS"/>
          <w:sz w:val="24"/>
          <w:szCs w:val="24"/>
        </w:rPr>
        <w:t>die</w:t>
      </w:r>
      <w:r w:rsidR="00E51A53">
        <w:rPr>
          <w:rFonts w:ascii="CorpoS" w:hAnsi="CorpoS"/>
          <w:sz w:val="24"/>
          <w:szCs w:val="24"/>
        </w:rPr>
        <w:t xml:space="preserve"> bei Glasfaserkabeln</w:t>
      </w:r>
      <w:r w:rsidR="00B70714" w:rsidRPr="00C5097A">
        <w:rPr>
          <w:rFonts w:ascii="CorpoS" w:hAnsi="CorpoS"/>
          <w:sz w:val="24"/>
          <w:szCs w:val="24"/>
        </w:rPr>
        <w:t xml:space="preserve"> aufwendige Spleiß-, </w:t>
      </w:r>
      <w:proofErr w:type="spellStart"/>
      <w:r w:rsidR="00B70714" w:rsidRPr="00C5097A">
        <w:rPr>
          <w:rFonts w:ascii="CorpoS" w:hAnsi="CorpoS"/>
          <w:sz w:val="24"/>
          <w:szCs w:val="24"/>
        </w:rPr>
        <w:t>Anschluß</w:t>
      </w:r>
      <w:proofErr w:type="spellEnd"/>
      <w:r w:rsidR="00B70714" w:rsidRPr="00C5097A">
        <w:rPr>
          <w:rFonts w:ascii="CorpoS" w:hAnsi="CorpoS"/>
          <w:sz w:val="24"/>
          <w:szCs w:val="24"/>
        </w:rPr>
        <w:t xml:space="preserve">- und </w:t>
      </w:r>
      <w:proofErr w:type="spellStart"/>
      <w:r w:rsidR="00B70714" w:rsidRPr="00C5097A">
        <w:rPr>
          <w:rFonts w:ascii="CorpoS" w:hAnsi="CorpoS"/>
          <w:sz w:val="24"/>
          <w:szCs w:val="24"/>
        </w:rPr>
        <w:t>Verlegetechnik</w:t>
      </w:r>
      <w:proofErr w:type="spellEnd"/>
      <w:r w:rsidR="0071113C" w:rsidRPr="0071113C">
        <w:rPr>
          <w:rFonts w:ascii="CorpoS" w:hAnsi="CorpoS"/>
          <w:sz w:val="24"/>
          <w:szCs w:val="24"/>
        </w:rPr>
        <w:t xml:space="preserve"> </w:t>
      </w:r>
      <w:r w:rsidR="0071113C" w:rsidRPr="00C5097A">
        <w:rPr>
          <w:rFonts w:ascii="CorpoS" w:hAnsi="CorpoS"/>
          <w:sz w:val="24"/>
          <w:szCs w:val="24"/>
        </w:rPr>
        <w:t>ersparen</w:t>
      </w:r>
      <w:r w:rsidR="00B70714" w:rsidRPr="00C5097A">
        <w:rPr>
          <w:rFonts w:ascii="CorpoS" w:hAnsi="CorpoS"/>
          <w:sz w:val="24"/>
          <w:szCs w:val="24"/>
        </w:rPr>
        <w:t xml:space="preserve">. </w:t>
      </w:r>
    </w:p>
    <w:p w14:paraId="0CB15BCF" w14:textId="77777777" w:rsidR="0071113C" w:rsidRPr="00AA5CF6" w:rsidRDefault="0071113C" w:rsidP="0071113C">
      <w:pPr>
        <w:pStyle w:val="Kommentartext"/>
        <w:spacing w:line="360" w:lineRule="auto"/>
        <w:rPr>
          <w:rFonts w:ascii="CorpoS" w:hAnsi="CorpoS"/>
          <w:b/>
        </w:rPr>
      </w:pPr>
    </w:p>
    <w:p w14:paraId="6CD6D901" w14:textId="68218335" w:rsidR="00B70714" w:rsidRPr="00FF494D" w:rsidRDefault="00B70714" w:rsidP="00B70714">
      <w:pPr>
        <w:pStyle w:val="Kommentartext"/>
        <w:spacing w:line="360" w:lineRule="auto"/>
        <w:rPr>
          <w:rFonts w:ascii="CorpoS" w:hAnsi="CorpoS"/>
          <w:b/>
          <w:sz w:val="24"/>
          <w:szCs w:val="24"/>
          <w:lang w:val="en-GB"/>
        </w:rPr>
      </w:pPr>
      <w:proofErr w:type="spellStart"/>
      <w:r w:rsidRPr="00FF494D">
        <w:rPr>
          <w:rFonts w:ascii="CorpoS" w:hAnsi="CorpoS"/>
          <w:b/>
          <w:sz w:val="24"/>
          <w:szCs w:val="24"/>
          <w:lang w:val="en-GB"/>
        </w:rPr>
        <w:t>Highend-Industriekabel</w:t>
      </w:r>
      <w:proofErr w:type="spellEnd"/>
      <w:r w:rsidRPr="00FF494D">
        <w:rPr>
          <w:rFonts w:ascii="CorpoS" w:hAnsi="CorpoS"/>
          <w:b/>
          <w:sz w:val="24"/>
          <w:szCs w:val="24"/>
          <w:lang w:val="en-GB"/>
        </w:rPr>
        <w:t xml:space="preserve"> ÖLFLEX </w:t>
      </w:r>
      <w:proofErr w:type="gramStart"/>
      <w:r w:rsidRPr="00FF494D">
        <w:rPr>
          <w:rFonts w:ascii="CorpoS" w:hAnsi="CorpoS"/>
          <w:b/>
          <w:sz w:val="24"/>
          <w:szCs w:val="24"/>
          <w:lang w:val="en-GB"/>
        </w:rPr>
        <w:t>CHAIN</w:t>
      </w:r>
      <w:proofErr w:type="gramEnd"/>
      <w:r w:rsidRPr="00FF494D">
        <w:rPr>
          <w:rFonts w:ascii="CorpoS" w:hAnsi="CorpoS"/>
          <w:b/>
          <w:sz w:val="24"/>
          <w:szCs w:val="24"/>
          <w:lang w:val="en-GB"/>
        </w:rPr>
        <w:t xml:space="preserve"> 90 P/CP</w:t>
      </w:r>
    </w:p>
    <w:p w14:paraId="094FE371" w14:textId="1EDA475E" w:rsidR="00B70714" w:rsidRDefault="00B70714" w:rsidP="00B70714">
      <w:pPr>
        <w:pStyle w:val="Kommentartext"/>
        <w:spacing w:line="360" w:lineRule="auto"/>
        <w:rPr>
          <w:rFonts w:ascii="CorpoS" w:hAnsi="CorpoS"/>
          <w:sz w:val="24"/>
          <w:szCs w:val="24"/>
        </w:rPr>
      </w:pPr>
      <w:r w:rsidRPr="00FF494D">
        <w:rPr>
          <w:rFonts w:ascii="CorpoS" w:hAnsi="CorpoS"/>
          <w:sz w:val="24"/>
          <w:szCs w:val="24"/>
        </w:rPr>
        <w:t xml:space="preserve">Die neue ÖLFLEX CHAIN 90 P/CP </w:t>
      </w:r>
      <w:r w:rsidR="0071113C">
        <w:rPr>
          <w:rFonts w:ascii="CorpoS" w:hAnsi="CorpoS"/>
          <w:sz w:val="24"/>
          <w:szCs w:val="24"/>
        </w:rPr>
        <w:t>aus</w:t>
      </w:r>
      <w:r w:rsidRPr="00FF494D">
        <w:rPr>
          <w:rFonts w:ascii="CorpoS" w:hAnsi="CorpoS"/>
          <w:sz w:val="24"/>
          <w:szCs w:val="24"/>
        </w:rPr>
        <w:t xml:space="preserve"> </w:t>
      </w:r>
      <w:r w:rsidR="008409D9">
        <w:rPr>
          <w:rFonts w:ascii="CorpoS" w:hAnsi="CorpoS"/>
          <w:sz w:val="24"/>
          <w:szCs w:val="24"/>
        </w:rPr>
        <w:t xml:space="preserve">der </w:t>
      </w:r>
      <w:r w:rsidRPr="00FF494D">
        <w:rPr>
          <w:rFonts w:ascii="CorpoS" w:hAnsi="CorpoS"/>
          <w:sz w:val="24"/>
          <w:szCs w:val="24"/>
        </w:rPr>
        <w:t xml:space="preserve">Extended Line Performance-Klasse von Lapp ist für </w:t>
      </w:r>
      <w:r w:rsidR="00A00D17">
        <w:rPr>
          <w:rFonts w:ascii="CorpoS" w:hAnsi="CorpoS"/>
          <w:sz w:val="24"/>
          <w:szCs w:val="24"/>
        </w:rPr>
        <w:t>den</w:t>
      </w:r>
      <w:r w:rsidRPr="00FF494D">
        <w:rPr>
          <w:rFonts w:ascii="CorpoS" w:hAnsi="CorpoS"/>
          <w:sz w:val="24"/>
          <w:szCs w:val="24"/>
        </w:rPr>
        <w:t xml:space="preserve"> Einsatz in dauerbewegten Schleppketten</w:t>
      </w:r>
      <w:r w:rsidR="00A00D17">
        <w:rPr>
          <w:rFonts w:ascii="CorpoS" w:hAnsi="CorpoS"/>
          <w:sz w:val="24"/>
          <w:szCs w:val="24"/>
        </w:rPr>
        <w:t xml:space="preserve"> gedacht</w:t>
      </w:r>
      <w:r w:rsidRPr="00FF494D">
        <w:rPr>
          <w:rFonts w:ascii="CorpoS" w:hAnsi="CorpoS"/>
          <w:sz w:val="24"/>
          <w:szCs w:val="24"/>
        </w:rPr>
        <w:t xml:space="preserve">. </w:t>
      </w:r>
      <w:r w:rsidR="0071113C">
        <w:rPr>
          <w:rFonts w:ascii="CorpoS" w:hAnsi="CorpoS"/>
          <w:sz w:val="24"/>
          <w:szCs w:val="24"/>
        </w:rPr>
        <w:t>Dazu hat die</w:t>
      </w:r>
      <w:r w:rsidRPr="00FF494D">
        <w:rPr>
          <w:rFonts w:ascii="CorpoS" w:hAnsi="CorpoS"/>
          <w:sz w:val="24"/>
          <w:szCs w:val="24"/>
        </w:rPr>
        <w:t xml:space="preserve"> Leitung </w:t>
      </w:r>
      <w:r w:rsidR="0071113C">
        <w:rPr>
          <w:rFonts w:ascii="CorpoS" w:hAnsi="CorpoS"/>
          <w:sz w:val="24"/>
          <w:szCs w:val="24"/>
        </w:rPr>
        <w:t xml:space="preserve">verlängerte Instandhaltungsintervalle, </w:t>
      </w:r>
      <w:r w:rsidRPr="00FF494D">
        <w:rPr>
          <w:rFonts w:ascii="CorpoS" w:hAnsi="CorpoS"/>
          <w:sz w:val="24"/>
          <w:szCs w:val="24"/>
        </w:rPr>
        <w:t xml:space="preserve">einen hochabriebfesten und kerbzähen PUR-Außenmantel und eine kälteflexible Spezialaderisolation aus TPE. </w:t>
      </w:r>
      <w:r w:rsidR="00A00D17">
        <w:rPr>
          <w:rFonts w:ascii="CorpoS" w:hAnsi="CorpoS"/>
          <w:sz w:val="24"/>
          <w:szCs w:val="24"/>
        </w:rPr>
        <w:t>Sie</w:t>
      </w:r>
      <w:r w:rsidRPr="00FF494D">
        <w:rPr>
          <w:rFonts w:ascii="CorpoS" w:hAnsi="CorpoS"/>
          <w:sz w:val="24"/>
          <w:szCs w:val="24"/>
        </w:rPr>
        <w:t xml:space="preserve"> ist </w:t>
      </w:r>
      <w:r w:rsidR="00A00D17">
        <w:rPr>
          <w:rFonts w:ascii="CorpoS" w:hAnsi="CorpoS"/>
          <w:sz w:val="24"/>
          <w:szCs w:val="24"/>
        </w:rPr>
        <w:t>g</w:t>
      </w:r>
      <w:r w:rsidRPr="00FF494D">
        <w:rPr>
          <w:rFonts w:ascii="CorpoS" w:hAnsi="CorpoS"/>
          <w:sz w:val="24"/>
          <w:szCs w:val="24"/>
        </w:rPr>
        <w:t xml:space="preserve">leichermaßen für den Einsatz drinnen wie draußen geeignet – etwa in Industrieantrieben aber auch in Windkraftanlagen oder </w:t>
      </w:r>
      <w:r w:rsidRPr="00D627B9">
        <w:rPr>
          <w:rFonts w:ascii="CorpoS" w:hAnsi="CorpoS"/>
          <w:sz w:val="24"/>
          <w:szCs w:val="24"/>
        </w:rPr>
        <w:t>Elektroautos</w:t>
      </w:r>
      <w:r>
        <w:rPr>
          <w:rFonts w:ascii="CorpoS" w:hAnsi="CorpoS"/>
          <w:sz w:val="24"/>
          <w:szCs w:val="24"/>
        </w:rPr>
        <w:t>,</w:t>
      </w:r>
      <w:r w:rsidRPr="00D627B9">
        <w:rPr>
          <w:rFonts w:ascii="CorpoS" w:hAnsi="CorpoS"/>
          <w:sz w:val="24"/>
          <w:szCs w:val="24"/>
        </w:rPr>
        <w:t xml:space="preserve"> wo </w:t>
      </w:r>
      <w:r w:rsidR="000A04F5">
        <w:rPr>
          <w:rFonts w:ascii="CorpoS" w:hAnsi="CorpoS"/>
          <w:sz w:val="24"/>
          <w:szCs w:val="24"/>
        </w:rPr>
        <w:t>bee</w:t>
      </w:r>
      <w:r w:rsidR="00A00D17">
        <w:rPr>
          <w:rFonts w:ascii="CorpoS" w:hAnsi="CorpoS"/>
          <w:sz w:val="24"/>
          <w:szCs w:val="24"/>
        </w:rPr>
        <w:t>ng</w:t>
      </w:r>
      <w:r w:rsidR="000A04F5">
        <w:rPr>
          <w:rFonts w:ascii="CorpoS" w:hAnsi="CorpoS"/>
          <w:sz w:val="24"/>
          <w:szCs w:val="24"/>
        </w:rPr>
        <w:t>t</w:t>
      </w:r>
      <w:r w:rsidR="00A00D17">
        <w:rPr>
          <w:rFonts w:ascii="CorpoS" w:hAnsi="CorpoS"/>
          <w:sz w:val="24"/>
          <w:szCs w:val="24"/>
        </w:rPr>
        <w:t>e</w:t>
      </w:r>
      <w:r w:rsidRPr="00D627B9">
        <w:rPr>
          <w:rFonts w:ascii="CorpoS" w:hAnsi="CorpoS"/>
          <w:sz w:val="24"/>
          <w:szCs w:val="24"/>
        </w:rPr>
        <w:t xml:space="preserve"> Platzverhältnisse </w:t>
      </w:r>
      <w:r w:rsidR="000A04F5">
        <w:rPr>
          <w:rFonts w:ascii="CorpoS" w:hAnsi="CorpoS"/>
          <w:sz w:val="24"/>
          <w:szCs w:val="24"/>
        </w:rPr>
        <w:t>kleine</w:t>
      </w:r>
      <w:r w:rsidRPr="00D627B9">
        <w:rPr>
          <w:rFonts w:ascii="CorpoS" w:hAnsi="CorpoS"/>
          <w:sz w:val="24"/>
          <w:szCs w:val="24"/>
        </w:rPr>
        <w:t xml:space="preserve"> Biegeradien erfordern</w:t>
      </w:r>
      <w:r w:rsidRPr="00FF494D">
        <w:rPr>
          <w:rFonts w:ascii="CorpoS" w:hAnsi="CorpoS"/>
          <w:sz w:val="24"/>
          <w:szCs w:val="24"/>
        </w:rPr>
        <w:t>. Sie ist extrem beständig gegen mineralölbasierte Schmiermittel, UV- und witterungsbeständig, halogenfrei und hoch flammwidrig. Obendrein ist die ÖLFLEX CHAIN 90 P/CP UL</w:t>
      </w:r>
      <w:r>
        <w:rPr>
          <w:rFonts w:ascii="CorpoS" w:hAnsi="CorpoS"/>
          <w:sz w:val="24"/>
          <w:szCs w:val="24"/>
        </w:rPr>
        <w:t>/</w:t>
      </w:r>
      <w:proofErr w:type="spellStart"/>
      <w:r>
        <w:rPr>
          <w:rFonts w:ascii="CorpoS" w:hAnsi="CorpoS"/>
          <w:sz w:val="24"/>
          <w:szCs w:val="24"/>
        </w:rPr>
        <w:t>cUL</w:t>
      </w:r>
      <w:proofErr w:type="spellEnd"/>
      <w:r w:rsidRPr="00FF494D">
        <w:rPr>
          <w:rFonts w:ascii="CorpoS" w:hAnsi="CorpoS"/>
          <w:sz w:val="24"/>
          <w:szCs w:val="24"/>
        </w:rPr>
        <w:t xml:space="preserve">-zertifiziert, also für den Einsatz in Nordamerika zugelassen, </w:t>
      </w:r>
      <w:r w:rsidRPr="0030483C">
        <w:rPr>
          <w:rFonts w:ascii="CorpoS" w:hAnsi="CorpoS"/>
          <w:sz w:val="24"/>
          <w:szCs w:val="24"/>
        </w:rPr>
        <w:t>nicht zuletzt dank der erhöhten Betriebsspannung von 1.000 Volt</w:t>
      </w:r>
      <w:r w:rsidRPr="00FF494D">
        <w:rPr>
          <w:rFonts w:ascii="CorpoS" w:hAnsi="CorpoS"/>
          <w:sz w:val="24"/>
          <w:szCs w:val="24"/>
        </w:rPr>
        <w:t>. Die Leitung gibt es</w:t>
      </w:r>
      <w:r>
        <w:rPr>
          <w:rFonts w:ascii="CorpoS" w:hAnsi="CorpoS"/>
          <w:sz w:val="24"/>
          <w:szCs w:val="24"/>
        </w:rPr>
        <w:t xml:space="preserve"> in</w:t>
      </w:r>
      <w:r w:rsidRPr="00FF494D">
        <w:rPr>
          <w:rFonts w:ascii="CorpoS" w:hAnsi="CorpoS"/>
          <w:sz w:val="24"/>
          <w:szCs w:val="24"/>
        </w:rPr>
        <w:t xml:space="preserve"> </w:t>
      </w:r>
      <w:proofErr w:type="spellStart"/>
      <w:r w:rsidRPr="00FF494D">
        <w:rPr>
          <w:rFonts w:ascii="CorpoS" w:hAnsi="CorpoS"/>
          <w:sz w:val="24"/>
          <w:szCs w:val="24"/>
        </w:rPr>
        <w:t>ungeschirmt</w:t>
      </w:r>
      <w:r>
        <w:rPr>
          <w:rFonts w:ascii="CorpoS" w:hAnsi="CorpoS"/>
          <w:sz w:val="24"/>
          <w:szCs w:val="24"/>
        </w:rPr>
        <w:t>er</w:t>
      </w:r>
      <w:proofErr w:type="spellEnd"/>
      <w:r w:rsidRPr="00FF494D">
        <w:rPr>
          <w:rFonts w:ascii="CorpoS" w:hAnsi="CorpoS"/>
          <w:sz w:val="24"/>
          <w:szCs w:val="24"/>
        </w:rPr>
        <w:t xml:space="preserve"> (P) oder geschirmt</w:t>
      </w:r>
      <w:r>
        <w:rPr>
          <w:rFonts w:ascii="CorpoS" w:hAnsi="CorpoS"/>
          <w:sz w:val="24"/>
          <w:szCs w:val="24"/>
        </w:rPr>
        <w:t xml:space="preserve">er </w:t>
      </w:r>
      <w:r w:rsidRPr="00FF494D">
        <w:rPr>
          <w:rFonts w:ascii="CorpoS" w:hAnsi="CorpoS"/>
          <w:sz w:val="24"/>
          <w:szCs w:val="24"/>
        </w:rPr>
        <w:t>(CP)</w:t>
      </w:r>
      <w:r>
        <w:rPr>
          <w:rFonts w:ascii="CorpoS" w:hAnsi="CorpoS"/>
          <w:sz w:val="24"/>
          <w:szCs w:val="24"/>
        </w:rPr>
        <w:t xml:space="preserve"> Ausführung</w:t>
      </w:r>
      <w:r w:rsidRPr="00FF494D">
        <w:rPr>
          <w:rFonts w:ascii="CorpoS" w:hAnsi="CorpoS"/>
          <w:sz w:val="24"/>
          <w:szCs w:val="24"/>
        </w:rPr>
        <w:t>.</w:t>
      </w:r>
      <w:r>
        <w:rPr>
          <w:rFonts w:ascii="CorpoS" w:hAnsi="CorpoS"/>
          <w:sz w:val="24"/>
          <w:szCs w:val="24"/>
        </w:rPr>
        <w:t xml:space="preserve"> </w:t>
      </w:r>
    </w:p>
    <w:p w14:paraId="58D52510" w14:textId="77777777" w:rsidR="00B70714" w:rsidRDefault="00B70714" w:rsidP="00B70714">
      <w:pPr>
        <w:pStyle w:val="Kommentartext"/>
        <w:spacing w:line="360" w:lineRule="auto"/>
        <w:rPr>
          <w:rFonts w:ascii="CorpoS" w:hAnsi="CorpoS"/>
          <w:sz w:val="24"/>
          <w:szCs w:val="24"/>
        </w:rPr>
      </w:pPr>
    </w:p>
    <w:p w14:paraId="03FBCDCD" w14:textId="77777777" w:rsidR="00B70714" w:rsidRPr="006C5B67" w:rsidRDefault="00B70714" w:rsidP="00B70714">
      <w:pPr>
        <w:pStyle w:val="Kommentartext"/>
        <w:spacing w:line="360" w:lineRule="auto"/>
        <w:rPr>
          <w:rFonts w:ascii="CorpoS" w:hAnsi="CorpoS"/>
          <w:b/>
          <w:sz w:val="24"/>
          <w:szCs w:val="24"/>
        </w:rPr>
      </w:pPr>
      <w:r w:rsidRPr="006C5B67">
        <w:rPr>
          <w:rFonts w:ascii="CorpoS" w:hAnsi="CorpoS"/>
          <w:b/>
          <w:sz w:val="24"/>
          <w:szCs w:val="24"/>
        </w:rPr>
        <w:t>UNITRONIC ROBUST S/A für die Sensor-/Aktor-Verkabelung</w:t>
      </w:r>
    </w:p>
    <w:p w14:paraId="70A14F84" w14:textId="4E290E7B" w:rsidR="00332AE0" w:rsidRDefault="0071113C" w:rsidP="0071113C">
      <w:pPr>
        <w:pStyle w:val="Kommentartext"/>
        <w:spacing w:line="360" w:lineRule="auto"/>
        <w:rPr>
          <w:rFonts w:ascii="CorpoS" w:hAnsi="CorpoS"/>
          <w:sz w:val="24"/>
          <w:szCs w:val="24"/>
        </w:rPr>
      </w:pPr>
      <w:r>
        <w:rPr>
          <w:rFonts w:ascii="CorpoS" w:hAnsi="CorpoS"/>
          <w:sz w:val="24"/>
          <w:szCs w:val="24"/>
        </w:rPr>
        <w:t>Ebenfalls hart im Nehmen</w:t>
      </w:r>
      <w:r w:rsidR="00B70714" w:rsidRPr="005D3ABB">
        <w:rPr>
          <w:rFonts w:ascii="CorpoS" w:hAnsi="CorpoS"/>
          <w:sz w:val="24"/>
          <w:szCs w:val="24"/>
        </w:rPr>
        <w:t xml:space="preserve"> ist die neue Sensorleitung UNITRONIC ROBUST S/A</w:t>
      </w:r>
      <w:r w:rsidR="00E80474">
        <w:rPr>
          <w:rFonts w:ascii="CorpoS" w:hAnsi="CorpoS"/>
          <w:sz w:val="24"/>
          <w:szCs w:val="24"/>
        </w:rPr>
        <w:t xml:space="preserve"> </w:t>
      </w:r>
      <w:r>
        <w:rPr>
          <w:rFonts w:ascii="CorpoS" w:hAnsi="CorpoS"/>
          <w:sz w:val="24"/>
          <w:szCs w:val="24"/>
        </w:rPr>
        <w:t>–</w:t>
      </w:r>
      <w:r w:rsidR="00B70714" w:rsidRPr="005D3ABB">
        <w:rPr>
          <w:rFonts w:ascii="CorpoS" w:hAnsi="CorpoS"/>
          <w:sz w:val="24"/>
          <w:szCs w:val="24"/>
        </w:rPr>
        <w:t xml:space="preserve"> </w:t>
      </w:r>
      <w:r w:rsidR="00E80474">
        <w:rPr>
          <w:rFonts w:ascii="CorpoS" w:hAnsi="CorpoS"/>
          <w:sz w:val="24"/>
          <w:szCs w:val="24"/>
        </w:rPr>
        <w:t>e</w:t>
      </w:r>
      <w:r w:rsidR="00B70714" w:rsidRPr="005D3ABB">
        <w:rPr>
          <w:rFonts w:ascii="CorpoS" w:hAnsi="CorpoS"/>
          <w:sz w:val="24"/>
          <w:szCs w:val="24"/>
        </w:rPr>
        <w:t xml:space="preserve">ine Leitung zur Signalübertragung von Sensoren und Aktoren. Sie erweitert die ROBUST Familie von Lapp, die bereits Steuer-, Ethernet- und Busleitungen umfasst. Die ROBUST-Leitungen von Lapp spielen ihre Stärken in der Lebensmittelindustrie aus, aber auch </w:t>
      </w:r>
      <w:r w:rsidR="00233F94">
        <w:rPr>
          <w:rFonts w:ascii="CorpoS" w:hAnsi="CorpoS"/>
          <w:sz w:val="24"/>
          <w:szCs w:val="24"/>
        </w:rPr>
        <w:t>in nasser Umgebung</w:t>
      </w:r>
      <w:r w:rsidR="00233F94" w:rsidRPr="005D3ABB">
        <w:rPr>
          <w:rFonts w:ascii="CorpoS" w:hAnsi="CorpoS"/>
          <w:sz w:val="24"/>
          <w:szCs w:val="24"/>
        </w:rPr>
        <w:t xml:space="preserve"> und </w:t>
      </w:r>
      <w:r w:rsidR="00233F94">
        <w:rPr>
          <w:rFonts w:ascii="CorpoS" w:hAnsi="CorpoS"/>
          <w:sz w:val="24"/>
          <w:szCs w:val="24"/>
        </w:rPr>
        <w:t xml:space="preserve">bei </w:t>
      </w:r>
      <w:r w:rsidR="00233F94" w:rsidRPr="005D3ABB">
        <w:rPr>
          <w:rFonts w:ascii="CorpoS" w:hAnsi="CorpoS"/>
          <w:sz w:val="24"/>
          <w:szCs w:val="24"/>
        </w:rPr>
        <w:t xml:space="preserve">Outdoor-Anwendungen </w:t>
      </w:r>
      <w:r w:rsidR="00233F94">
        <w:rPr>
          <w:rFonts w:ascii="CorpoS" w:hAnsi="CorpoS"/>
          <w:sz w:val="24"/>
          <w:szCs w:val="24"/>
        </w:rPr>
        <w:t xml:space="preserve">sowie </w:t>
      </w:r>
      <w:r w:rsidR="00B70714" w:rsidRPr="005D3ABB">
        <w:rPr>
          <w:rFonts w:ascii="CorpoS" w:hAnsi="CorpoS"/>
          <w:sz w:val="24"/>
          <w:szCs w:val="24"/>
        </w:rPr>
        <w:t xml:space="preserve">in Bereichen, wo sie Reinigungsmitteln oder </w:t>
      </w:r>
      <w:proofErr w:type="spellStart"/>
      <w:r w:rsidR="00B70714" w:rsidRPr="005D3ABB">
        <w:rPr>
          <w:rFonts w:ascii="CorpoS" w:hAnsi="CorpoS"/>
          <w:sz w:val="24"/>
          <w:szCs w:val="24"/>
        </w:rPr>
        <w:t>Bioölen</w:t>
      </w:r>
      <w:proofErr w:type="spellEnd"/>
      <w:r w:rsidR="00B70714" w:rsidRPr="005D3ABB">
        <w:rPr>
          <w:rFonts w:ascii="CorpoS" w:hAnsi="CorpoS"/>
          <w:sz w:val="24"/>
          <w:szCs w:val="24"/>
        </w:rPr>
        <w:t xml:space="preserve"> ausgesetzt sind. </w:t>
      </w:r>
      <w:r>
        <w:rPr>
          <w:rFonts w:ascii="CorpoS" w:hAnsi="CorpoS"/>
          <w:sz w:val="24"/>
          <w:szCs w:val="24"/>
        </w:rPr>
        <w:t>Der Mantel trotzt</w:t>
      </w:r>
      <w:r w:rsidR="00B70714" w:rsidRPr="005D3ABB">
        <w:rPr>
          <w:rFonts w:ascii="CorpoS" w:hAnsi="CorpoS"/>
          <w:sz w:val="24"/>
          <w:szCs w:val="24"/>
        </w:rPr>
        <w:t xml:space="preserve"> kaltem und heißem Wasser </w:t>
      </w:r>
      <w:r>
        <w:rPr>
          <w:rFonts w:ascii="CorpoS" w:hAnsi="CorpoS"/>
          <w:sz w:val="24"/>
          <w:szCs w:val="24"/>
        </w:rPr>
        <w:t xml:space="preserve">und nimmt wenig </w:t>
      </w:r>
      <w:r w:rsidR="008409D9">
        <w:rPr>
          <w:rFonts w:ascii="CorpoS" w:hAnsi="CorpoS"/>
          <w:sz w:val="24"/>
          <w:szCs w:val="24"/>
        </w:rPr>
        <w:t>Feuchtigkeit</w:t>
      </w:r>
      <w:r w:rsidR="00B70714" w:rsidRPr="005D3ABB">
        <w:rPr>
          <w:rFonts w:ascii="CorpoS" w:hAnsi="CorpoS"/>
          <w:sz w:val="24"/>
          <w:szCs w:val="24"/>
        </w:rPr>
        <w:t xml:space="preserve"> auf. Der Temperaturbereich umfasst -50 bis +90°C bei fester Verlegung</w:t>
      </w:r>
      <w:r w:rsidR="00B70714">
        <w:rPr>
          <w:rFonts w:ascii="CorpoS" w:hAnsi="CorpoS"/>
          <w:sz w:val="24"/>
          <w:szCs w:val="24"/>
        </w:rPr>
        <w:t xml:space="preserve"> und</w:t>
      </w:r>
      <w:r w:rsidR="00B70714" w:rsidRPr="005D3ABB">
        <w:rPr>
          <w:rFonts w:ascii="CorpoS" w:hAnsi="CorpoS"/>
          <w:sz w:val="24"/>
          <w:szCs w:val="24"/>
        </w:rPr>
        <w:t xml:space="preserve"> -40 bis +90°C </w:t>
      </w:r>
      <w:r w:rsidR="000C5CD8">
        <w:rPr>
          <w:rFonts w:ascii="CorpoS" w:hAnsi="CorpoS"/>
          <w:sz w:val="24"/>
          <w:szCs w:val="24"/>
        </w:rPr>
        <w:t>in</w:t>
      </w:r>
      <w:r w:rsidR="00B70714" w:rsidRPr="005D3ABB">
        <w:rPr>
          <w:rFonts w:ascii="CorpoS" w:hAnsi="CorpoS"/>
          <w:sz w:val="24"/>
          <w:szCs w:val="24"/>
        </w:rPr>
        <w:t xml:space="preserve"> bewegte</w:t>
      </w:r>
      <w:r w:rsidR="000C5CD8">
        <w:rPr>
          <w:rFonts w:ascii="CorpoS" w:hAnsi="CorpoS"/>
          <w:sz w:val="24"/>
          <w:szCs w:val="24"/>
        </w:rPr>
        <w:t>n</w:t>
      </w:r>
      <w:r w:rsidR="00B70714" w:rsidRPr="005D3ABB">
        <w:rPr>
          <w:rFonts w:ascii="CorpoS" w:hAnsi="CorpoS"/>
          <w:sz w:val="24"/>
          <w:szCs w:val="24"/>
        </w:rPr>
        <w:t xml:space="preserve"> </w:t>
      </w:r>
      <w:r w:rsidR="000C5CD8">
        <w:rPr>
          <w:rFonts w:ascii="CorpoS" w:hAnsi="CorpoS"/>
          <w:sz w:val="24"/>
          <w:szCs w:val="24"/>
        </w:rPr>
        <w:t>Anwendungen</w:t>
      </w:r>
      <w:r w:rsidR="00B70714" w:rsidRPr="005D3ABB">
        <w:rPr>
          <w:rFonts w:ascii="CorpoS" w:hAnsi="CorpoS"/>
          <w:sz w:val="24"/>
          <w:szCs w:val="24"/>
        </w:rPr>
        <w:t xml:space="preserve">. </w:t>
      </w:r>
    </w:p>
    <w:p w14:paraId="510B5CC3" w14:textId="77777777" w:rsidR="0071113C" w:rsidRDefault="0071113C" w:rsidP="0071113C">
      <w:pPr>
        <w:pStyle w:val="Kommentartext"/>
        <w:spacing w:line="360" w:lineRule="auto"/>
        <w:rPr>
          <w:rFonts w:ascii="CorpoS" w:hAnsi="CorpoS"/>
          <w:b/>
        </w:rPr>
      </w:pPr>
    </w:p>
    <w:p w14:paraId="7CB505BC" w14:textId="62B98F0C" w:rsidR="00B70714" w:rsidRPr="009F0111" w:rsidRDefault="00B70714" w:rsidP="00B70714">
      <w:pPr>
        <w:pStyle w:val="Kommentartext"/>
        <w:spacing w:line="360" w:lineRule="auto"/>
        <w:rPr>
          <w:rFonts w:ascii="CorpoS" w:hAnsi="CorpoS"/>
          <w:b/>
          <w:sz w:val="24"/>
          <w:szCs w:val="24"/>
        </w:rPr>
      </w:pPr>
      <w:r w:rsidRPr="009F0111">
        <w:rPr>
          <w:rFonts w:ascii="CorpoS" w:hAnsi="CorpoS"/>
          <w:b/>
          <w:sz w:val="24"/>
          <w:szCs w:val="24"/>
        </w:rPr>
        <w:t>Antistatische Leitungen</w:t>
      </w:r>
      <w:r>
        <w:rPr>
          <w:rFonts w:ascii="CorpoS" w:hAnsi="CorpoS"/>
          <w:b/>
          <w:sz w:val="24"/>
          <w:szCs w:val="24"/>
        </w:rPr>
        <w:t xml:space="preserve"> nach </w:t>
      </w:r>
      <w:r w:rsidR="006A469C" w:rsidRPr="006A469C">
        <w:rPr>
          <w:rFonts w:ascii="CorpoS" w:hAnsi="CorpoS"/>
          <w:b/>
          <w:sz w:val="24"/>
          <w:szCs w:val="24"/>
        </w:rPr>
        <w:t>TRGS 727</w:t>
      </w:r>
    </w:p>
    <w:p w14:paraId="47A9FA94" w14:textId="35E971DC" w:rsidR="00B70714" w:rsidRDefault="00B70714" w:rsidP="00B70714">
      <w:pPr>
        <w:pStyle w:val="Kommentartext"/>
        <w:spacing w:line="360" w:lineRule="auto"/>
        <w:rPr>
          <w:rFonts w:ascii="CorpoS" w:hAnsi="CorpoS"/>
          <w:sz w:val="24"/>
          <w:szCs w:val="24"/>
        </w:rPr>
      </w:pPr>
      <w:r>
        <w:rPr>
          <w:rFonts w:ascii="CorpoS" w:hAnsi="CorpoS"/>
          <w:sz w:val="24"/>
          <w:szCs w:val="24"/>
        </w:rPr>
        <w:t xml:space="preserve">Ein Leckerbissen am Lapp-Stand – und eine Neuheit in der Kabelindustrie – sind antistatische Leitungen. Sie sorgen für mehr Sicherheit an Orten, wo Funken in Folge statischer Aufladungen zur Katastrophe führen können, etwa auf Ölbohrplattformen, in Raffinerien aber auch bei der Verarbeitung von Holz oder Mehl. </w:t>
      </w:r>
      <w:r w:rsidRPr="00B039C0">
        <w:rPr>
          <w:rFonts w:ascii="CorpoS" w:hAnsi="CorpoS"/>
          <w:sz w:val="24"/>
          <w:szCs w:val="24"/>
        </w:rPr>
        <w:t xml:space="preserve">Um diese Gefahr zu bannen, hat </w:t>
      </w:r>
      <w:r>
        <w:rPr>
          <w:rFonts w:ascii="CorpoS" w:hAnsi="CorpoS"/>
          <w:sz w:val="24"/>
          <w:szCs w:val="24"/>
        </w:rPr>
        <w:t>Lapp</w:t>
      </w:r>
      <w:r w:rsidRPr="00B039C0">
        <w:rPr>
          <w:rFonts w:ascii="CorpoS" w:hAnsi="CorpoS"/>
          <w:sz w:val="24"/>
          <w:szCs w:val="24"/>
        </w:rPr>
        <w:t xml:space="preserve"> eine Versorgungsleitung mit einem antistatischen Mantel entwickelt. Sie kommt </w:t>
      </w:r>
      <w:r w:rsidR="00BB4303">
        <w:rPr>
          <w:rFonts w:ascii="CorpoS" w:hAnsi="CorpoS"/>
          <w:sz w:val="24"/>
          <w:szCs w:val="24"/>
        </w:rPr>
        <w:t>bereits</w:t>
      </w:r>
      <w:r w:rsidRPr="00B039C0">
        <w:rPr>
          <w:rFonts w:ascii="CorpoS" w:hAnsi="CorpoS"/>
          <w:sz w:val="24"/>
          <w:szCs w:val="24"/>
        </w:rPr>
        <w:t xml:space="preserve"> auf Ölbohrplattformen des norwegischen </w:t>
      </w:r>
      <w:r w:rsidR="00717BB5">
        <w:rPr>
          <w:rFonts w:ascii="CorpoS" w:hAnsi="CorpoS"/>
          <w:sz w:val="24"/>
          <w:szCs w:val="24"/>
        </w:rPr>
        <w:t>Dienstleisters</w:t>
      </w:r>
      <w:r w:rsidRPr="00B039C0">
        <w:rPr>
          <w:rFonts w:ascii="CorpoS" w:hAnsi="CorpoS"/>
          <w:sz w:val="24"/>
          <w:szCs w:val="24"/>
        </w:rPr>
        <w:t xml:space="preserve"> </w:t>
      </w:r>
      <w:proofErr w:type="spellStart"/>
      <w:r w:rsidRPr="00B039C0">
        <w:rPr>
          <w:rFonts w:ascii="CorpoS" w:hAnsi="CorpoS"/>
          <w:sz w:val="24"/>
          <w:szCs w:val="24"/>
        </w:rPr>
        <w:t>Aker</w:t>
      </w:r>
      <w:proofErr w:type="spellEnd"/>
      <w:r w:rsidRPr="00B039C0">
        <w:rPr>
          <w:rFonts w:ascii="CorpoS" w:hAnsi="CorpoS"/>
          <w:sz w:val="24"/>
          <w:szCs w:val="24"/>
        </w:rPr>
        <w:t xml:space="preserve"> Solutions zum Einsatz. </w:t>
      </w:r>
      <w:r w:rsidR="005535EB" w:rsidRPr="00B039C0">
        <w:rPr>
          <w:rFonts w:ascii="CorpoS" w:hAnsi="CorpoS"/>
          <w:sz w:val="24"/>
          <w:szCs w:val="24"/>
        </w:rPr>
        <w:t xml:space="preserve">Der Mantel besteht aus einem Kunststoff mit einem Additiv, das die Leitfähigkeit erhöht. </w:t>
      </w:r>
      <w:r w:rsidRPr="00B039C0">
        <w:rPr>
          <w:rFonts w:ascii="CorpoS" w:hAnsi="CorpoS"/>
          <w:sz w:val="24"/>
          <w:szCs w:val="24"/>
        </w:rPr>
        <w:t xml:space="preserve">Die </w:t>
      </w:r>
      <w:r w:rsidR="005535EB">
        <w:rPr>
          <w:rFonts w:ascii="CorpoS" w:hAnsi="CorpoS"/>
          <w:sz w:val="24"/>
          <w:szCs w:val="24"/>
        </w:rPr>
        <w:t xml:space="preserve">genaue </w:t>
      </w:r>
      <w:r w:rsidR="00C32B82">
        <w:rPr>
          <w:rFonts w:ascii="CorpoS" w:hAnsi="CorpoS"/>
          <w:sz w:val="24"/>
          <w:szCs w:val="24"/>
        </w:rPr>
        <w:t>Zusammensetzung und das</w:t>
      </w:r>
      <w:r w:rsidRPr="00B039C0">
        <w:rPr>
          <w:rFonts w:ascii="CorpoS" w:hAnsi="CorpoS"/>
          <w:sz w:val="24"/>
          <w:szCs w:val="24"/>
        </w:rPr>
        <w:t xml:space="preserve"> </w:t>
      </w:r>
      <w:r w:rsidR="00C32B82">
        <w:rPr>
          <w:rFonts w:ascii="CorpoS" w:hAnsi="CorpoS"/>
          <w:sz w:val="24"/>
          <w:szCs w:val="24"/>
        </w:rPr>
        <w:t>Herstellverfahren</w:t>
      </w:r>
      <w:r w:rsidRPr="00B039C0">
        <w:rPr>
          <w:rFonts w:ascii="CorpoS" w:hAnsi="CorpoS"/>
          <w:sz w:val="24"/>
          <w:szCs w:val="24"/>
        </w:rPr>
        <w:t xml:space="preserve"> des Mantelmaterials sind patentgeschützt. Die Lapp Gruppe ist weltweit der erste Hersteller, der </w:t>
      </w:r>
      <w:r>
        <w:rPr>
          <w:rFonts w:ascii="CorpoS" w:hAnsi="CorpoS"/>
          <w:sz w:val="24"/>
          <w:szCs w:val="24"/>
        </w:rPr>
        <w:t>solche</w:t>
      </w:r>
      <w:r w:rsidRPr="00B039C0">
        <w:rPr>
          <w:rFonts w:ascii="CorpoS" w:hAnsi="CorpoS"/>
          <w:sz w:val="24"/>
          <w:szCs w:val="24"/>
        </w:rPr>
        <w:t xml:space="preserve"> antistatische</w:t>
      </w:r>
      <w:r w:rsidR="005535EB">
        <w:rPr>
          <w:rFonts w:ascii="CorpoS" w:hAnsi="CorpoS"/>
          <w:sz w:val="24"/>
          <w:szCs w:val="24"/>
        </w:rPr>
        <w:t>n</w:t>
      </w:r>
      <w:r w:rsidRPr="00B039C0">
        <w:rPr>
          <w:rFonts w:ascii="CorpoS" w:hAnsi="CorpoS"/>
          <w:sz w:val="24"/>
          <w:szCs w:val="24"/>
        </w:rPr>
        <w:t xml:space="preserve"> Kabel anbietet. Auf Nachfrage </w:t>
      </w:r>
      <w:r>
        <w:rPr>
          <w:rFonts w:ascii="CorpoS" w:hAnsi="CorpoS"/>
          <w:sz w:val="24"/>
          <w:szCs w:val="24"/>
        </w:rPr>
        <w:t>kann</w:t>
      </w:r>
      <w:r w:rsidRPr="00B039C0">
        <w:rPr>
          <w:rFonts w:ascii="CorpoS" w:hAnsi="CorpoS"/>
          <w:sz w:val="24"/>
          <w:szCs w:val="24"/>
        </w:rPr>
        <w:t xml:space="preserve"> Lapp </w:t>
      </w:r>
      <w:r w:rsidR="005535EB">
        <w:rPr>
          <w:rFonts w:ascii="CorpoS" w:hAnsi="CorpoS"/>
          <w:sz w:val="24"/>
          <w:szCs w:val="24"/>
        </w:rPr>
        <w:t>weitere</w:t>
      </w:r>
      <w:r>
        <w:rPr>
          <w:rFonts w:ascii="CorpoS" w:hAnsi="CorpoS"/>
          <w:sz w:val="24"/>
          <w:szCs w:val="24"/>
        </w:rPr>
        <w:t xml:space="preserve"> Kabeltypen</w:t>
      </w:r>
      <w:r w:rsidRPr="00B039C0">
        <w:rPr>
          <w:rFonts w:ascii="CorpoS" w:hAnsi="CorpoS"/>
          <w:sz w:val="24"/>
          <w:szCs w:val="24"/>
        </w:rPr>
        <w:t xml:space="preserve"> </w:t>
      </w:r>
      <w:r>
        <w:rPr>
          <w:rFonts w:ascii="CorpoS" w:hAnsi="CorpoS"/>
          <w:sz w:val="24"/>
          <w:szCs w:val="24"/>
        </w:rPr>
        <w:t xml:space="preserve">mit dieser Eigenschaft </w:t>
      </w:r>
      <w:r w:rsidR="00BB4303">
        <w:rPr>
          <w:rFonts w:ascii="CorpoS" w:hAnsi="CorpoS"/>
          <w:sz w:val="24"/>
          <w:szCs w:val="24"/>
        </w:rPr>
        <w:t>herstellen</w:t>
      </w:r>
      <w:r>
        <w:rPr>
          <w:rFonts w:ascii="CorpoS" w:hAnsi="CorpoS"/>
          <w:sz w:val="24"/>
          <w:szCs w:val="24"/>
        </w:rPr>
        <w:t>.</w:t>
      </w:r>
    </w:p>
    <w:p w14:paraId="5EFECE37" w14:textId="77777777" w:rsidR="00B70714" w:rsidRDefault="00B70714" w:rsidP="00B70714">
      <w:pPr>
        <w:spacing w:line="360" w:lineRule="auto"/>
        <w:jc w:val="both"/>
        <w:rPr>
          <w:rFonts w:ascii="CorpoS" w:hAnsi="CorpoS"/>
        </w:rPr>
      </w:pPr>
    </w:p>
    <w:p w14:paraId="7039F4A3" w14:textId="0C9DBAC5" w:rsidR="00B70714" w:rsidRDefault="00B70714" w:rsidP="00B70714">
      <w:pPr>
        <w:spacing w:line="360" w:lineRule="auto"/>
        <w:jc w:val="both"/>
        <w:rPr>
          <w:rFonts w:ascii="CorpoS" w:hAnsi="CorpoS"/>
        </w:rPr>
      </w:pPr>
      <w:bookmarkStart w:id="0" w:name="_GoBack"/>
      <w:bookmarkEnd w:id="0"/>
    </w:p>
    <w:p w14:paraId="37ED25DF" w14:textId="77777777" w:rsidR="006D380E" w:rsidRPr="004662DA" w:rsidRDefault="006D380E" w:rsidP="00B70714">
      <w:pPr>
        <w:spacing w:line="360" w:lineRule="auto"/>
        <w:jc w:val="both"/>
        <w:rPr>
          <w:rFonts w:ascii="CorpoS" w:hAnsi="CorpoS"/>
        </w:rPr>
      </w:pPr>
    </w:p>
    <w:p w14:paraId="14EAC002" w14:textId="1F64BF5D" w:rsidR="00E54742" w:rsidRDefault="0057742E" w:rsidP="00E54742">
      <w:r>
        <w:rPr>
          <w:noProof/>
        </w:rPr>
        <w:drawing>
          <wp:inline distT="0" distB="0" distL="0" distR="0" wp14:anchorId="770E2700" wp14:editId="6F712586">
            <wp:extent cx="3600000" cy="2543770"/>
            <wp:effectExtent l="0" t="0" r="63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543770"/>
                    </a:xfrm>
                    <a:prstGeom prst="rect">
                      <a:avLst/>
                    </a:prstGeom>
                  </pic:spPr>
                </pic:pic>
              </a:graphicData>
            </a:graphic>
          </wp:inline>
        </w:drawing>
      </w:r>
    </w:p>
    <w:p w14:paraId="5D420EDC" w14:textId="305EC82D" w:rsidR="00741241" w:rsidRPr="00E51A53" w:rsidRDefault="006D380E" w:rsidP="00E54742">
      <w:pPr>
        <w:rPr>
          <w:rFonts w:ascii="CorpoS" w:hAnsi="CorpoS"/>
          <w:sz w:val="20"/>
        </w:rPr>
      </w:pPr>
      <w:r w:rsidRPr="00E51A53">
        <w:rPr>
          <w:rFonts w:ascii="CorpoS" w:hAnsi="CorpoS"/>
          <w:sz w:val="20"/>
        </w:rPr>
        <w:t xml:space="preserve">Die Stecker des EPIC MH Systems sind sehr </w:t>
      </w:r>
      <w:r w:rsidR="00E51A53" w:rsidRPr="00E51A53">
        <w:rPr>
          <w:rFonts w:ascii="CorpoS" w:hAnsi="CorpoS"/>
          <w:sz w:val="20"/>
        </w:rPr>
        <w:t>vielseitig einsetzbar</w:t>
      </w:r>
      <w:r w:rsidRPr="00E51A53">
        <w:rPr>
          <w:rFonts w:ascii="CorpoS" w:hAnsi="CorpoS"/>
          <w:sz w:val="20"/>
        </w:rPr>
        <w:t xml:space="preserve"> und mit dem Marktstandard </w:t>
      </w:r>
      <w:proofErr w:type="spellStart"/>
      <w:r w:rsidRPr="00E51A53">
        <w:rPr>
          <w:rFonts w:ascii="CorpoS" w:hAnsi="CorpoS"/>
          <w:sz w:val="20"/>
        </w:rPr>
        <w:t>steckbar</w:t>
      </w:r>
      <w:proofErr w:type="spellEnd"/>
      <w:r w:rsidRPr="00E51A53">
        <w:rPr>
          <w:rFonts w:ascii="CorpoS" w:hAnsi="CorpoS"/>
          <w:sz w:val="20"/>
        </w:rPr>
        <w:t>.</w:t>
      </w:r>
    </w:p>
    <w:p w14:paraId="6773AA56" w14:textId="77777777" w:rsidR="006D380E" w:rsidRDefault="006D380E" w:rsidP="00E54742">
      <w:pPr>
        <w:rPr>
          <w:rFonts w:ascii="CorpoS" w:hAnsi="CorpoS"/>
        </w:rPr>
      </w:pPr>
    </w:p>
    <w:p w14:paraId="3D0BB4CC" w14:textId="1E94D251" w:rsidR="006D380E" w:rsidRDefault="006D380E" w:rsidP="006D380E">
      <w:pPr>
        <w:rPr>
          <w:rFonts w:ascii="CorpoS" w:hAnsi="CorpoS"/>
          <w:b/>
        </w:rPr>
      </w:pPr>
      <w:r>
        <w:rPr>
          <w:rFonts w:ascii="CorpoS" w:hAnsi="CorpoS"/>
          <w:b/>
        </w:rPr>
        <w:t xml:space="preserve">Das Bild in druckfähiger Qualität finden Sie </w:t>
      </w:r>
      <w:hyperlink r:id="rId10" w:history="1">
        <w:r w:rsidRPr="00E629C2">
          <w:rPr>
            <w:rStyle w:val="Hyperlink"/>
            <w:rFonts w:ascii="CorpoS" w:hAnsi="CorpoS"/>
            <w:b/>
          </w:rPr>
          <w:t>hier</w:t>
        </w:r>
      </w:hyperlink>
    </w:p>
    <w:p w14:paraId="5B5A94CF" w14:textId="77777777" w:rsidR="006D380E" w:rsidRDefault="006D380E" w:rsidP="00E54742"/>
    <w:p w14:paraId="4A40EE34" w14:textId="5991535D" w:rsidR="00741241" w:rsidRPr="004662DA" w:rsidRDefault="00707150" w:rsidP="00E54742">
      <w:r>
        <w:rPr>
          <w:noProof/>
        </w:rPr>
        <w:drawing>
          <wp:inline distT="0" distB="0" distL="0" distR="0" wp14:anchorId="3738035B" wp14:editId="62B96FED">
            <wp:extent cx="3600000" cy="2399831"/>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 Motion Control_s.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00000" cy="2399831"/>
                    </a:xfrm>
                    <a:prstGeom prst="rect">
                      <a:avLst/>
                    </a:prstGeom>
                  </pic:spPr>
                </pic:pic>
              </a:graphicData>
            </a:graphic>
          </wp:inline>
        </w:drawing>
      </w:r>
    </w:p>
    <w:p w14:paraId="63022B9B" w14:textId="6F71E808" w:rsidR="008A1D63" w:rsidRPr="00AA5CF6" w:rsidRDefault="005D2E53" w:rsidP="00E54742">
      <w:pPr>
        <w:rPr>
          <w:rFonts w:ascii="CorpoS" w:hAnsi="CorpoS"/>
          <w:b/>
          <w:sz w:val="20"/>
          <w:szCs w:val="20"/>
        </w:rPr>
      </w:pPr>
      <w:r w:rsidRPr="00AA5CF6">
        <w:rPr>
          <w:rFonts w:ascii="CorpoS" w:hAnsi="CorpoS"/>
          <w:sz w:val="20"/>
          <w:szCs w:val="20"/>
        </w:rPr>
        <w:t>A</w:t>
      </w:r>
      <w:r w:rsidR="008A1D63" w:rsidRPr="00AA5CF6">
        <w:rPr>
          <w:rFonts w:ascii="CorpoS" w:hAnsi="CorpoS"/>
          <w:sz w:val="20"/>
          <w:szCs w:val="20"/>
        </w:rPr>
        <w:t>ls einziger</w:t>
      </w:r>
      <w:r w:rsidRPr="00AA5CF6">
        <w:rPr>
          <w:rFonts w:ascii="CorpoS" w:hAnsi="CorpoS"/>
          <w:sz w:val="20"/>
          <w:szCs w:val="20"/>
        </w:rPr>
        <w:t xml:space="preserve"> unabhängiger</w:t>
      </w:r>
      <w:r w:rsidR="008A1D63" w:rsidRPr="00AA5CF6">
        <w:rPr>
          <w:rFonts w:ascii="CorpoS" w:hAnsi="CorpoS"/>
          <w:sz w:val="20"/>
          <w:szCs w:val="20"/>
        </w:rPr>
        <w:t xml:space="preserve"> Hersteller</w:t>
      </w:r>
      <w:r w:rsidRPr="00AA5CF6">
        <w:rPr>
          <w:rFonts w:ascii="CorpoS" w:hAnsi="CorpoS"/>
          <w:sz w:val="20"/>
          <w:szCs w:val="20"/>
        </w:rPr>
        <w:t xml:space="preserve"> hat Lapp</w:t>
      </w:r>
      <w:r w:rsidR="0057742E">
        <w:rPr>
          <w:rFonts w:ascii="CorpoS" w:hAnsi="CorpoS"/>
          <w:sz w:val="20"/>
          <w:szCs w:val="20"/>
        </w:rPr>
        <w:t xml:space="preserve"> mit dem EPIC Motion Control</w:t>
      </w:r>
      <w:r w:rsidR="008A1D63" w:rsidRPr="00AA5CF6">
        <w:rPr>
          <w:rFonts w:ascii="CorpoS" w:hAnsi="CorpoS"/>
          <w:sz w:val="20"/>
          <w:szCs w:val="20"/>
        </w:rPr>
        <w:t xml:space="preserve"> </w:t>
      </w:r>
      <w:r w:rsidRPr="00AA5CF6">
        <w:rPr>
          <w:rFonts w:ascii="CorpoS" w:hAnsi="CorpoS"/>
          <w:sz w:val="20"/>
          <w:szCs w:val="20"/>
        </w:rPr>
        <w:t xml:space="preserve">einen Stecker </w:t>
      </w:r>
      <w:r w:rsidR="00AA5CF6" w:rsidRPr="00AA5CF6">
        <w:rPr>
          <w:rFonts w:ascii="CorpoS" w:hAnsi="CorpoS"/>
          <w:sz w:val="20"/>
          <w:szCs w:val="20"/>
        </w:rPr>
        <w:t xml:space="preserve">im Programm, der eigens für die neue </w:t>
      </w:r>
      <w:proofErr w:type="spellStart"/>
      <w:r w:rsidR="00AA5CF6" w:rsidRPr="00AA5CF6">
        <w:rPr>
          <w:rFonts w:ascii="CorpoS" w:hAnsi="CorpoS"/>
          <w:sz w:val="20"/>
          <w:szCs w:val="20"/>
        </w:rPr>
        <w:t>Reglergeneration</w:t>
      </w:r>
      <w:proofErr w:type="spellEnd"/>
      <w:r w:rsidR="00AA5CF6" w:rsidRPr="00AA5CF6">
        <w:rPr>
          <w:rFonts w:ascii="CorpoS" w:hAnsi="CorpoS"/>
          <w:sz w:val="20"/>
          <w:szCs w:val="20"/>
        </w:rPr>
        <w:t xml:space="preserve"> im </w:t>
      </w:r>
      <w:proofErr w:type="spellStart"/>
      <w:r w:rsidR="00AA5CF6" w:rsidRPr="00AA5CF6">
        <w:rPr>
          <w:rFonts w:ascii="CorpoS" w:hAnsi="CorpoS"/>
          <w:sz w:val="20"/>
          <w:szCs w:val="20"/>
        </w:rPr>
        <w:t>Booksize</w:t>
      </w:r>
      <w:proofErr w:type="spellEnd"/>
      <w:r w:rsidR="00AA5CF6" w:rsidRPr="00AA5CF6">
        <w:rPr>
          <w:rFonts w:ascii="CorpoS" w:hAnsi="CorpoS"/>
          <w:sz w:val="20"/>
          <w:szCs w:val="20"/>
        </w:rPr>
        <w:t>-Format von Siemens entwickelt wurde.</w:t>
      </w:r>
    </w:p>
    <w:p w14:paraId="654FB71E" w14:textId="77777777" w:rsidR="008A1D63" w:rsidRDefault="008A1D63" w:rsidP="00E54742">
      <w:pPr>
        <w:rPr>
          <w:rFonts w:ascii="CorpoS" w:hAnsi="CorpoS"/>
          <w:b/>
        </w:rPr>
      </w:pPr>
    </w:p>
    <w:p w14:paraId="0CD4B8DD" w14:textId="7B688DF8" w:rsidR="00E54742" w:rsidRDefault="008A1D63" w:rsidP="00E54742">
      <w:pPr>
        <w:rPr>
          <w:rFonts w:ascii="CorpoS" w:hAnsi="CorpoS"/>
          <w:b/>
        </w:rPr>
      </w:pPr>
      <w:r>
        <w:rPr>
          <w:rFonts w:ascii="CorpoS" w:hAnsi="CorpoS"/>
          <w:b/>
        </w:rPr>
        <w:t>Das Bild</w:t>
      </w:r>
      <w:r w:rsidR="00E54742">
        <w:rPr>
          <w:rFonts w:ascii="CorpoS" w:hAnsi="CorpoS"/>
          <w:b/>
        </w:rPr>
        <w:t xml:space="preserve"> in druckfähiger Qualität finden Sie </w:t>
      </w:r>
      <w:hyperlink r:id="rId12" w:history="1">
        <w:r w:rsidR="00E54742" w:rsidRPr="00E629C2">
          <w:rPr>
            <w:rStyle w:val="Hyperlink"/>
            <w:rFonts w:ascii="CorpoS" w:hAnsi="CorpoS"/>
            <w:b/>
          </w:rPr>
          <w:t>hier</w:t>
        </w:r>
      </w:hyperlink>
    </w:p>
    <w:p w14:paraId="57C4A93C" w14:textId="77777777" w:rsidR="004B6F6C" w:rsidRDefault="004B6F6C" w:rsidP="00914A76">
      <w:pPr>
        <w:rPr>
          <w:rFonts w:ascii="CorpoS" w:hAnsi="CorpoS"/>
          <w:b/>
        </w:rPr>
      </w:pPr>
    </w:p>
    <w:p w14:paraId="2E9D506B" w14:textId="77777777" w:rsidR="004B6F6C" w:rsidRDefault="004B6F6C" w:rsidP="00914A76">
      <w:pPr>
        <w:rPr>
          <w:rFonts w:ascii="CorpoS" w:hAnsi="CorpoS"/>
          <w:b/>
        </w:rPr>
      </w:pPr>
    </w:p>
    <w:p w14:paraId="6422E8BE" w14:textId="36710674" w:rsidR="004B6F6C" w:rsidRDefault="00E629C2" w:rsidP="00914A76">
      <w:pPr>
        <w:rPr>
          <w:rFonts w:ascii="CorpoS" w:hAnsi="CorpoS"/>
          <w:b/>
        </w:rPr>
      </w:pPr>
      <w:r>
        <w:rPr>
          <w:rFonts w:ascii="CorpoS" w:hAnsi="CorpoS"/>
          <w:b/>
          <w:noProof/>
        </w:rPr>
        <w:drawing>
          <wp:inline distT="0" distB="0" distL="0" distR="0" wp14:anchorId="291151B4" wp14:editId="4F0294EB">
            <wp:extent cx="3600000" cy="369000"/>
            <wp:effectExtent l="0" t="0" r="635" b="0"/>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90CP_1026551_PRODUCT_1.jpg"/>
                    <pic:cNvPicPr/>
                  </pic:nvPicPr>
                  <pic:blipFill>
                    <a:blip r:embed="rId14" cstate="print">
                      <a:extLst>
                        <a:ext uri="{28A0092B-C50C-407E-A947-70E740481C1C}">
                          <a14:useLocalDpi xmlns:a14="http://schemas.microsoft.com/office/drawing/2010/main"/>
                        </a:ext>
                      </a:extLst>
                    </a:blip>
                    <a:stretch>
                      <a:fillRect/>
                    </a:stretch>
                  </pic:blipFill>
                  <pic:spPr>
                    <a:xfrm>
                      <a:off x="0" y="0"/>
                      <a:ext cx="3600000" cy="369000"/>
                    </a:xfrm>
                    <a:prstGeom prst="rect">
                      <a:avLst/>
                    </a:prstGeom>
                  </pic:spPr>
                </pic:pic>
              </a:graphicData>
            </a:graphic>
          </wp:inline>
        </w:drawing>
      </w:r>
    </w:p>
    <w:p w14:paraId="1D665234" w14:textId="45A6268E" w:rsidR="00E629C2" w:rsidRDefault="00795F44" w:rsidP="00914A76">
      <w:pPr>
        <w:rPr>
          <w:rFonts w:ascii="CorpoS" w:hAnsi="CorpoS"/>
          <w:sz w:val="20"/>
          <w:szCs w:val="20"/>
        </w:rPr>
      </w:pPr>
      <w:r w:rsidRPr="00795F44">
        <w:rPr>
          <w:rFonts w:ascii="CorpoS" w:hAnsi="CorpoS"/>
          <w:sz w:val="20"/>
          <w:szCs w:val="20"/>
        </w:rPr>
        <w:t>Die neue ÖLFLEX CHAIN 90 P/CP gehört zur Extended Line Performance-Klasse von Lapp und ist für Anwender gedacht, die höchste Ansprüche beim Einsatz in dauerbewegten Schleppketten haben</w:t>
      </w:r>
    </w:p>
    <w:p w14:paraId="4D205337" w14:textId="77777777" w:rsidR="00881B2F" w:rsidRDefault="00881B2F" w:rsidP="00914A76">
      <w:pPr>
        <w:rPr>
          <w:rFonts w:ascii="CorpoS" w:hAnsi="CorpoS"/>
          <w:sz w:val="20"/>
          <w:szCs w:val="20"/>
        </w:rPr>
      </w:pPr>
    </w:p>
    <w:p w14:paraId="19554B30" w14:textId="7F717262" w:rsidR="00881B2F" w:rsidRDefault="00881B2F" w:rsidP="00881B2F">
      <w:pPr>
        <w:rPr>
          <w:rFonts w:ascii="CorpoS" w:hAnsi="CorpoS"/>
          <w:b/>
        </w:rPr>
      </w:pPr>
      <w:r>
        <w:rPr>
          <w:rFonts w:ascii="CorpoS" w:hAnsi="CorpoS"/>
          <w:b/>
        </w:rPr>
        <w:t xml:space="preserve">Das Bild in druckfähiger Qualität finden Sie </w:t>
      </w:r>
      <w:hyperlink r:id="rId15" w:history="1">
        <w:r w:rsidRPr="00E629C2">
          <w:rPr>
            <w:rStyle w:val="Hyperlink"/>
            <w:rFonts w:ascii="CorpoS" w:hAnsi="CorpoS"/>
            <w:b/>
          </w:rPr>
          <w:t>hier</w:t>
        </w:r>
      </w:hyperlink>
    </w:p>
    <w:p w14:paraId="6C25497F" w14:textId="77777777" w:rsidR="00881B2F" w:rsidRPr="00795F44" w:rsidRDefault="00881B2F" w:rsidP="00914A76">
      <w:pPr>
        <w:rPr>
          <w:rFonts w:ascii="CorpoS" w:hAnsi="CorpoS"/>
          <w:b/>
          <w:sz w:val="20"/>
          <w:szCs w:val="20"/>
        </w:rPr>
      </w:pPr>
    </w:p>
    <w:p w14:paraId="5530A13B" w14:textId="77777777" w:rsidR="00795F44" w:rsidRDefault="00795F44" w:rsidP="00914A76">
      <w:pPr>
        <w:rPr>
          <w:rFonts w:ascii="CorpoS" w:hAnsi="CorpoS"/>
          <w:b/>
        </w:rPr>
      </w:pPr>
    </w:p>
    <w:p w14:paraId="796C5DCB" w14:textId="24131169" w:rsidR="00E629C2" w:rsidRDefault="00E629C2" w:rsidP="00914A76">
      <w:pPr>
        <w:rPr>
          <w:rFonts w:ascii="CorpoS" w:hAnsi="CorpoS"/>
          <w:b/>
        </w:rPr>
      </w:pPr>
      <w:r>
        <w:rPr>
          <w:rFonts w:ascii="CorpoS" w:hAnsi="CorpoS"/>
          <w:b/>
          <w:noProof/>
        </w:rPr>
        <w:drawing>
          <wp:inline distT="0" distB="0" distL="0" distR="0" wp14:anchorId="0A8FAF6E" wp14:editId="794F4392">
            <wp:extent cx="3600000" cy="180000"/>
            <wp:effectExtent l="0" t="0" r="635" b="0"/>
            <wp:docPr id="5" name="Grafik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RONIC_S_A_ROBUST_PRODUCT_1.jpg"/>
                    <pic:cNvPicPr/>
                  </pic:nvPicPr>
                  <pic:blipFill>
                    <a:blip r:embed="rId17" cstate="print">
                      <a:extLst>
                        <a:ext uri="{28A0092B-C50C-407E-A947-70E740481C1C}">
                          <a14:useLocalDpi xmlns:a14="http://schemas.microsoft.com/office/drawing/2010/main"/>
                        </a:ext>
                      </a:extLst>
                    </a:blip>
                    <a:stretch>
                      <a:fillRect/>
                    </a:stretch>
                  </pic:blipFill>
                  <pic:spPr>
                    <a:xfrm>
                      <a:off x="0" y="0"/>
                      <a:ext cx="3600000" cy="180000"/>
                    </a:xfrm>
                    <a:prstGeom prst="rect">
                      <a:avLst/>
                    </a:prstGeom>
                  </pic:spPr>
                </pic:pic>
              </a:graphicData>
            </a:graphic>
          </wp:inline>
        </w:drawing>
      </w:r>
    </w:p>
    <w:p w14:paraId="2A47B2FE" w14:textId="797404C4" w:rsidR="004B6F6C" w:rsidRPr="00795F44" w:rsidRDefault="00D25995" w:rsidP="00914A76">
      <w:pPr>
        <w:rPr>
          <w:rFonts w:ascii="CorpoS" w:hAnsi="CorpoS"/>
          <w:sz w:val="20"/>
          <w:szCs w:val="20"/>
        </w:rPr>
      </w:pPr>
      <w:r w:rsidRPr="00795F44">
        <w:rPr>
          <w:rFonts w:ascii="CorpoS" w:hAnsi="CorpoS"/>
          <w:sz w:val="20"/>
          <w:szCs w:val="20"/>
        </w:rPr>
        <w:t>Die UNITRONIC ROBUST S/A erweitert die ROBUST Familie von Lapp, die bereits Steuer-, Ethernet- und Busleitungen umfasst. Die ROBUST-Leitungen von Lapp spielen ihre Stärken zum Beispiel in der Lebensmittelindustrie aus</w:t>
      </w:r>
      <w:r w:rsidR="00795F44" w:rsidRPr="00795F44">
        <w:rPr>
          <w:rFonts w:ascii="CorpoS" w:hAnsi="CorpoS"/>
          <w:sz w:val="20"/>
          <w:szCs w:val="20"/>
        </w:rPr>
        <w:t>.</w:t>
      </w:r>
    </w:p>
    <w:p w14:paraId="4880B59A" w14:textId="4869B26E" w:rsidR="00A431B1" w:rsidRDefault="00A431B1" w:rsidP="00A431B1">
      <w:pPr>
        <w:rPr>
          <w:rFonts w:ascii="CorpoS" w:hAnsi="CorpoS"/>
          <w:b/>
        </w:rPr>
      </w:pPr>
      <w:r>
        <w:rPr>
          <w:rFonts w:ascii="CorpoS" w:hAnsi="CorpoS"/>
          <w:b/>
        </w:rPr>
        <w:t xml:space="preserve">Das Bild in druckfähiger Qualität finden Sie </w:t>
      </w:r>
      <w:hyperlink r:id="rId18" w:history="1">
        <w:r w:rsidRPr="00E629C2">
          <w:rPr>
            <w:rStyle w:val="Hyperlink"/>
            <w:rFonts w:ascii="CorpoS" w:hAnsi="CorpoS"/>
            <w:b/>
          </w:rPr>
          <w:t>hier</w:t>
        </w:r>
      </w:hyperlink>
    </w:p>
    <w:p w14:paraId="727E7C50" w14:textId="77777777" w:rsidR="00795F44" w:rsidRDefault="00795F44" w:rsidP="00914A76">
      <w:pPr>
        <w:rPr>
          <w:rFonts w:ascii="CorpoS" w:hAnsi="CorpoS"/>
        </w:rPr>
      </w:pPr>
    </w:p>
    <w:p w14:paraId="72E7CF35" w14:textId="77777777" w:rsidR="00795F44" w:rsidRDefault="00795F44" w:rsidP="00914A76">
      <w:pPr>
        <w:rPr>
          <w:rFonts w:ascii="CorpoS" w:hAnsi="CorpoS"/>
          <w:b/>
        </w:rPr>
      </w:pPr>
    </w:p>
    <w:p w14:paraId="1BAA7851" w14:textId="77777777" w:rsidR="00971F85" w:rsidRPr="008F0898" w:rsidRDefault="008F0898" w:rsidP="00914A76">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14:paraId="75D67E2F" w14:textId="77777777"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40B3CB35" w14:textId="77777777"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14:paraId="4C878D17" w14:textId="77777777"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073C8739" w14:textId="77777777" w:rsidR="002D1D11" w:rsidRPr="00C74BF7" w:rsidRDefault="002D1D11" w:rsidP="002D1D11">
      <w:pPr>
        <w:pStyle w:val="Textkrper2"/>
        <w:tabs>
          <w:tab w:val="left" w:pos="7384"/>
        </w:tabs>
        <w:spacing w:line="360" w:lineRule="auto"/>
        <w:ind w:right="113"/>
        <w:rPr>
          <w:rFonts w:ascii="CorpoS" w:hAnsi="CorpoS" w:cs="Arial"/>
        </w:rPr>
      </w:pPr>
    </w:p>
    <w:p w14:paraId="381C3D58" w14:textId="77777777"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w:t>
      </w:r>
      <w:r w:rsidR="008721D0">
        <w:rPr>
          <w:rFonts w:ascii="CorpoS" w:hAnsi="CorpoS" w:cs="Arial"/>
        </w:rPr>
        <w:t>runternehmen</w:t>
      </w:r>
      <w:r>
        <w:rPr>
          <w:rFonts w:ascii="CorpoS" w:hAnsi="CorpoS" w:cs="Arial"/>
        </w:rPr>
        <w:t xml:space="preserve">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2E6A362E" w14:textId="77777777"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9"/>
      <w:footerReference w:type="default" r:id="rId20"/>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991459" w15:done="0"/>
  <w15:commentEx w15:paraId="20F65EF7" w15:done="0"/>
  <w15:commentEx w15:paraId="2EAB6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9810E" w14:textId="77777777" w:rsidR="00005462" w:rsidRDefault="00005462">
      <w:r>
        <w:separator/>
      </w:r>
    </w:p>
  </w:endnote>
  <w:endnote w:type="continuationSeparator" w:id="0">
    <w:p w14:paraId="383BA1A8" w14:textId="77777777" w:rsidR="00005462" w:rsidRDefault="0000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632A" w14:textId="77777777" w:rsidR="00CD5E87" w:rsidRDefault="00CD5E87" w:rsidP="00CD5E87">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279610C9" w14:textId="77777777" w:rsidR="00CD5E87" w:rsidRDefault="00CD5E87" w:rsidP="00CD5E87">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430EB048" w14:textId="77777777" w:rsidR="00CD5E87" w:rsidRDefault="00CD5E87" w:rsidP="00CD5E87">
    <w:pPr>
      <w:framePr w:w="2268" w:h="3496" w:wrap="around" w:vAnchor="page" w:hAnchor="page" w:x="9084" w:y="12451"/>
      <w:spacing w:line="170" w:lineRule="exact"/>
      <w:rPr>
        <w:rFonts w:ascii="CorpoS" w:hAnsi="CorpoS"/>
        <w:sz w:val="14"/>
      </w:rPr>
    </w:pPr>
    <w:r>
      <w:rPr>
        <w:rFonts w:ascii="CorpoS" w:hAnsi="CorpoS"/>
        <w:sz w:val="14"/>
      </w:rPr>
      <w:t>A – 4030 Linz</w:t>
    </w:r>
  </w:p>
  <w:p w14:paraId="258D9C04" w14:textId="77777777" w:rsidR="00CD5E87" w:rsidRDefault="00CD5E87" w:rsidP="00CD5E87">
    <w:pPr>
      <w:framePr w:w="2268" w:h="3496" w:wrap="around" w:vAnchor="page" w:hAnchor="page" w:x="9084" w:y="12451"/>
      <w:spacing w:line="170" w:lineRule="exact"/>
      <w:rPr>
        <w:rFonts w:ascii="CorpoS" w:hAnsi="CorpoS"/>
        <w:sz w:val="14"/>
      </w:rPr>
    </w:pPr>
  </w:p>
  <w:p w14:paraId="44A70179" w14:textId="77777777" w:rsidR="00CD5E87" w:rsidRDefault="00CD5E87" w:rsidP="00CD5E87">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55F04563" w14:textId="77777777" w:rsidR="00CD5E87" w:rsidRDefault="00CD5E87" w:rsidP="00CD5E87">
    <w:pPr>
      <w:framePr w:w="2268" w:h="3496" w:wrap="around" w:vAnchor="page" w:hAnchor="page" w:x="9084" w:y="12451"/>
      <w:spacing w:line="170" w:lineRule="exact"/>
      <w:rPr>
        <w:rFonts w:ascii="CorpoS" w:hAnsi="CorpoS"/>
        <w:sz w:val="14"/>
      </w:rPr>
    </w:pPr>
    <w:r>
      <w:rPr>
        <w:rFonts w:ascii="CorpoS" w:hAnsi="CorpoS"/>
        <w:sz w:val="14"/>
      </w:rPr>
      <w:t>www.lappaustria.at</w:t>
    </w:r>
  </w:p>
  <w:p w14:paraId="7DA2DD46" w14:textId="77777777" w:rsidR="00CD5E87" w:rsidRDefault="00CD5E87" w:rsidP="00CD5E87">
    <w:pPr>
      <w:framePr w:w="2268" w:h="3496" w:wrap="around" w:vAnchor="page" w:hAnchor="page" w:x="9084" w:y="12451"/>
      <w:spacing w:line="170" w:lineRule="exact"/>
      <w:rPr>
        <w:rFonts w:ascii="CorpoS" w:hAnsi="CorpoS"/>
        <w:sz w:val="14"/>
      </w:rPr>
    </w:pPr>
  </w:p>
  <w:p w14:paraId="6C0FBF5D" w14:textId="77777777" w:rsidR="00CD5E87" w:rsidRDefault="00CD5E87" w:rsidP="00CD5E87">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332D3312" w14:textId="77777777" w:rsidR="00CD5E87" w:rsidRDefault="00CD5E87" w:rsidP="00CD5E87">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680CFCBF" w14:textId="77777777" w:rsidR="00CD5E87" w:rsidRDefault="00CD5E87" w:rsidP="00CD5E87">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13758C3B" w:rsidR="008409D9" w:rsidRPr="00CD5E87" w:rsidRDefault="008409D9" w:rsidP="00CD5E87">
    <w:pPr>
      <w:framePr w:w="2268" w:h="3496" w:wrap="around" w:vAnchor="page" w:hAnchor="page" w:x="9084" w:y="12451"/>
      <w:spacing w:line="170" w:lineRule="exact"/>
      <w:rPr>
        <w:rFonts w:ascii="CorpoS" w:hAnsi="CorpoS"/>
        <w:b/>
        <w:bCs/>
        <w:sz w:val="14"/>
      </w:rPr>
    </w:pPr>
  </w:p>
  <w:p w14:paraId="117CF3C3" w14:textId="44F41298"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20280">
      <w:rPr>
        <w:rFonts w:ascii="CorpoS" w:hAnsi="CorpoS"/>
        <w:noProof/>
        <w:lang w:val="en-US"/>
      </w:rPr>
      <w:t>6</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FC79" w14:textId="77777777" w:rsidR="00005462" w:rsidRDefault="00005462">
      <w:r>
        <w:separator/>
      </w:r>
    </w:p>
  </w:footnote>
  <w:footnote w:type="continuationSeparator" w:id="0">
    <w:p w14:paraId="7BD7DCBB" w14:textId="77777777" w:rsidR="00005462" w:rsidRDefault="0000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59C9B147" w:rsidR="008409D9" w:rsidRDefault="00CD5E87">
    <w:pPr>
      <w:pStyle w:val="Kopfzeile"/>
      <w:tabs>
        <w:tab w:val="left" w:pos="5112"/>
      </w:tabs>
      <w:rPr>
        <w:lang w:val="en-US"/>
      </w:rPr>
    </w:pPr>
    <w:r>
      <w:rPr>
        <w:noProof/>
      </w:rPr>
      <w:drawing>
        <wp:anchor distT="0" distB="0" distL="114300" distR="114300" simplePos="0" relativeHeight="251660288" behindDoc="1" locked="0" layoutInCell="1" allowOverlap="1" wp14:anchorId="4DD01940" wp14:editId="68B1C083">
          <wp:simplePos x="0" y="0"/>
          <wp:positionH relativeFrom="column">
            <wp:posOffset>3243580</wp:posOffset>
          </wp:positionH>
          <wp:positionV relativeFrom="paragraph">
            <wp:posOffset>-12700</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77777777"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E903A6"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527A33"/>
    <w:multiLevelType w:val="hybridMultilevel"/>
    <w:tmpl w:val="86247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4"/>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5462"/>
    <w:rsid w:val="00006550"/>
    <w:rsid w:val="000072BE"/>
    <w:rsid w:val="00011F43"/>
    <w:rsid w:val="0001203E"/>
    <w:rsid w:val="00012BB8"/>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26A2"/>
    <w:rsid w:val="000871E3"/>
    <w:rsid w:val="00091630"/>
    <w:rsid w:val="00091B11"/>
    <w:rsid w:val="000931D7"/>
    <w:rsid w:val="00095E71"/>
    <w:rsid w:val="00097BE1"/>
    <w:rsid w:val="000A04F5"/>
    <w:rsid w:val="000B3A87"/>
    <w:rsid w:val="000B6CDA"/>
    <w:rsid w:val="000B6DB6"/>
    <w:rsid w:val="000B7485"/>
    <w:rsid w:val="000C1BB9"/>
    <w:rsid w:val="000C271D"/>
    <w:rsid w:val="000C448B"/>
    <w:rsid w:val="000C5C02"/>
    <w:rsid w:val="000C5CD8"/>
    <w:rsid w:val="000D043D"/>
    <w:rsid w:val="000D3489"/>
    <w:rsid w:val="000D4581"/>
    <w:rsid w:val="000D6D7C"/>
    <w:rsid w:val="000D736E"/>
    <w:rsid w:val="000D7941"/>
    <w:rsid w:val="000E0275"/>
    <w:rsid w:val="000E057D"/>
    <w:rsid w:val="000E1C57"/>
    <w:rsid w:val="000E1E32"/>
    <w:rsid w:val="000E24B3"/>
    <w:rsid w:val="000E3F78"/>
    <w:rsid w:val="000E40B2"/>
    <w:rsid w:val="000F11ED"/>
    <w:rsid w:val="000F2DC5"/>
    <w:rsid w:val="000F2E75"/>
    <w:rsid w:val="000F4AC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3F94"/>
    <w:rsid w:val="00234D1F"/>
    <w:rsid w:val="00262AC3"/>
    <w:rsid w:val="00262E4B"/>
    <w:rsid w:val="00267282"/>
    <w:rsid w:val="002700A8"/>
    <w:rsid w:val="00274B26"/>
    <w:rsid w:val="00276FA7"/>
    <w:rsid w:val="00277780"/>
    <w:rsid w:val="00283DEA"/>
    <w:rsid w:val="002918C1"/>
    <w:rsid w:val="002926BB"/>
    <w:rsid w:val="00295720"/>
    <w:rsid w:val="002968AE"/>
    <w:rsid w:val="00296FF5"/>
    <w:rsid w:val="002B5C64"/>
    <w:rsid w:val="002B735C"/>
    <w:rsid w:val="002C009D"/>
    <w:rsid w:val="002C2763"/>
    <w:rsid w:val="002C2C18"/>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2C62"/>
    <w:rsid w:val="002F4282"/>
    <w:rsid w:val="0030190B"/>
    <w:rsid w:val="0030483C"/>
    <w:rsid w:val="00304A66"/>
    <w:rsid w:val="00307AD9"/>
    <w:rsid w:val="00312193"/>
    <w:rsid w:val="003176C5"/>
    <w:rsid w:val="0032531C"/>
    <w:rsid w:val="003254C8"/>
    <w:rsid w:val="00331808"/>
    <w:rsid w:val="00332AE0"/>
    <w:rsid w:val="003457A7"/>
    <w:rsid w:val="00353E70"/>
    <w:rsid w:val="003564DD"/>
    <w:rsid w:val="00365404"/>
    <w:rsid w:val="00366156"/>
    <w:rsid w:val="003662C2"/>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DC1"/>
    <w:rsid w:val="004168C1"/>
    <w:rsid w:val="004220A6"/>
    <w:rsid w:val="00422124"/>
    <w:rsid w:val="00423CC3"/>
    <w:rsid w:val="0042570F"/>
    <w:rsid w:val="0042633D"/>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2AD3"/>
    <w:rsid w:val="0054339B"/>
    <w:rsid w:val="005444E1"/>
    <w:rsid w:val="0054493F"/>
    <w:rsid w:val="00546134"/>
    <w:rsid w:val="00550055"/>
    <w:rsid w:val="005535EB"/>
    <w:rsid w:val="005573BA"/>
    <w:rsid w:val="0055768A"/>
    <w:rsid w:val="00561B4F"/>
    <w:rsid w:val="00564BA2"/>
    <w:rsid w:val="0056690C"/>
    <w:rsid w:val="00567C4C"/>
    <w:rsid w:val="00572275"/>
    <w:rsid w:val="0057742E"/>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22DD"/>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69C"/>
    <w:rsid w:val="006B0362"/>
    <w:rsid w:val="006B2C2D"/>
    <w:rsid w:val="006B5677"/>
    <w:rsid w:val="006B6634"/>
    <w:rsid w:val="006B786D"/>
    <w:rsid w:val="006C1554"/>
    <w:rsid w:val="006C5B67"/>
    <w:rsid w:val="006C6E7F"/>
    <w:rsid w:val="006C711F"/>
    <w:rsid w:val="006C7E15"/>
    <w:rsid w:val="006D380E"/>
    <w:rsid w:val="006D436D"/>
    <w:rsid w:val="006D62D1"/>
    <w:rsid w:val="006E4747"/>
    <w:rsid w:val="006F1822"/>
    <w:rsid w:val="006F5B38"/>
    <w:rsid w:val="007031E4"/>
    <w:rsid w:val="00704573"/>
    <w:rsid w:val="00706442"/>
    <w:rsid w:val="00707150"/>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95F44"/>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B6B3A"/>
    <w:rsid w:val="009C0708"/>
    <w:rsid w:val="009C2963"/>
    <w:rsid w:val="009C436B"/>
    <w:rsid w:val="009C474F"/>
    <w:rsid w:val="009C48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E0312"/>
    <w:rsid w:val="00AE0E5E"/>
    <w:rsid w:val="00AF249A"/>
    <w:rsid w:val="00B009D9"/>
    <w:rsid w:val="00B033A0"/>
    <w:rsid w:val="00B039C0"/>
    <w:rsid w:val="00B04587"/>
    <w:rsid w:val="00B04DE2"/>
    <w:rsid w:val="00B167C9"/>
    <w:rsid w:val="00B1786E"/>
    <w:rsid w:val="00B20280"/>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B4303"/>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0B8A"/>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3499"/>
    <w:rsid w:val="00CA660B"/>
    <w:rsid w:val="00CA7A87"/>
    <w:rsid w:val="00CB025A"/>
    <w:rsid w:val="00CB21F4"/>
    <w:rsid w:val="00CB54A4"/>
    <w:rsid w:val="00CC2276"/>
    <w:rsid w:val="00CC2B8D"/>
    <w:rsid w:val="00CC2C08"/>
    <w:rsid w:val="00CC3797"/>
    <w:rsid w:val="00CC5BAF"/>
    <w:rsid w:val="00CD3B97"/>
    <w:rsid w:val="00CD5E87"/>
    <w:rsid w:val="00CD787A"/>
    <w:rsid w:val="00CE0685"/>
    <w:rsid w:val="00CE092D"/>
    <w:rsid w:val="00CE4017"/>
    <w:rsid w:val="00CE65E3"/>
    <w:rsid w:val="00CF24F8"/>
    <w:rsid w:val="00CF6771"/>
    <w:rsid w:val="00D01DC2"/>
    <w:rsid w:val="00D030CA"/>
    <w:rsid w:val="00D03378"/>
    <w:rsid w:val="00D03653"/>
    <w:rsid w:val="00D04309"/>
    <w:rsid w:val="00D101F5"/>
    <w:rsid w:val="00D17508"/>
    <w:rsid w:val="00D20E12"/>
    <w:rsid w:val="00D21808"/>
    <w:rsid w:val="00D25995"/>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6851"/>
    <w:rsid w:val="00D97455"/>
    <w:rsid w:val="00DA321B"/>
    <w:rsid w:val="00DB47EE"/>
    <w:rsid w:val="00DB56AA"/>
    <w:rsid w:val="00DC06C0"/>
    <w:rsid w:val="00DC609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41F7"/>
    <w:rsid w:val="00E46290"/>
    <w:rsid w:val="00E50717"/>
    <w:rsid w:val="00E51A53"/>
    <w:rsid w:val="00E54742"/>
    <w:rsid w:val="00E555C4"/>
    <w:rsid w:val="00E629C2"/>
    <w:rsid w:val="00E6399B"/>
    <w:rsid w:val="00E67FAB"/>
    <w:rsid w:val="00E7002F"/>
    <w:rsid w:val="00E731E6"/>
    <w:rsid w:val="00E76E30"/>
    <w:rsid w:val="00E778F2"/>
    <w:rsid w:val="00E80474"/>
    <w:rsid w:val="00E824E4"/>
    <w:rsid w:val="00E84694"/>
    <w:rsid w:val="00E94147"/>
    <w:rsid w:val="00E94C3C"/>
    <w:rsid w:val="00E96F7C"/>
    <w:rsid w:val="00E977B3"/>
    <w:rsid w:val="00EA2BA8"/>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99"/>
    <w:qFormat/>
    <w:rsid w:val="00DC6090"/>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99"/>
    <w:qFormat/>
    <w:rsid w:val="00DC6090"/>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fileadmin/DAM/Global_Media_Folder/news/press/2016/chain90cp.jpg" TargetMode="External"/><Relationship Id="rId18" Type="http://schemas.openxmlformats.org/officeDocument/2006/relationships/hyperlink" Target="http://www.lappkabel.de/fileadmin/DAM/Global_Media_Folder/news/press/2016/unitronicrobustsa.jp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ppkabel.de/fileadmin/DAM/Global_Media_Folder/news/press/2016/booksize.jpg"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lappkabel.de/fileadmin/DAM/Global_Media_Folder/news/press/2016/unitronicrobustsa.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appkabel.de/fileadmin/DAM/Global_Media_Folder/news/press/2016/chain90cp.jpg" TargetMode="External"/><Relationship Id="rId10" Type="http://schemas.openxmlformats.org/officeDocument/2006/relationships/hyperlink" Target="http://www.lappkabel.de/fileadmin/DAM/Global_Media_Folder/news/press/2016/epic_mh.jp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theme" Target="theme/theme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9F58-1BF1-4BA7-A6E9-4BC2F2AA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6</Pages>
  <Words>1114</Words>
  <Characters>7767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8864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2016-11-18T09:10:00Z</cp:lastPrinted>
  <dcterms:created xsi:type="dcterms:W3CDTF">2017-02-06T14:05:00Z</dcterms:created>
  <dcterms:modified xsi:type="dcterms:W3CDTF">2017-02-06T14:06:00Z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