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011F" w14:textId="77777777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LAPP Neuheiten auf der 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 xml:space="preserve">Hannover Messe </w:t>
      </w:r>
      <w:r>
        <w:rPr>
          <w:rFonts w:ascii="CorpoS" w:eastAsia="Times New Roman" w:hAnsi="CorpoS" w:cs="Times New Roman"/>
          <w:b/>
          <w:bCs/>
          <w:lang w:val="de-DE" w:eastAsia="en-GB"/>
        </w:rPr>
        <w:t>201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>9</w:t>
      </w:r>
    </w:p>
    <w:p w14:paraId="1430CCD2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F2E3D80" w14:textId="77777777" w:rsidR="00BC43AC" w:rsidRPr="0089220B" w:rsidRDefault="007C2DA8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Sicher und </w:t>
      </w:r>
      <w:r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>robust</w:t>
      </w:r>
      <w:r w:rsidR="00207049"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 xml:space="preserve">: </w:t>
      </w:r>
      <w:r w:rsidRPr="007C2DA8">
        <w:rPr>
          <w:rFonts w:ascii="CorpoS" w:hAnsi="CorpoS"/>
          <w:b/>
          <w:sz w:val="40"/>
          <w:szCs w:val="40"/>
          <w:lang w:val="de-DE"/>
        </w:rPr>
        <w:t>EPIC</w:t>
      </w:r>
      <w:r w:rsidRPr="007C2DA8">
        <w:rPr>
          <w:rFonts w:ascii="CorpoS" w:hAnsi="CorpoS"/>
          <w:sz w:val="40"/>
          <w:szCs w:val="40"/>
          <w:vertAlign w:val="superscript"/>
          <w:lang w:val="de-DE"/>
        </w:rPr>
        <w:t xml:space="preserve"> </w:t>
      </w:r>
      <w:r w:rsidR="00B82B6F" w:rsidRPr="007C2DA8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>S</w:t>
      </w:r>
      <w:r w:rsidR="00B82B6F">
        <w:rPr>
          <w:rFonts w:ascii="CorpoS" w:eastAsia="Times New Roman" w:hAnsi="CorpoS" w:cs="Times New Roman"/>
          <w:b/>
          <w:bCs/>
          <w:sz w:val="40"/>
          <w:lang w:val="de-DE" w:eastAsia="en-GB"/>
        </w:rPr>
        <w:t>tecksystem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e</w:t>
      </w:r>
      <w:r w:rsidR="00B82B6F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>von LAPP</w:t>
      </w:r>
    </w:p>
    <w:p w14:paraId="1BFA2D98" w14:textId="77777777" w:rsidR="000B15C0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7CDAD6A5" w14:textId="176B1442" w:rsidR="00330AA1" w:rsidRDefault="00091C3E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01F4EBDE" wp14:editId="068E61DF">
            <wp:extent cx="3600000" cy="25416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PIC_POWER_LS1_SPEEDFLEX_detail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876D" w14:textId="64BEC1A7" w:rsidR="00924FA0" w:rsidRPr="0003203B" w:rsidRDefault="00C819DF" w:rsidP="00091C3E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szCs w:val="20"/>
          <w:lang w:val="de-DE"/>
        </w:rPr>
        <w:t xml:space="preserve">Bild 1: </w:t>
      </w:r>
      <w:r w:rsidR="002B4ADB" w:rsidRPr="009131E4">
        <w:rPr>
          <w:rFonts w:ascii="CorpoS" w:hAnsi="CorpoS" w:cs="MetaSerif Pro Book"/>
          <w:sz w:val="20"/>
          <w:szCs w:val="20"/>
          <w:lang w:val="de-DE"/>
        </w:rPr>
        <w:t>Steckverbind</w:t>
      </w:r>
      <w:r w:rsidR="00091C3E">
        <w:rPr>
          <w:rFonts w:ascii="CorpoS" w:hAnsi="CorpoS" w:cs="MetaSerif Pro Book"/>
          <w:sz w:val="20"/>
          <w:szCs w:val="20"/>
          <w:lang w:val="de-DE"/>
        </w:rPr>
        <w:t>er</w:t>
      </w:r>
      <w:r w:rsidR="002B4ADB" w:rsidRPr="009131E4">
        <w:rPr>
          <w:rFonts w:ascii="CorpoS" w:hAnsi="CorpoS" w:cs="MetaSerif Pro Book"/>
          <w:sz w:val="20"/>
          <w:szCs w:val="20"/>
          <w:lang w:val="de-DE"/>
        </w:rPr>
        <w:t xml:space="preserve"> </w:t>
      </w:r>
      <w:r w:rsidR="009131E4" w:rsidRPr="009131E4">
        <w:rPr>
          <w:rFonts w:ascii="CorpoS" w:hAnsi="CorpoS"/>
          <w:sz w:val="20"/>
          <w:szCs w:val="20"/>
          <w:lang w:val="de-DE"/>
        </w:rPr>
        <w:t>EPIC</w:t>
      </w:r>
      <w:r w:rsidR="009131E4" w:rsidRPr="009131E4">
        <w:rPr>
          <w:rFonts w:ascii="CorpoS" w:hAnsi="CorpoS"/>
          <w:lang w:val="de-DE"/>
        </w:rPr>
        <w:t xml:space="preserve"> </w:t>
      </w:r>
      <w:r w:rsidR="009131E4" w:rsidRPr="009131E4">
        <w:rPr>
          <w:rFonts w:ascii="CorpoS" w:hAnsi="CorpoS"/>
          <w:sz w:val="20"/>
          <w:lang w:val="de-DE"/>
        </w:rPr>
        <w:t>Power LS 1 Twist</w:t>
      </w:r>
      <w:r w:rsidR="009131E4">
        <w:rPr>
          <w:rFonts w:ascii="CorpoS" w:hAnsi="CorpoS"/>
          <w:sz w:val="20"/>
          <w:lang w:val="de-DE"/>
        </w:rPr>
        <w:t>: schnell</w:t>
      </w:r>
      <w:r w:rsidR="007C2DA8">
        <w:rPr>
          <w:rFonts w:ascii="CorpoS" w:hAnsi="CorpoS"/>
          <w:sz w:val="20"/>
          <w:lang w:val="de-DE"/>
        </w:rPr>
        <w:t xml:space="preserve"> </w:t>
      </w:r>
      <w:r w:rsidR="009131E4">
        <w:rPr>
          <w:rFonts w:ascii="CorpoS" w:hAnsi="CorpoS"/>
          <w:sz w:val="20"/>
          <w:lang w:val="de-DE"/>
        </w:rPr>
        <w:t>arretiert</w:t>
      </w:r>
      <w:r w:rsidR="0005246F">
        <w:rPr>
          <w:rFonts w:ascii="CorpoS" w:hAnsi="CorpoS"/>
          <w:sz w:val="20"/>
          <w:lang w:val="de-DE"/>
        </w:rPr>
        <w:t xml:space="preserve"> – </w:t>
      </w:r>
      <w:r w:rsidR="007C2DA8">
        <w:rPr>
          <w:rFonts w:ascii="CorpoS" w:hAnsi="CorpoS"/>
          <w:sz w:val="20"/>
          <w:lang w:val="de-DE"/>
        </w:rPr>
        <w:t xml:space="preserve">handlich </w:t>
      </w:r>
      <w:r w:rsidR="0005246F">
        <w:rPr>
          <w:rFonts w:ascii="CorpoS" w:hAnsi="CorpoS"/>
          <w:sz w:val="20"/>
          <w:lang w:val="de-DE"/>
        </w:rPr>
        <w:t xml:space="preserve">– </w:t>
      </w:r>
      <w:r w:rsidR="007C2DA8">
        <w:rPr>
          <w:rFonts w:ascii="CorpoS" w:hAnsi="CorpoS"/>
          <w:sz w:val="20"/>
          <w:lang w:val="de-DE"/>
        </w:rPr>
        <w:t>robust</w:t>
      </w:r>
    </w:p>
    <w:p w14:paraId="7C66350A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780DB5AB" w14:textId="10FC83B6" w:rsidR="003357DA" w:rsidRDefault="00693F4E" w:rsidP="003357DA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091C3E">
        <w:rPr>
          <w:rFonts w:ascii="CorpoS" w:eastAsia="Times New Roman" w:hAnsi="CorpoS" w:cs="Times New Roman"/>
          <w:lang w:val="de-DE" w:eastAsia="en-GB"/>
        </w:rPr>
        <w:t>27</w:t>
      </w:r>
      <w:r w:rsidR="00BC43AC" w:rsidRPr="00A3662D">
        <w:rPr>
          <w:rFonts w:ascii="CorpoS" w:eastAsia="Times New Roman" w:hAnsi="CorpoS" w:cs="Times New Roman"/>
          <w:lang w:val="de-DE" w:eastAsia="en-GB"/>
        </w:rPr>
        <w:t xml:space="preserve">. </w:t>
      </w:r>
      <w:r w:rsidR="009131E4">
        <w:rPr>
          <w:rFonts w:ascii="CorpoS" w:eastAsia="Times New Roman" w:hAnsi="CorpoS" w:cs="Times New Roman"/>
          <w:lang w:val="de-DE" w:eastAsia="en-GB"/>
        </w:rPr>
        <w:t>März 2019</w:t>
      </w:r>
    </w:p>
    <w:p w14:paraId="40FF56D5" w14:textId="77777777" w:rsidR="003357DA" w:rsidRDefault="003357DA" w:rsidP="003357DA">
      <w:pPr>
        <w:rPr>
          <w:rFonts w:ascii="CorpoS" w:eastAsia="Times New Roman" w:hAnsi="CorpoS" w:cs="Times New Roman"/>
          <w:lang w:val="de-DE" w:eastAsia="en-GB"/>
        </w:rPr>
      </w:pPr>
    </w:p>
    <w:p w14:paraId="1EB31102" w14:textId="592324E3" w:rsidR="0005246F" w:rsidRDefault="009131E4" w:rsidP="0005246F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neuen </w:t>
      </w:r>
      <w:r w:rsidR="002B4763">
        <w:rPr>
          <w:rFonts w:ascii="CorpoS" w:eastAsia="Times New Roman" w:hAnsi="CorpoS" w:cs="Times New Roman"/>
          <w:lang w:val="de-DE" w:eastAsia="en-GB"/>
        </w:rPr>
        <w:t>Steckverbind</w:t>
      </w:r>
      <w:r w:rsidR="00C72902">
        <w:rPr>
          <w:rFonts w:ascii="CorpoS" w:eastAsia="Times New Roman" w:hAnsi="CorpoS" w:cs="Times New Roman"/>
          <w:lang w:val="de-DE" w:eastAsia="en-GB"/>
        </w:rPr>
        <w:t>er</w:t>
      </w:r>
      <w:r w:rsidR="002B4763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 xml:space="preserve">der </w:t>
      </w:r>
      <w:r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 w:val="28"/>
          <w:lang w:val="de-DE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Produktfamilie</w:t>
      </w:r>
      <w:r w:rsidR="00124890">
        <w:rPr>
          <w:rFonts w:ascii="CorpoS" w:eastAsia="Times New Roman" w:hAnsi="CorpoS" w:cs="Times New Roman"/>
          <w:lang w:val="de-DE" w:eastAsia="en-GB"/>
        </w:rPr>
        <w:t>, die LAPP auf der Hannover Messe 2019 vorstellt,</w:t>
      </w:r>
      <w:r>
        <w:rPr>
          <w:rFonts w:ascii="CorpoS" w:eastAsia="Times New Roman" w:hAnsi="CorpoS" w:cs="Times New Roman"/>
          <w:lang w:val="de-DE" w:eastAsia="en-GB"/>
        </w:rPr>
        <w:t xml:space="preserve"> verbinden einfachstes Handling mit erweiterter Funktionalität und robuste</w:t>
      </w:r>
      <w:r w:rsidR="002B4763">
        <w:rPr>
          <w:rFonts w:ascii="CorpoS" w:eastAsia="Times New Roman" w:hAnsi="CorpoS" w:cs="Times New Roman"/>
          <w:lang w:val="de-DE" w:eastAsia="en-GB"/>
        </w:rPr>
        <w:t>r</w:t>
      </w:r>
      <w:r>
        <w:rPr>
          <w:rFonts w:ascii="CorpoS" w:eastAsia="Times New Roman" w:hAnsi="CorpoS" w:cs="Times New Roman"/>
          <w:lang w:val="de-DE" w:eastAsia="en-GB"/>
        </w:rPr>
        <w:t xml:space="preserve"> Arretierung</w:t>
      </w:r>
      <w:r w:rsidR="002B4763">
        <w:rPr>
          <w:rFonts w:ascii="CorpoS" w:eastAsia="Times New Roman" w:hAnsi="CorpoS" w:cs="Times New Roman"/>
          <w:lang w:val="de-DE" w:eastAsia="en-GB"/>
        </w:rPr>
        <w:t xml:space="preserve">. Damit hebt LAPP seine anerkannt </w:t>
      </w:r>
      <w:r>
        <w:rPr>
          <w:rFonts w:ascii="CorpoS" w:eastAsia="Times New Roman" w:hAnsi="CorpoS" w:cs="Times New Roman"/>
          <w:lang w:val="de-DE" w:eastAsia="en-GB"/>
        </w:rPr>
        <w:t xml:space="preserve">hochwertigen </w:t>
      </w:r>
      <w:r w:rsidR="007C2DA8"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Cs w:val="20"/>
          <w:lang w:val="de-DE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Stecker</w:t>
      </w:r>
      <w:r w:rsidR="002B4763">
        <w:rPr>
          <w:rFonts w:ascii="CorpoS" w:eastAsia="Times New Roman" w:hAnsi="CorpoS" w:cs="Times New Roman"/>
          <w:lang w:val="de-DE" w:eastAsia="en-GB"/>
        </w:rPr>
        <w:t xml:space="preserve"> auf eine noch höhere Qualitätsstufe</w:t>
      </w:r>
      <w:r w:rsidR="003357DA">
        <w:rPr>
          <w:rFonts w:ascii="CorpoS" w:eastAsia="Times New Roman" w:hAnsi="CorpoS" w:cs="Times New Roman"/>
          <w:bCs/>
          <w:szCs w:val="36"/>
          <w:lang w:val="de-DE" w:eastAsia="de-DE"/>
        </w:rPr>
        <w:t>.</w:t>
      </w:r>
    </w:p>
    <w:p w14:paraId="56A03538" w14:textId="77777777" w:rsidR="0005246F" w:rsidRDefault="0005246F" w:rsidP="0005246F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</w:p>
    <w:p w14:paraId="0A028799" w14:textId="563310E1" w:rsidR="000D6DDB" w:rsidRPr="00112031" w:rsidRDefault="000D6DDB" w:rsidP="0005246F">
      <w:pPr>
        <w:rPr>
          <w:rFonts w:ascii="CorpoS" w:hAnsi="CorpoS"/>
          <w:b/>
          <w:lang w:val="de-DE"/>
        </w:rPr>
      </w:pPr>
      <w:r w:rsidRPr="00112031">
        <w:rPr>
          <w:rFonts w:ascii="CorpoS" w:hAnsi="CorpoS"/>
          <w:b/>
          <w:lang w:val="de-DE"/>
        </w:rPr>
        <w:t>EPIC Power LS 1 Twist: Rundstecksystem mit Schnellverschluss</w:t>
      </w:r>
    </w:p>
    <w:p w14:paraId="5B2687B9" w14:textId="7696741E" w:rsidR="002B4763" w:rsidRDefault="002B4763" w:rsidP="0005246F">
      <w:pPr>
        <w:rPr>
          <w:rFonts w:ascii="CorpoS" w:hAnsi="CorpoS"/>
          <w:lang w:val="de-DE"/>
        </w:rPr>
      </w:pPr>
      <w:r w:rsidRPr="002B4763">
        <w:rPr>
          <w:rFonts w:ascii="CorpoS" w:hAnsi="CorpoS"/>
          <w:lang w:val="de-DE"/>
        </w:rPr>
        <w:t>Einstecken, eine Vierteldrehung, fertig: Rundstecksysteme mit Schnellverschluss erfreuen sich bei</w:t>
      </w:r>
      <w:r w:rsidR="003A368F">
        <w:rPr>
          <w:rFonts w:ascii="CorpoS" w:hAnsi="CorpoS"/>
          <w:lang w:val="de-DE"/>
        </w:rPr>
        <w:t>m</w:t>
      </w:r>
      <w:r w:rsidRPr="002B4763">
        <w:rPr>
          <w:rFonts w:ascii="CorpoS" w:hAnsi="CorpoS"/>
          <w:lang w:val="de-DE"/>
        </w:rPr>
        <w:t xml:space="preserve"> </w:t>
      </w:r>
      <w:r w:rsidR="000D6DDB">
        <w:rPr>
          <w:rFonts w:ascii="CorpoS" w:hAnsi="CorpoS"/>
          <w:lang w:val="de-DE"/>
        </w:rPr>
        <w:t>Anschluss</w:t>
      </w:r>
      <w:r w:rsidR="000D6DDB" w:rsidRPr="002B4763">
        <w:rPr>
          <w:rFonts w:ascii="CorpoS" w:hAnsi="CorpoS"/>
          <w:lang w:val="de-DE"/>
        </w:rPr>
        <w:t xml:space="preserve"> </w:t>
      </w:r>
      <w:r w:rsidRPr="002B4763">
        <w:rPr>
          <w:rFonts w:ascii="CorpoS" w:hAnsi="CorpoS"/>
          <w:lang w:val="de-DE"/>
        </w:rPr>
        <w:t xml:space="preserve">von </w:t>
      </w:r>
      <w:proofErr w:type="spellStart"/>
      <w:r w:rsidRPr="002B4763">
        <w:rPr>
          <w:rFonts w:ascii="CorpoS" w:hAnsi="CorpoS"/>
          <w:lang w:val="de-DE"/>
        </w:rPr>
        <w:t>Servoantrieben</w:t>
      </w:r>
      <w:proofErr w:type="spellEnd"/>
      <w:r w:rsidRPr="002B4763">
        <w:rPr>
          <w:rFonts w:ascii="CorpoS" w:hAnsi="CorpoS"/>
          <w:lang w:val="de-DE"/>
        </w:rPr>
        <w:t xml:space="preserve"> wachsender Beliebtheit. </w:t>
      </w:r>
      <w:r w:rsidR="003A368F">
        <w:rPr>
          <w:rFonts w:ascii="CorpoS" w:hAnsi="CorpoS"/>
          <w:lang w:val="de-DE"/>
        </w:rPr>
        <w:t xml:space="preserve">Der </w:t>
      </w:r>
      <w:r w:rsidR="007C2DA8" w:rsidRPr="009131E4">
        <w:rPr>
          <w:rFonts w:ascii="CorpoS" w:hAnsi="CorpoS"/>
          <w:szCs w:val="20"/>
          <w:lang w:val="de-DE"/>
        </w:rPr>
        <w:t>EPIC</w:t>
      </w:r>
      <w:r w:rsidR="00C12882">
        <w:rPr>
          <w:rFonts w:ascii="CorpoS" w:hAnsi="CorpoS"/>
          <w:szCs w:val="20"/>
          <w:lang w:val="de-DE"/>
        </w:rPr>
        <w:t xml:space="preserve"> </w:t>
      </w:r>
      <w:r>
        <w:rPr>
          <w:rFonts w:ascii="CorpoS" w:hAnsi="CorpoS"/>
          <w:szCs w:val="20"/>
          <w:lang w:val="de-DE"/>
        </w:rPr>
        <w:t xml:space="preserve">Power LS 1 Twist </w:t>
      </w:r>
      <w:r w:rsidR="003A368F">
        <w:rPr>
          <w:rFonts w:ascii="CorpoS" w:hAnsi="CorpoS"/>
          <w:szCs w:val="20"/>
          <w:lang w:val="de-DE"/>
        </w:rPr>
        <w:t xml:space="preserve">von </w:t>
      </w:r>
      <w:r w:rsidR="0005246F">
        <w:rPr>
          <w:rFonts w:ascii="CorpoS" w:hAnsi="CorpoS"/>
          <w:lang w:val="de-DE"/>
        </w:rPr>
        <w:t xml:space="preserve">LAPP </w:t>
      </w:r>
      <w:r w:rsidR="003A368F">
        <w:rPr>
          <w:rFonts w:ascii="CorpoS" w:hAnsi="CorpoS"/>
          <w:lang w:val="de-DE"/>
        </w:rPr>
        <w:t xml:space="preserve">ist </w:t>
      </w:r>
      <w:r w:rsidR="003A368F">
        <w:rPr>
          <w:rFonts w:ascii="CorpoS" w:hAnsi="CorpoS"/>
          <w:szCs w:val="20"/>
          <w:lang w:val="de-DE"/>
        </w:rPr>
        <w:t>dafür bestens geeignet</w:t>
      </w:r>
      <w:r>
        <w:rPr>
          <w:rFonts w:ascii="CorpoS" w:hAnsi="CorpoS"/>
          <w:szCs w:val="20"/>
          <w:lang w:val="de-DE"/>
        </w:rPr>
        <w:t xml:space="preserve">. </w:t>
      </w:r>
      <w:r w:rsidR="0005246F">
        <w:rPr>
          <w:rFonts w:ascii="CorpoS" w:hAnsi="CorpoS"/>
          <w:szCs w:val="20"/>
          <w:lang w:val="de-DE"/>
        </w:rPr>
        <w:t xml:space="preserve">Die </w:t>
      </w:r>
      <w:r w:rsidR="0053028E" w:rsidRPr="002B4763">
        <w:rPr>
          <w:rFonts w:ascii="CorpoS" w:hAnsi="CorpoS"/>
          <w:lang w:val="de-DE"/>
        </w:rPr>
        <w:t>handliche und robuste Arretierung ist kompatibel mit dem Marktstandard</w:t>
      </w:r>
      <w:r w:rsidR="0005246F">
        <w:rPr>
          <w:rFonts w:ascii="CorpoS" w:hAnsi="CorpoS"/>
          <w:lang w:val="de-DE"/>
        </w:rPr>
        <w:t xml:space="preserve">, selbst </w:t>
      </w:r>
      <w:r w:rsidR="0053028E" w:rsidRPr="002B4763">
        <w:rPr>
          <w:rFonts w:ascii="CorpoS" w:hAnsi="CorpoS"/>
          <w:lang w:val="de-DE"/>
        </w:rPr>
        <w:t>bei Vibration</w:t>
      </w:r>
      <w:r w:rsidR="0005246F">
        <w:rPr>
          <w:rFonts w:ascii="CorpoS" w:hAnsi="CorpoS"/>
          <w:lang w:val="de-DE"/>
        </w:rPr>
        <w:t xml:space="preserve"> </w:t>
      </w:r>
      <w:r w:rsidR="000D6DDB">
        <w:rPr>
          <w:rFonts w:ascii="CorpoS" w:hAnsi="CorpoS"/>
          <w:lang w:val="de-DE"/>
        </w:rPr>
        <w:t xml:space="preserve">bleiben </w:t>
      </w:r>
      <w:r w:rsidR="003A368F">
        <w:rPr>
          <w:rFonts w:ascii="CorpoS" w:hAnsi="CorpoS"/>
          <w:lang w:val="de-DE"/>
        </w:rPr>
        <w:t>die</w:t>
      </w:r>
      <w:r w:rsidR="003A368F" w:rsidRPr="002B4763">
        <w:rPr>
          <w:rFonts w:ascii="CorpoS" w:hAnsi="CorpoS"/>
          <w:lang w:val="de-DE"/>
        </w:rPr>
        <w:t xml:space="preserve"> Steckerhälften </w:t>
      </w:r>
      <w:r w:rsidR="0005246F" w:rsidRPr="002B4763">
        <w:rPr>
          <w:rFonts w:ascii="CorpoS" w:hAnsi="CorpoS"/>
          <w:lang w:val="de-DE"/>
        </w:rPr>
        <w:t>absolut sicher verriegelt</w:t>
      </w:r>
      <w:r w:rsidR="0053028E" w:rsidRPr="002B4763">
        <w:rPr>
          <w:rFonts w:ascii="CorpoS" w:hAnsi="CorpoS"/>
          <w:lang w:val="de-DE"/>
        </w:rPr>
        <w:t>.</w:t>
      </w:r>
      <w:r w:rsidR="0005246F">
        <w:rPr>
          <w:rFonts w:ascii="CorpoS" w:hAnsi="CorpoS"/>
          <w:lang w:val="de-DE"/>
        </w:rPr>
        <w:t xml:space="preserve"> </w:t>
      </w:r>
      <w:r w:rsidR="003A368F">
        <w:rPr>
          <w:rFonts w:ascii="CorpoS" w:hAnsi="CorpoS"/>
          <w:lang w:val="de-DE"/>
        </w:rPr>
        <w:t xml:space="preserve">Nicht zu vergessen: </w:t>
      </w:r>
      <w:r w:rsidR="0005246F">
        <w:rPr>
          <w:rFonts w:ascii="CorpoS" w:hAnsi="CorpoS"/>
          <w:szCs w:val="20"/>
          <w:lang w:val="de-DE"/>
        </w:rPr>
        <w:t xml:space="preserve">Der </w:t>
      </w:r>
      <w:r w:rsidR="003A368F" w:rsidRPr="009131E4">
        <w:rPr>
          <w:rFonts w:ascii="CorpoS" w:hAnsi="CorpoS"/>
          <w:szCs w:val="20"/>
          <w:lang w:val="de-DE"/>
        </w:rPr>
        <w:t>EPIC</w:t>
      </w:r>
      <w:r w:rsidR="003A368F">
        <w:rPr>
          <w:rFonts w:ascii="CorpoS" w:hAnsi="CorpoS"/>
          <w:szCs w:val="20"/>
          <w:lang w:val="de-DE"/>
        </w:rPr>
        <w:t xml:space="preserve"> Power LS 1 Twist </w:t>
      </w:r>
      <w:r w:rsidR="00532CB9">
        <w:rPr>
          <w:rFonts w:ascii="CorpoS" w:hAnsi="CorpoS"/>
          <w:szCs w:val="20"/>
          <w:lang w:val="de-DE"/>
        </w:rPr>
        <w:t xml:space="preserve">lässt </w:t>
      </w:r>
      <w:r w:rsidR="0005246F">
        <w:rPr>
          <w:rFonts w:ascii="CorpoS" w:hAnsi="CorpoS"/>
          <w:szCs w:val="20"/>
          <w:lang w:val="de-DE"/>
        </w:rPr>
        <w:t xml:space="preserve">sich </w:t>
      </w:r>
      <w:r w:rsidR="00532CB9">
        <w:rPr>
          <w:rFonts w:ascii="CorpoS" w:hAnsi="CorpoS"/>
          <w:szCs w:val="20"/>
          <w:lang w:val="de-DE"/>
        </w:rPr>
        <w:t>in einem Drittel der Zeit</w:t>
      </w:r>
      <w:r w:rsidR="0005246F" w:rsidRPr="002B4763">
        <w:rPr>
          <w:rFonts w:ascii="CorpoS" w:hAnsi="CorpoS"/>
          <w:lang w:val="de-DE"/>
        </w:rPr>
        <w:t xml:space="preserve"> verriegel</w:t>
      </w:r>
      <w:r w:rsidR="00532CB9">
        <w:rPr>
          <w:rFonts w:ascii="CorpoS" w:hAnsi="CorpoS"/>
          <w:lang w:val="de-DE"/>
        </w:rPr>
        <w:t>n</w:t>
      </w:r>
      <w:r w:rsidR="0005246F" w:rsidRPr="002B4763">
        <w:rPr>
          <w:rFonts w:ascii="CorpoS" w:hAnsi="CorpoS"/>
          <w:lang w:val="de-DE"/>
        </w:rPr>
        <w:t xml:space="preserve"> </w:t>
      </w:r>
      <w:r w:rsidR="000633DE">
        <w:rPr>
          <w:rFonts w:ascii="CorpoS" w:hAnsi="CorpoS"/>
          <w:lang w:val="de-DE"/>
        </w:rPr>
        <w:t>im Vergleich zu</w:t>
      </w:r>
      <w:r w:rsidR="00532CB9" w:rsidRPr="002B4763">
        <w:rPr>
          <w:rFonts w:ascii="CorpoS" w:hAnsi="CorpoS"/>
          <w:lang w:val="de-DE"/>
        </w:rPr>
        <w:t xml:space="preserve"> </w:t>
      </w:r>
      <w:r w:rsidR="0005246F">
        <w:rPr>
          <w:rFonts w:ascii="CorpoS" w:hAnsi="CorpoS"/>
          <w:lang w:val="de-DE"/>
        </w:rPr>
        <w:t>eine</w:t>
      </w:r>
      <w:r w:rsidR="00532CB9">
        <w:rPr>
          <w:rFonts w:ascii="CorpoS" w:hAnsi="CorpoS"/>
          <w:lang w:val="de-DE"/>
        </w:rPr>
        <w:t>r</w:t>
      </w:r>
      <w:r w:rsidR="0005246F">
        <w:rPr>
          <w:rFonts w:ascii="CorpoS" w:hAnsi="CorpoS"/>
          <w:lang w:val="de-DE"/>
        </w:rPr>
        <w:t xml:space="preserve"> </w:t>
      </w:r>
      <w:r w:rsidR="003A368F">
        <w:rPr>
          <w:rFonts w:ascii="CorpoS" w:hAnsi="CorpoS"/>
          <w:lang w:val="de-DE"/>
        </w:rPr>
        <w:t>herkömml</w:t>
      </w:r>
      <w:r w:rsidR="0005246F">
        <w:rPr>
          <w:rFonts w:ascii="CorpoS" w:hAnsi="CorpoS"/>
          <w:lang w:val="de-DE"/>
        </w:rPr>
        <w:t>iche</w:t>
      </w:r>
      <w:r w:rsidR="00532CB9">
        <w:rPr>
          <w:rFonts w:ascii="CorpoS" w:hAnsi="CorpoS"/>
          <w:lang w:val="de-DE"/>
        </w:rPr>
        <w:t>n</w:t>
      </w:r>
      <w:r w:rsidR="0005246F">
        <w:rPr>
          <w:rFonts w:ascii="CorpoS" w:hAnsi="CorpoS"/>
          <w:lang w:val="de-DE"/>
        </w:rPr>
        <w:t xml:space="preserve"> </w:t>
      </w:r>
      <w:r w:rsidR="0005246F" w:rsidRPr="002B4763">
        <w:rPr>
          <w:rFonts w:ascii="CorpoS" w:hAnsi="CorpoS"/>
          <w:lang w:val="de-DE"/>
        </w:rPr>
        <w:t>Schraubver</w:t>
      </w:r>
      <w:r w:rsidR="0005246F">
        <w:rPr>
          <w:rFonts w:ascii="CorpoS" w:hAnsi="CorpoS"/>
          <w:lang w:val="de-DE"/>
        </w:rPr>
        <w:t>bindung.</w:t>
      </w:r>
      <w:r w:rsidR="00F103A9">
        <w:rPr>
          <w:rFonts w:ascii="CorpoS" w:hAnsi="CorpoS"/>
          <w:lang w:val="de-DE"/>
        </w:rPr>
        <w:t xml:space="preserve"> </w:t>
      </w:r>
      <w:r w:rsidR="00307DF7" w:rsidRPr="00307DF7">
        <w:rPr>
          <w:rFonts w:ascii="CorpoS" w:hAnsi="CorpoS"/>
          <w:lang w:val="de-DE"/>
        </w:rPr>
        <w:t>Die Serie wird mit weiteren Gehäusebauformen kontinuierlich ausgebaut.</w:t>
      </w:r>
      <w:r w:rsidR="00307DF7">
        <w:rPr>
          <w:rFonts w:ascii="CorpoS" w:hAnsi="CorpoS"/>
          <w:lang w:val="de-DE"/>
        </w:rPr>
        <w:t xml:space="preserve"> </w:t>
      </w:r>
      <w:r w:rsidR="00F103A9">
        <w:rPr>
          <w:rFonts w:ascii="CorpoS" w:hAnsi="CorpoS"/>
          <w:lang w:val="de-DE"/>
        </w:rPr>
        <w:t xml:space="preserve">Derzeit sind </w:t>
      </w:r>
      <w:r w:rsidR="00307DF7">
        <w:rPr>
          <w:rFonts w:ascii="CorpoS" w:hAnsi="CorpoS"/>
          <w:lang w:val="de-DE"/>
        </w:rPr>
        <w:t xml:space="preserve">zunächst </w:t>
      </w:r>
      <w:r w:rsidR="00F103A9">
        <w:rPr>
          <w:rFonts w:ascii="CorpoS" w:hAnsi="CorpoS"/>
          <w:lang w:val="de-DE"/>
        </w:rPr>
        <w:t>die</w:t>
      </w:r>
      <w:r w:rsidR="002A5934">
        <w:rPr>
          <w:rFonts w:ascii="CorpoS" w:hAnsi="CorpoS"/>
          <w:lang w:val="de-DE"/>
        </w:rPr>
        <w:t xml:space="preserve"> </w:t>
      </w:r>
      <w:r w:rsidR="00307DF7">
        <w:rPr>
          <w:rFonts w:ascii="CorpoS" w:hAnsi="CorpoS"/>
          <w:lang w:val="de-DE"/>
        </w:rPr>
        <w:t>Leistungssteckverbinder</w:t>
      </w:r>
      <w:r w:rsidR="002A5934">
        <w:rPr>
          <w:rFonts w:ascii="CorpoS" w:hAnsi="CorpoS"/>
          <w:lang w:val="de-DE"/>
        </w:rPr>
        <w:t xml:space="preserve"> </w:t>
      </w:r>
      <w:r w:rsidR="00F103A9">
        <w:rPr>
          <w:rFonts w:ascii="CorpoS" w:hAnsi="CorpoS"/>
          <w:lang w:val="de-DE"/>
        </w:rPr>
        <w:t>verfügbar</w:t>
      </w:r>
      <w:r w:rsidR="00307DF7">
        <w:rPr>
          <w:rFonts w:ascii="CorpoS" w:hAnsi="CorpoS"/>
          <w:lang w:val="de-DE"/>
        </w:rPr>
        <w:t>, Signalsteckverbinder werden folgen.</w:t>
      </w:r>
      <w:r w:rsidR="002A5934">
        <w:rPr>
          <w:rFonts w:ascii="CorpoS" w:hAnsi="CorpoS"/>
          <w:lang w:val="de-DE"/>
        </w:rPr>
        <w:t xml:space="preserve"> </w:t>
      </w:r>
    </w:p>
    <w:p w14:paraId="7031B100" w14:textId="77777777" w:rsidR="00C12882" w:rsidRDefault="00C12882" w:rsidP="0005246F">
      <w:pPr>
        <w:rPr>
          <w:rFonts w:ascii="CorpoS" w:hAnsi="CorpoS"/>
          <w:lang w:val="de-DE"/>
        </w:rPr>
      </w:pPr>
    </w:p>
    <w:p w14:paraId="00BD268F" w14:textId="3247AE47" w:rsidR="00532CB9" w:rsidRPr="00112031" w:rsidRDefault="00532CB9" w:rsidP="00C12882">
      <w:pPr>
        <w:rPr>
          <w:rFonts w:ascii="CorpoS" w:hAnsi="CorpoS"/>
          <w:b/>
          <w:lang w:val="en-GB"/>
        </w:rPr>
      </w:pPr>
      <w:r w:rsidRPr="00112031">
        <w:rPr>
          <w:rFonts w:ascii="CorpoS" w:hAnsi="CorpoS"/>
          <w:b/>
          <w:lang w:val="en-GB"/>
        </w:rPr>
        <w:t>EPIC H-A 10 und H-A 16: bis 400V</w:t>
      </w:r>
    </w:p>
    <w:p w14:paraId="3D604350" w14:textId="32971C7B" w:rsidR="00C12882" w:rsidRPr="00783921" w:rsidRDefault="008B554F" w:rsidP="00C12882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Für </w:t>
      </w:r>
      <w:r w:rsidRPr="00C12882">
        <w:rPr>
          <w:rFonts w:ascii="CorpoS" w:hAnsi="CorpoS"/>
          <w:lang w:val="de-DE"/>
        </w:rPr>
        <w:t>Spannungen bis 400V</w:t>
      </w:r>
      <w:r>
        <w:rPr>
          <w:rFonts w:ascii="CorpoS" w:hAnsi="CorpoS"/>
          <w:lang w:val="de-DE"/>
        </w:rPr>
        <w:t xml:space="preserve"> – zum Beispiel bei </w:t>
      </w:r>
      <w:r w:rsidRPr="00C12882">
        <w:rPr>
          <w:rFonts w:ascii="CorpoS" w:hAnsi="CorpoS"/>
          <w:lang w:val="de-DE"/>
        </w:rPr>
        <w:t>Drehstrom</w:t>
      </w:r>
      <w:r>
        <w:rPr>
          <w:rFonts w:ascii="CorpoS" w:hAnsi="CorpoS"/>
          <w:lang w:val="de-DE"/>
        </w:rPr>
        <w:t>m</w:t>
      </w:r>
      <w:r w:rsidRPr="00C12882">
        <w:rPr>
          <w:rFonts w:ascii="CorpoS" w:hAnsi="CorpoS"/>
          <w:lang w:val="de-DE"/>
        </w:rPr>
        <w:t>otoren</w:t>
      </w:r>
      <w:r>
        <w:rPr>
          <w:rFonts w:ascii="CorpoS" w:hAnsi="CorpoS"/>
          <w:lang w:val="de-DE"/>
        </w:rPr>
        <w:t xml:space="preserve"> – lassen sich </w:t>
      </w:r>
      <w:r w:rsidR="00C12882">
        <w:rPr>
          <w:rFonts w:ascii="CorpoS" w:hAnsi="CorpoS"/>
          <w:lang w:val="de-DE"/>
        </w:rPr>
        <w:t xml:space="preserve">die </w:t>
      </w:r>
      <w:r>
        <w:rPr>
          <w:rFonts w:ascii="CorpoS" w:hAnsi="CorpoS"/>
          <w:lang w:val="de-DE"/>
        </w:rPr>
        <w:t xml:space="preserve">ebenfalls neuen </w:t>
      </w:r>
      <w:r w:rsidR="003A368F">
        <w:rPr>
          <w:rFonts w:ascii="CorpoS" w:hAnsi="CorpoS"/>
          <w:lang w:val="de-DE"/>
        </w:rPr>
        <w:t>Steck</w:t>
      </w:r>
      <w:r w:rsidR="00836D5C">
        <w:rPr>
          <w:rFonts w:ascii="CorpoS" w:hAnsi="CorpoS"/>
          <w:lang w:val="de-DE"/>
        </w:rPr>
        <w:t>verbind</w:t>
      </w:r>
      <w:r>
        <w:rPr>
          <w:rFonts w:ascii="CorpoS" w:hAnsi="CorpoS"/>
          <w:lang w:val="de-DE"/>
        </w:rPr>
        <w:t xml:space="preserve">er </w:t>
      </w:r>
      <w:r w:rsidR="00C12882" w:rsidRPr="00C12882">
        <w:rPr>
          <w:rFonts w:ascii="CorpoS" w:hAnsi="CorpoS"/>
          <w:lang w:val="de-DE"/>
        </w:rPr>
        <w:t>EPIC H-A 10</w:t>
      </w:r>
      <w:r w:rsidR="00C12882">
        <w:rPr>
          <w:rFonts w:ascii="CorpoS" w:hAnsi="CorpoS"/>
          <w:lang w:val="de-DE"/>
        </w:rPr>
        <w:t xml:space="preserve"> und </w:t>
      </w:r>
      <w:r w:rsidR="00C12882" w:rsidRPr="00C12882">
        <w:rPr>
          <w:rFonts w:ascii="CorpoS" w:hAnsi="CorpoS"/>
          <w:lang w:val="de-DE"/>
        </w:rPr>
        <w:t>H-A 16</w:t>
      </w:r>
      <w:r>
        <w:rPr>
          <w:rFonts w:ascii="CorpoS" w:hAnsi="CorpoS"/>
          <w:lang w:val="de-DE"/>
        </w:rPr>
        <w:t xml:space="preserve"> einsetzen. </w:t>
      </w:r>
      <w:r w:rsidR="009A3364">
        <w:rPr>
          <w:rFonts w:ascii="CorpoS" w:hAnsi="CorpoS"/>
          <w:lang w:val="de-DE"/>
        </w:rPr>
        <w:t xml:space="preserve">Um die bisherige </w:t>
      </w:r>
      <w:r w:rsidR="00532CB9">
        <w:rPr>
          <w:rFonts w:ascii="CorpoS" w:hAnsi="CorpoS"/>
          <w:lang w:val="de-DE"/>
        </w:rPr>
        <w:t>Spannungso</w:t>
      </w:r>
      <w:r w:rsidR="009A3364">
        <w:rPr>
          <w:rFonts w:ascii="CorpoS" w:hAnsi="CorpoS"/>
          <w:lang w:val="de-DE"/>
        </w:rPr>
        <w:t xml:space="preserve">bergrenze von 250V zu überwinden, haben die Entwickler bei LAPP </w:t>
      </w:r>
      <w:r w:rsidR="00F6566D">
        <w:rPr>
          <w:rFonts w:ascii="CorpoS" w:hAnsi="CorpoS"/>
          <w:lang w:val="de-DE"/>
        </w:rPr>
        <w:t>etwas B</w:t>
      </w:r>
      <w:r w:rsidR="00836D5C">
        <w:rPr>
          <w:rFonts w:ascii="CorpoS" w:hAnsi="CorpoS"/>
          <w:lang w:val="de-DE"/>
        </w:rPr>
        <w:t xml:space="preserve">esonderes einfallen lassen und </w:t>
      </w:r>
      <w:r w:rsidR="009A3364">
        <w:rPr>
          <w:rFonts w:ascii="CorpoS" w:hAnsi="CorpoS"/>
          <w:lang w:val="de-DE"/>
        </w:rPr>
        <w:t xml:space="preserve">den Kriechweg zwischen </w:t>
      </w:r>
      <w:r>
        <w:rPr>
          <w:rFonts w:ascii="CorpoS" w:hAnsi="CorpoS"/>
          <w:lang w:val="de-DE"/>
        </w:rPr>
        <w:t xml:space="preserve">den </w:t>
      </w:r>
      <w:r w:rsidR="009A3364">
        <w:rPr>
          <w:rFonts w:ascii="CorpoS" w:hAnsi="CorpoS"/>
          <w:lang w:val="de-DE"/>
        </w:rPr>
        <w:t xml:space="preserve">benachbarten Kontakten </w:t>
      </w:r>
      <w:r w:rsidR="00836D5C">
        <w:rPr>
          <w:rFonts w:ascii="CorpoS" w:hAnsi="CorpoS"/>
          <w:lang w:val="de-DE"/>
        </w:rPr>
        <w:t xml:space="preserve">bei gleicher Baugröße </w:t>
      </w:r>
      <w:r w:rsidR="009A3364">
        <w:rPr>
          <w:rFonts w:ascii="CorpoS" w:hAnsi="CorpoS"/>
          <w:lang w:val="de-DE"/>
        </w:rPr>
        <w:t xml:space="preserve">im Stecker </w:t>
      </w:r>
      <w:r w:rsidR="00836D5C">
        <w:rPr>
          <w:rFonts w:ascii="CorpoS" w:hAnsi="CorpoS"/>
          <w:lang w:val="de-DE"/>
        </w:rPr>
        <w:t xml:space="preserve">deutlich </w:t>
      </w:r>
      <w:r w:rsidR="009A3364">
        <w:rPr>
          <w:rFonts w:ascii="CorpoS" w:hAnsi="CorpoS"/>
          <w:lang w:val="de-DE"/>
        </w:rPr>
        <w:t xml:space="preserve">vergrößert. </w:t>
      </w:r>
      <w:r w:rsidR="009A3364" w:rsidRPr="00783921">
        <w:rPr>
          <w:rFonts w:ascii="CorpoS" w:hAnsi="CorpoS"/>
          <w:lang w:val="de-DE"/>
        </w:rPr>
        <w:t xml:space="preserve">Das Besondere: </w:t>
      </w:r>
      <w:r w:rsidR="00836D5C">
        <w:rPr>
          <w:rFonts w:ascii="CorpoS" w:hAnsi="CorpoS"/>
          <w:lang w:val="de-DE"/>
        </w:rPr>
        <w:t>D</w:t>
      </w:r>
      <w:r w:rsidR="009A3364" w:rsidRPr="00783921">
        <w:rPr>
          <w:rFonts w:ascii="CorpoS" w:hAnsi="CorpoS"/>
          <w:lang w:val="de-DE"/>
        </w:rPr>
        <w:t xml:space="preserve">ie neuen EPIC H-A nur etwa halb so groß wie </w:t>
      </w:r>
      <w:r w:rsidR="00836D5C">
        <w:rPr>
          <w:rFonts w:ascii="CorpoS" w:hAnsi="CorpoS"/>
          <w:lang w:val="de-DE"/>
        </w:rPr>
        <w:t>vergleichbare drehstromgeeignete Rechtecksteckverbinder</w:t>
      </w:r>
      <w:r w:rsidR="009A3364" w:rsidRPr="00783921">
        <w:rPr>
          <w:rFonts w:ascii="CorpoS" w:hAnsi="CorpoS"/>
          <w:lang w:val="de-DE"/>
        </w:rPr>
        <w:t xml:space="preserve">. </w:t>
      </w:r>
    </w:p>
    <w:p w14:paraId="310326B6" w14:textId="27C069F7" w:rsidR="009A3364" w:rsidRPr="00783921" w:rsidRDefault="00836D5C" w:rsidP="00124890">
      <w:pPr>
        <w:tabs>
          <w:tab w:val="left" w:pos="4025"/>
          <w:tab w:val="left" w:pos="6633"/>
        </w:tabs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lastRenderedPageBreak/>
        <w:tab/>
      </w:r>
      <w:r>
        <w:rPr>
          <w:rFonts w:ascii="CorpoS" w:hAnsi="CorpoS"/>
          <w:lang w:val="de-DE"/>
        </w:rPr>
        <w:tab/>
      </w:r>
    </w:p>
    <w:p w14:paraId="40F267DE" w14:textId="24A6026F" w:rsidR="00532CB9" w:rsidRPr="00112031" w:rsidRDefault="00532CB9" w:rsidP="00783921">
      <w:pPr>
        <w:rPr>
          <w:rFonts w:ascii="CorpoS" w:hAnsi="CorpoS"/>
          <w:b/>
          <w:lang w:val="de-DE"/>
        </w:rPr>
      </w:pPr>
      <w:r w:rsidRPr="00112031">
        <w:rPr>
          <w:rFonts w:ascii="CorpoS" w:hAnsi="CorpoS"/>
          <w:b/>
          <w:lang w:val="de-DE"/>
        </w:rPr>
        <w:t>EPIC MH LWL LC: Sechs Steckverbinder auf einen Streich</w:t>
      </w:r>
    </w:p>
    <w:p w14:paraId="60F0D501" w14:textId="3A8596EC" w:rsidR="00783921" w:rsidRPr="00783921" w:rsidRDefault="00783921" w:rsidP="00783921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Sechs </w:t>
      </w:r>
      <w:r w:rsidRPr="00783921">
        <w:rPr>
          <w:rFonts w:ascii="CorpoS" w:hAnsi="CorpoS" w:cs="Arial"/>
          <w:lang w:val="de-DE"/>
        </w:rPr>
        <w:t>konfektionierte LWL LC Steckverbinder in einem Modul</w:t>
      </w:r>
      <w:r>
        <w:rPr>
          <w:rFonts w:ascii="CorpoS" w:hAnsi="CorpoS"/>
          <w:lang w:val="de-DE"/>
        </w:rPr>
        <w:t xml:space="preserve"> – das ist möglich mit dem </w:t>
      </w:r>
      <w:r w:rsidR="0005246F" w:rsidRPr="00783921">
        <w:rPr>
          <w:rFonts w:ascii="CorpoS" w:hAnsi="CorpoS"/>
          <w:lang w:val="de-DE"/>
        </w:rPr>
        <w:t>EPIC MH LWL LC</w:t>
      </w:r>
      <w:r w:rsidR="00836D5C">
        <w:rPr>
          <w:rFonts w:ascii="CorpoS" w:hAnsi="CorpoS"/>
          <w:lang w:val="de-DE"/>
        </w:rPr>
        <w:t xml:space="preserve"> Modul</w:t>
      </w:r>
      <w:r>
        <w:rPr>
          <w:rFonts w:ascii="CorpoS" w:hAnsi="CorpoS"/>
          <w:lang w:val="de-DE"/>
        </w:rPr>
        <w:t>. In</w:t>
      </w:r>
      <w:r w:rsidR="002957B8">
        <w:rPr>
          <w:rFonts w:ascii="CorpoS" w:hAnsi="CorpoS"/>
          <w:lang w:val="de-DE"/>
        </w:rPr>
        <w:t>tegriert</w:t>
      </w:r>
      <w:r>
        <w:rPr>
          <w:rFonts w:ascii="CorpoS" w:hAnsi="CorpoS"/>
          <w:lang w:val="de-DE"/>
        </w:rPr>
        <w:t xml:space="preserve"> ist ein </w:t>
      </w:r>
      <w:r w:rsidRPr="00783921">
        <w:rPr>
          <w:rFonts w:ascii="CorpoS" w:hAnsi="CorpoS" w:cs="Arial"/>
          <w:lang w:val="de-DE"/>
        </w:rPr>
        <w:t>Kupplungselement (</w:t>
      </w:r>
      <w:proofErr w:type="spellStart"/>
      <w:r w:rsidRPr="00783921">
        <w:rPr>
          <w:rFonts w:ascii="CorpoS" w:hAnsi="CorpoS" w:cs="Arial"/>
          <w:lang w:val="de-DE"/>
        </w:rPr>
        <w:t>sleeve</w:t>
      </w:r>
      <w:proofErr w:type="spellEnd"/>
      <w:r w:rsidRPr="00783921">
        <w:rPr>
          <w:rFonts w:ascii="CorpoS" w:hAnsi="CorpoS" w:cs="Arial"/>
          <w:lang w:val="de-DE"/>
        </w:rPr>
        <w:t>)</w:t>
      </w:r>
      <w:r>
        <w:rPr>
          <w:rFonts w:ascii="CorpoS" w:hAnsi="CorpoS" w:cs="Arial"/>
          <w:lang w:val="de-DE"/>
        </w:rPr>
        <w:t xml:space="preserve">, das die </w:t>
      </w:r>
      <w:r w:rsidRPr="00783921">
        <w:rPr>
          <w:rFonts w:ascii="CorpoS" w:hAnsi="CorpoS" w:cs="Arial"/>
          <w:lang w:val="de-DE"/>
        </w:rPr>
        <w:t xml:space="preserve">direkte Verbindung und exakte Positionierung der Verbindung </w:t>
      </w:r>
      <w:r w:rsidR="00532CB9">
        <w:rPr>
          <w:rFonts w:ascii="CorpoS" w:hAnsi="CorpoS" w:cs="Arial"/>
          <w:lang w:val="de-DE"/>
        </w:rPr>
        <w:t>erlaubt</w:t>
      </w:r>
      <w:r>
        <w:rPr>
          <w:rFonts w:ascii="CorpoS" w:hAnsi="CorpoS" w:cs="Arial"/>
          <w:lang w:val="de-DE"/>
        </w:rPr>
        <w:t>. Das Modul ist konzipiert f</w:t>
      </w:r>
      <w:r w:rsidRPr="00783921">
        <w:rPr>
          <w:rFonts w:ascii="CorpoS" w:hAnsi="CorpoS" w:cs="Arial"/>
          <w:lang w:val="de-DE"/>
        </w:rPr>
        <w:t>ür Multimodefaser und Singlemodefaser mit einem LC Stecker nach IEC61754-20</w:t>
      </w:r>
      <w:r>
        <w:rPr>
          <w:rFonts w:ascii="CorpoS" w:hAnsi="CorpoS" w:cs="Arial"/>
          <w:lang w:val="de-DE"/>
        </w:rPr>
        <w:t xml:space="preserve">. Es </w:t>
      </w:r>
      <w:r w:rsidR="00836D5C">
        <w:rPr>
          <w:rFonts w:ascii="CorpoS" w:hAnsi="CorpoS" w:cs="Arial"/>
          <w:lang w:val="de-DE"/>
        </w:rPr>
        <w:t>wird im Maschinen</w:t>
      </w:r>
      <w:r w:rsidR="00A809AF">
        <w:rPr>
          <w:rFonts w:ascii="CorpoS" w:hAnsi="CorpoS" w:cs="Arial"/>
          <w:lang w:val="de-DE"/>
        </w:rPr>
        <w:t>-</w:t>
      </w:r>
      <w:r w:rsidR="00836D5C">
        <w:rPr>
          <w:rFonts w:ascii="CorpoS" w:hAnsi="CorpoS" w:cs="Arial"/>
          <w:lang w:val="de-DE"/>
        </w:rPr>
        <w:t xml:space="preserve"> und Anlagenbau eingesetzt und </w:t>
      </w:r>
      <w:r>
        <w:rPr>
          <w:rFonts w:ascii="CorpoS" w:hAnsi="CorpoS" w:cs="Arial"/>
          <w:lang w:val="de-DE"/>
        </w:rPr>
        <w:t>ist</w:t>
      </w:r>
      <w:r w:rsidRPr="00783921">
        <w:rPr>
          <w:rFonts w:ascii="CorpoS" w:hAnsi="CorpoS" w:cs="Arial"/>
          <w:lang w:val="de-DE"/>
        </w:rPr>
        <w:t xml:space="preserve"> </w:t>
      </w:r>
      <w:r>
        <w:rPr>
          <w:rFonts w:ascii="CorpoS" w:hAnsi="CorpoS" w:cs="Arial"/>
          <w:lang w:val="de-DE"/>
        </w:rPr>
        <w:t xml:space="preserve">optimiert für </w:t>
      </w:r>
      <w:r w:rsidRPr="00783921">
        <w:rPr>
          <w:rFonts w:ascii="CorpoS" w:hAnsi="CorpoS" w:cs="Arial"/>
          <w:lang w:val="de-DE"/>
        </w:rPr>
        <w:t>Bahnanwendungen</w:t>
      </w:r>
      <w:r>
        <w:rPr>
          <w:rFonts w:ascii="CorpoS" w:hAnsi="CorpoS" w:cs="Arial"/>
          <w:lang w:val="de-DE"/>
        </w:rPr>
        <w:t xml:space="preserve"> und erfüllt die </w:t>
      </w:r>
      <w:r w:rsidRPr="00783921">
        <w:rPr>
          <w:rFonts w:ascii="CorpoS" w:hAnsi="CorpoS" w:cs="Arial"/>
          <w:lang w:val="de-DE"/>
        </w:rPr>
        <w:t>Brandschutz</w:t>
      </w:r>
      <w:r>
        <w:rPr>
          <w:rFonts w:ascii="CorpoS" w:hAnsi="CorpoS" w:cs="Arial"/>
          <w:lang w:val="de-DE"/>
        </w:rPr>
        <w:t>bestimmungen</w:t>
      </w:r>
      <w:r w:rsidRPr="00783921">
        <w:rPr>
          <w:rFonts w:ascii="CorpoS" w:hAnsi="CorpoS" w:cs="Arial"/>
          <w:lang w:val="de-DE"/>
        </w:rPr>
        <w:t xml:space="preserve"> </w:t>
      </w:r>
      <w:r>
        <w:rPr>
          <w:rFonts w:ascii="CorpoS" w:hAnsi="CorpoS" w:cs="Arial"/>
          <w:lang w:val="de-DE"/>
        </w:rPr>
        <w:t xml:space="preserve">für </w:t>
      </w:r>
      <w:r w:rsidRPr="00783921">
        <w:rPr>
          <w:rFonts w:ascii="CorpoS" w:hAnsi="CorpoS" w:cs="Arial"/>
          <w:lang w:val="de-DE"/>
        </w:rPr>
        <w:t>Schienenfahrzeuge</w:t>
      </w:r>
      <w:r>
        <w:rPr>
          <w:rFonts w:ascii="CorpoS" w:hAnsi="CorpoS" w:cs="Arial"/>
          <w:lang w:val="de-DE"/>
        </w:rPr>
        <w:t xml:space="preserve"> </w:t>
      </w:r>
      <w:r w:rsidRPr="00783921">
        <w:rPr>
          <w:rFonts w:ascii="CorpoS" w:hAnsi="CorpoS" w:cs="Arial"/>
          <w:lang w:val="de-DE"/>
        </w:rPr>
        <w:t xml:space="preserve">nach EN 45545-2. </w:t>
      </w:r>
    </w:p>
    <w:p w14:paraId="12286CBF" w14:textId="77777777" w:rsidR="002B4763" w:rsidRPr="00783921" w:rsidRDefault="002B4763" w:rsidP="002B4763">
      <w:pPr>
        <w:rPr>
          <w:rFonts w:ascii="CorpoS" w:hAnsi="CorpoS"/>
          <w:lang w:val="de-DE"/>
        </w:rPr>
      </w:pPr>
    </w:p>
    <w:p w14:paraId="7E8CEC10" w14:textId="391060B9" w:rsidR="00532CB9" w:rsidRPr="00112031" w:rsidRDefault="00532CB9" w:rsidP="002B4763">
      <w:pPr>
        <w:rPr>
          <w:rFonts w:ascii="CorpoS" w:hAnsi="CorpoS" w:cs="Arial"/>
          <w:b/>
          <w:lang w:val="de-DE"/>
        </w:rPr>
      </w:pPr>
      <w:r w:rsidRPr="00112031">
        <w:rPr>
          <w:rFonts w:ascii="CorpoS" w:hAnsi="CorpoS"/>
          <w:b/>
          <w:lang w:val="de-DE"/>
        </w:rPr>
        <w:t>EPIC MH1 2</w:t>
      </w:r>
      <w:r w:rsidR="006839FA">
        <w:rPr>
          <w:rFonts w:ascii="CorpoS" w:hAnsi="CorpoS"/>
          <w:b/>
          <w:lang w:val="de-DE"/>
        </w:rPr>
        <w:t>5</w:t>
      </w:r>
      <w:r w:rsidRPr="00112031">
        <w:rPr>
          <w:rFonts w:ascii="CorpoS" w:hAnsi="CorpoS"/>
          <w:b/>
          <w:lang w:val="de-DE"/>
        </w:rPr>
        <w:t xml:space="preserve">0A: </w:t>
      </w:r>
      <w:r w:rsidR="000633DE" w:rsidRPr="00112031">
        <w:rPr>
          <w:rFonts w:ascii="CorpoS" w:hAnsi="CorpoS"/>
          <w:b/>
          <w:lang w:val="de-DE"/>
        </w:rPr>
        <w:t>hoher Strom, kleine Bauform</w:t>
      </w:r>
    </w:p>
    <w:p w14:paraId="33E085A6" w14:textId="07EF6E6C" w:rsidR="002B4763" w:rsidRPr="00783921" w:rsidRDefault="008B554F" w:rsidP="002B4763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hAnsi="CorpoS" w:cs="Arial"/>
          <w:lang w:val="de-DE"/>
        </w:rPr>
        <w:t>Das ein</w:t>
      </w:r>
      <w:r w:rsidRPr="00783921">
        <w:rPr>
          <w:rFonts w:ascii="CorpoS" w:hAnsi="CorpoS" w:cs="Arial"/>
          <w:lang w:val="de-DE"/>
        </w:rPr>
        <w:t>polig</w:t>
      </w:r>
      <w:r>
        <w:rPr>
          <w:rFonts w:ascii="CorpoS" w:hAnsi="CorpoS" w:cs="Arial"/>
          <w:lang w:val="de-DE"/>
        </w:rPr>
        <w:t>e</w:t>
      </w:r>
      <w:r w:rsidRPr="00783921">
        <w:rPr>
          <w:rFonts w:ascii="CorpoS" w:hAnsi="CorpoS" w:cs="Arial"/>
          <w:lang w:val="de-DE"/>
        </w:rPr>
        <w:t xml:space="preserve"> Hochstrommodul </w:t>
      </w:r>
      <w:r w:rsidR="00783921" w:rsidRPr="00783921">
        <w:rPr>
          <w:rFonts w:ascii="CorpoS" w:hAnsi="CorpoS"/>
          <w:lang w:val="de-DE"/>
        </w:rPr>
        <w:t>EPIC MH1 2</w:t>
      </w:r>
      <w:r w:rsidR="006839FA">
        <w:rPr>
          <w:rFonts w:ascii="CorpoS" w:hAnsi="CorpoS"/>
          <w:lang w:val="de-DE"/>
        </w:rPr>
        <w:t>5</w:t>
      </w:r>
      <w:r w:rsidR="00783921" w:rsidRPr="00783921">
        <w:rPr>
          <w:rFonts w:ascii="CorpoS" w:hAnsi="CorpoS"/>
          <w:lang w:val="de-DE"/>
        </w:rPr>
        <w:t>0A</w:t>
      </w:r>
      <w:r w:rsidR="00783921">
        <w:rPr>
          <w:rFonts w:ascii="CorpoS" w:hAnsi="CorpoS"/>
          <w:lang w:val="de-DE"/>
        </w:rPr>
        <w:t xml:space="preserve"> </w:t>
      </w:r>
      <w:r w:rsidR="003A368F" w:rsidRPr="00783921">
        <w:rPr>
          <w:rFonts w:ascii="CorpoS" w:hAnsi="CorpoS" w:cs="Arial"/>
          <w:lang w:val="de-DE"/>
        </w:rPr>
        <w:t xml:space="preserve">für Energieübertragung </w:t>
      </w:r>
      <w:r w:rsidR="00783921" w:rsidRPr="00783921">
        <w:rPr>
          <w:rFonts w:ascii="CorpoS" w:hAnsi="CorpoS" w:cs="Arial"/>
          <w:lang w:val="de-DE"/>
        </w:rPr>
        <w:t>bis 250</w:t>
      </w:r>
      <w:r w:rsidR="00124890">
        <w:rPr>
          <w:rFonts w:ascii="CorpoS" w:hAnsi="CorpoS" w:cs="Arial"/>
          <w:lang w:val="de-DE"/>
        </w:rPr>
        <w:t xml:space="preserve"> </w:t>
      </w:r>
      <w:r w:rsidR="00783921" w:rsidRPr="00783921">
        <w:rPr>
          <w:rFonts w:ascii="CorpoS" w:hAnsi="CorpoS" w:cs="Arial"/>
          <w:lang w:val="de-DE"/>
        </w:rPr>
        <w:t>A</w:t>
      </w:r>
      <w:r w:rsidR="00124890">
        <w:rPr>
          <w:rFonts w:ascii="CorpoS" w:hAnsi="CorpoS" w:cs="Arial"/>
          <w:lang w:val="de-DE"/>
        </w:rPr>
        <w:t>mpère</w:t>
      </w:r>
      <w:r w:rsidR="00783921" w:rsidRPr="00783921">
        <w:rPr>
          <w:rFonts w:ascii="CorpoS" w:hAnsi="CorpoS" w:cs="Arial"/>
          <w:lang w:val="de-DE"/>
        </w:rPr>
        <w:t xml:space="preserve"> </w:t>
      </w:r>
      <w:r w:rsidR="00532CB9">
        <w:rPr>
          <w:rFonts w:ascii="CorpoS" w:hAnsi="CorpoS" w:cs="Arial"/>
          <w:lang w:val="de-DE"/>
        </w:rPr>
        <w:t>überträgt eine hohe</w:t>
      </w:r>
      <w:r w:rsidR="003A368F" w:rsidRPr="00783921">
        <w:rPr>
          <w:rFonts w:ascii="CorpoS" w:hAnsi="CorpoS"/>
          <w:lang w:val="de-DE"/>
        </w:rPr>
        <w:t xml:space="preserve"> elektrische Leistung auf kleinstem Raum</w:t>
      </w:r>
      <w:r w:rsidR="003A368F" w:rsidRPr="00783921">
        <w:rPr>
          <w:rFonts w:ascii="CorpoS" w:hAnsi="CorpoS" w:cs="Arial"/>
          <w:lang w:val="de-DE"/>
        </w:rPr>
        <w:t xml:space="preserve"> </w:t>
      </w:r>
      <w:r w:rsidR="006839FA">
        <w:rPr>
          <w:rFonts w:ascii="CorpoS" w:hAnsi="CorpoS" w:cs="Arial"/>
          <w:lang w:val="de-DE"/>
        </w:rPr>
        <w:t>mit</w:t>
      </w:r>
      <w:r w:rsidR="003A368F">
        <w:rPr>
          <w:rFonts w:ascii="CorpoS" w:hAnsi="CorpoS" w:cs="Arial"/>
          <w:lang w:val="de-DE"/>
        </w:rPr>
        <w:t xml:space="preserve"> </w:t>
      </w:r>
      <w:r w:rsidR="00783921" w:rsidRPr="00783921">
        <w:rPr>
          <w:rFonts w:ascii="CorpoS" w:hAnsi="CorpoS" w:cs="Arial"/>
          <w:lang w:val="de-DE"/>
        </w:rPr>
        <w:t>maximale</w:t>
      </w:r>
      <w:r w:rsidR="006839FA">
        <w:rPr>
          <w:rFonts w:ascii="CorpoS" w:hAnsi="CorpoS" w:cs="Arial"/>
          <w:lang w:val="de-DE"/>
        </w:rPr>
        <w:t>r</w:t>
      </w:r>
      <w:r w:rsidR="00783921" w:rsidRPr="00783921">
        <w:rPr>
          <w:rFonts w:ascii="CorpoS" w:hAnsi="CorpoS" w:cs="Arial"/>
          <w:lang w:val="de-DE"/>
        </w:rPr>
        <w:t xml:space="preserve"> Sicherheit </w:t>
      </w:r>
      <w:r w:rsidR="00783921">
        <w:rPr>
          <w:rFonts w:ascii="CorpoS" w:hAnsi="CorpoS" w:cs="Arial"/>
          <w:lang w:val="de-DE"/>
        </w:rPr>
        <w:t xml:space="preserve">durch effektiven </w:t>
      </w:r>
      <w:r w:rsidR="00783921" w:rsidRPr="00783921">
        <w:rPr>
          <w:rFonts w:ascii="CorpoS" w:hAnsi="CorpoS" w:cs="Arial"/>
          <w:lang w:val="de-DE"/>
        </w:rPr>
        <w:t>Berührungsschutz</w:t>
      </w:r>
      <w:r w:rsidR="003A368F">
        <w:rPr>
          <w:rFonts w:ascii="CorpoS" w:hAnsi="CorpoS" w:cs="Arial"/>
          <w:lang w:val="de-DE"/>
        </w:rPr>
        <w:t xml:space="preserve">. Für höchste </w:t>
      </w:r>
      <w:r w:rsidR="00783921" w:rsidRPr="00783921">
        <w:rPr>
          <w:rFonts w:ascii="CorpoS" w:hAnsi="CorpoS" w:cs="Arial"/>
          <w:lang w:val="de-DE"/>
        </w:rPr>
        <w:t xml:space="preserve">Kontaktierungssicherheit </w:t>
      </w:r>
      <w:r w:rsidR="003A368F">
        <w:rPr>
          <w:rFonts w:ascii="CorpoS" w:hAnsi="CorpoS" w:cs="Arial"/>
          <w:lang w:val="de-DE"/>
        </w:rPr>
        <w:t xml:space="preserve">verfügt es über einen </w:t>
      </w:r>
      <w:proofErr w:type="spellStart"/>
      <w:r w:rsidR="003A368F" w:rsidRPr="00783921">
        <w:rPr>
          <w:rFonts w:ascii="CorpoS" w:hAnsi="CorpoS" w:cs="Arial"/>
          <w:lang w:val="de-DE"/>
        </w:rPr>
        <w:t>Crimpanschluss</w:t>
      </w:r>
      <w:proofErr w:type="spellEnd"/>
      <w:r w:rsidR="003A368F" w:rsidRPr="00783921">
        <w:rPr>
          <w:rFonts w:ascii="CorpoS" w:hAnsi="CorpoS" w:cs="Arial"/>
          <w:lang w:val="de-DE"/>
        </w:rPr>
        <w:t xml:space="preserve"> bis 95mm²</w:t>
      </w:r>
      <w:r w:rsidR="003A368F">
        <w:rPr>
          <w:rFonts w:ascii="CorpoS" w:hAnsi="CorpoS" w:cs="Arial"/>
          <w:lang w:val="de-DE"/>
        </w:rPr>
        <w:t xml:space="preserve">. </w:t>
      </w:r>
      <w:r w:rsidR="002957B8">
        <w:rPr>
          <w:rFonts w:ascii="CorpoS" w:hAnsi="CorpoS" w:cs="Arial"/>
          <w:lang w:val="de-DE"/>
        </w:rPr>
        <w:t>Auch d</w:t>
      </w:r>
      <w:r w:rsidR="003A368F">
        <w:rPr>
          <w:rFonts w:ascii="CorpoS" w:hAnsi="CorpoS" w:cs="Arial"/>
          <w:lang w:val="de-DE"/>
        </w:rPr>
        <w:t xml:space="preserve">er </w:t>
      </w:r>
      <w:r w:rsidR="003A368F" w:rsidRPr="00783921">
        <w:rPr>
          <w:rFonts w:ascii="CorpoS" w:hAnsi="CorpoS"/>
          <w:lang w:val="de-DE"/>
        </w:rPr>
        <w:t>EPIC MH1 2</w:t>
      </w:r>
      <w:r w:rsidR="006839FA">
        <w:rPr>
          <w:rFonts w:ascii="CorpoS" w:hAnsi="CorpoS"/>
          <w:lang w:val="de-DE"/>
        </w:rPr>
        <w:t>5</w:t>
      </w:r>
      <w:r w:rsidR="003A368F" w:rsidRPr="00783921">
        <w:rPr>
          <w:rFonts w:ascii="CorpoS" w:hAnsi="CorpoS"/>
          <w:lang w:val="de-DE"/>
        </w:rPr>
        <w:t>0A</w:t>
      </w:r>
      <w:r w:rsidR="003A368F">
        <w:rPr>
          <w:rFonts w:ascii="CorpoS" w:hAnsi="CorpoS"/>
          <w:lang w:val="de-DE"/>
        </w:rPr>
        <w:t xml:space="preserve"> ist ausgelegt für den Einsatz in Schienenfahrzeugen einschließlich </w:t>
      </w:r>
      <w:r w:rsidR="00783921" w:rsidRPr="00783921">
        <w:rPr>
          <w:rFonts w:ascii="CorpoS" w:hAnsi="CorpoS" w:cs="Arial"/>
          <w:lang w:val="de-DE"/>
        </w:rPr>
        <w:t xml:space="preserve">Brandschutz nach EN 45545-2. </w:t>
      </w:r>
      <w:r w:rsidR="002957B8">
        <w:rPr>
          <w:rFonts w:ascii="CorpoS" w:hAnsi="CorpoS" w:cs="Arial"/>
          <w:lang w:val="de-DE"/>
        </w:rPr>
        <w:t>E</w:t>
      </w:r>
      <w:r>
        <w:rPr>
          <w:rFonts w:ascii="CorpoS" w:hAnsi="CorpoS" w:cs="Arial"/>
          <w:lang w:val="de-DE"/>
        </w:rPr>
        <w:t xml:space="preserve">r </w:t>
      </w:r>
      <w:r w:rsidR="002957B8">
        <w:rPr>
          <w:rFonts w:ascii="CorpoS" w:hAnsi="CorpoS"/>
          <w:lang w:val="de-DE"/>
        </w:rPr>
        <w:t xml:space="preserve">eignet sich außerdem </w:t>
      </w:r>
      <w:r>
        <w:rPr>
          <w:rFonts w:ascii="CorpoS" w:hAnsi="CorpoS"/>
          <w:lang w:val="de-DE"/>
        </w:rPr>
        <w:t>f</w:t>
      </w:r>
      <w:r>
        <w:rPr>
          <w:rFonts w:ascii="CorpoS" w:hAnsi="CorpoS" w:cs="Arial"/>
          <w:lang w:val="de-DE"/>
        </w:rPr>
        <w:t xml:space="preserve">ür den </w:t>
      </w:r>
      <w:r w:rsidRPr="00783921">
        <w:rPr>
          <w:rFonts w:ascii="CorpoS" w:hAnsi="CorpoS" w:cs="Arial"/>
          <w:lang w:val="de-DE"/>
        </w:rPr>
        <w:t>Einsatz in der Robotertechnik, i</w:t>
      </w:r>
      <w:r>
        <w:rPr>
          <w:rFonts w:ascii="CorpoS" w:hAnsi="CorpoS" w:cs="Arial"/>
          <w:lang w:val="de-DE"/>
        </w:rPr>
        <w:t xml:space="preserve">n </w:t>
      </w:r>
      <w:r w:rsidR="002957B8">
        <w:rPr>
          <w:rFonts w:ascii="CorpoS" w:hAnsi="CorpoS" w:cs="Arial"/>
          <w:lang w:val="de-DE"/>
        </w:rPr>
        <w:t>An</w:t>
      </w:r>
      <w:r w:rsidRPr="00783921">
        <w:rPr>
          <w:rFonts w:ascii="CorpoS" w:hAnsi="CorpoS" w:cs="Arial"/>
          <w:lang w:val="de-DE"/>
        </w:rPr>
        <w:t>lagen</w:t>
      </w:r>
      <w:r>
        <w:rPr>
          <w:rFonts w:ascii="CorpoS" w:hAnsi="CorpoS" w:cs="Arial"/>
          <w:lang w:val="de-DE"/>
        </w:rPr>
        <w:t xml:space="preserve"> </w:t>
      </w:r>
      <w:r w:rsidRPr="00783921">
        <w:rPr>
          <w:rFonts w:ascii="CorpoS" w:hAnsi="CorpoS" w:cs="Arial"/>
          <w:lang w:val="de-DE"/>
        </w:rPr>
        <w:t>für erneuerbare Energien</w:t>
      </w:r>
      <w:r>
        <w:rPr>
          <w:rFonts w:ascii="CorpoS" w:hAnsi="CorpoS" w:cs="Arial"/>
          <w:lang w:val="de-DE"/>
        </w:rPr>
        <w:t xml:space="preserve"> </w:t>
      </w:r>
      <w:r w:rsidR="002957B8">
        <w:rPr>
          <w:rFonts w:ascii="CorpoS" w:hAnsi="CorpoS" w:cs="Arial"/>
          <w:lang w:val="de-DE"/>
        </w:rPr>
        <w:t xml:space="preserve">oder </w:t>
      </w:r>
      <w:r w:rsidRPr="00783921">
        <w:rPr>
          <w:rFonts w:ascii="CorpoS" w:hAnsi="CorpoS" w:cs="Arial"/>
          <w:lang w:val="de-DE"/>
        </w:rPr>
        <w:t>im Maschinen</w:t>
      </w:r>
      <w:r w:rsidR="00854EEC">
        <w:rPr>
          <w:rFonts w:ascii="CorpoS" w:hAnsi="CorpoS" w:cs="Arial"/>
          <w:lang w:val="de-DE"/>
        </w:rPr>
        <w:t>-</w:t>
      </w:r>
      <w:r w:rsidRPr="00783921">
        <w:rPr>
          <w:rFonts w:ascii="CorpoS" w:hAnsi="CorpoS" w:cs="Arial"/>
          <w:lang w:val="de-DE"/>
        </w:rPr>
        <w:t xml:space="preserve"> und Anlagenbau</w:t>
      </w:r>
      <w:r>
        <w:rPr>
          <w:rFonts w:ascii="CorpoS" w:hAnsi="CorpoS" w:cs="Arial"/>
          <w:lang w:val="de-DE"/>
        </w:rPr>
        <w:t>.</w:t>
      </w:r>
      <w:r w:rsidR="00783921" w:rsidRPr="00783921">
        <w:rPr>
          <w:rFonts w:ascii="CorpoS" w:hAnsi="CorpoS" w:cs="Arial"/>
          <w:lang w:val="de-DE"/>
        </w:rPr>
        <w:br/>
      </w:r>
    </w:p>
    <w:p w14:paraId="4773F5DD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 w:rsidRPr="00783921">
        <w:rPr>
          <w:rFonts w:ascii="CorpoS" w:eastAsia="Times New Roman" w:hAnsi="CorpoS" w:cs="Times New Roman"/>
          <w:lang w:val="de-DE" w:eastAsia="en-GB"/>
        </w:rPr>
        <w:t xml:space="preserve">LAPP zeigt </w:t>
      </w:r>
      <w:r w:rsidR="00783921" w:rsidRPr="00783921">
        <w:rPr>
          <w:rFonts w:ascii="CorpoS" w:eastAsia="Times New Roman" w:hAnsi="CorpoS" w:cs="Times New Roman"/>
          <w:lang w:val="de-DE" w:eastAsia="en-GB"/>
        </w:rPr>
        <w:t xml:space="preserve">seine </w:t>
      </w:r>
      <w:r w:rsidRPr="00783921">
        <w:rPr>
          <w:rFonts w:ascii="CorpoS" w:eastAsia="Times New Roman" w:hAnsi="CorpoS" w:cs="Times New Roman"/>
          <w:lang w:val="de-DE" w:eastAsia="en-GB"/>
        </w:rPr>
        <w:t>neue</w:t>
      </w:r>
      <w:r w:rsidR="00783921" w:rsidRPr="00783921">
        <w:rPr>
          <w:rFonts w:ascii="CorpoS" w:eastAsia="Times New Roman" w:hAnsi="CorpoS" w:cs="Times New Roman"/>
          <w:lang w:val="de-DE" w:eastAsia="en-GB"/>
        </w:rPr>
        <w:t>n</w:t>
      </w:r>
      <w:r w:rsidR="003357DA" w:rsidRPr="00783921">
        <w:rPr>
          <w:rFonts w:ascii="CorpoS" w:hAnsi="CorpoS" w:cs="CorporateSTOT-Reg"/>
          <w:lang w:val="de-DE"/>
        </w:rPr>
        <w:t xml:space="preserve"> Stecksystem</w:t>
      </w:r>
      <w:r w:rsidR="00783921" w:rsidRPr="00783921">
        <w:rPr>
          <w:rFonts w:ascii="CorpoS" w:hAnsi="CorpoS" w:cs="CorporateSTOT-Reg"/>
          <w:lang w:val="de-DE"/>
        </w:rPr>
        <w:t>e</w:t>
      </w:r>
      <w:r w:rsidR="003357DA">
        <w:rPr>
          <w:rFonts w:ascii="CorpoS" w:hAnsi="CorpoS" w:cs="CorporateSTOT-Reg"/>
          <w:lang w:val="de-DE"/>
        </w:rPr>
        <w:t xml:space="preserve"> </w:t>
      </w:r>
      <w:r w:rsidR="00783921">
        <w:rPr>
          <w:rFonts w:ascii="CorpoS" w:hAnsi="CorpoS" w:cs="CorporateSTOT-Reg"/>
          <w:lang w:val="de-DE"/>
        </w:rPr>
        <w:t xml:space="preserve">der </w:t>
      </w:r>
      <w:r w:rsidR="003357DA" w:rsidRPr="00BD2DFB">
        <w:rPr>
          <w:rFonts w:ascii="CorpoS" w:hAnsi="CorpoS"/>
          <w:lang w:val="de-DE"/>
        </w:rPr>
        <w:t xml:space="preserve">EPIC </w:t>
      </w:r>
      <w:r w:rsidR="00783921">
        <w:rPr>
          <w:rFonts w:ascii="CorpoS" w:hAnsi="CorpoS"/>
          <w:lang w:val="de-DE"/>
        </w:rPr>
        <w:t>Produktfamilie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Hannover Messe </w:t>
      </w:r>
      <w:r w:rsidR="00051531">
        <w:rPr>
          <w:rFonts w:ascii="CorpoS" w:eastAsia="Times New Roman" w:hAnsi="CorpoS" w:cs="Times New Roman"/>
          <w:lang w:val="de-DE" w:eastAsia="en-GB"/>
        </w:rPr>
        <w:t>201</w:t>
      </w:r>
      <w:r w:rsidR="003357DA">
        <w:rPr>
          <w:rFonts w:ascii="CorpoS" w:eastAsia="Times New Roman" w:hAnsi="CorpoS" w:cs="Times New Roman"/>
          <w:lang w:val="de-DE" w:eastAsia="en-GB"/>
        </w:rPr>
        <w:t>9</w:t>
      </w:r>
      <w:r w:rsidR="00051531">
        <w:rPr>
          <w:rFonts w:ascii="CorpoS" w:eastAsia="Times New Roman" w:hAnsi="CorpoS" w:cs="Times New Roman"/>
          <w:lang w:val="de-DE" w:eastAsia="en-GB"/>
        </w:rPr>
        <w:t xml:space="preserve"> in Halle </w:t>
      </w:r>
      <w:r w:rsidR="003357DA">
        <w:rPr>
          <w:rFonts w:ascii="CorpoS" w:eastAsia="Times New Roman" w:hAnsi="CorpoS" w:cs="Times New Roman"/>
          <w:lang w:val="de-DE" w:eastAsia="en-GB"/>
        </w:rPr>
        <w:t>11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3357DA">
        <w:rPr>
          <w:rFonts w:ascii="CorpoS" w:eastAsia="Times New Roman" w:hAnsi="CorpoS" w:cs="Times New Roman"/>
          <w:lang w:val="de-DE" w:eastAsia="en-GB"/>
        </w:rPr>
        <w:t>C0</w:t>
      </w:r>
      <w:r w:rsidR="00D167D4">
        <w:rPr>
          <w:rFonts w:ascii="CorpoS" w:eastAsia="Times New Roman" w:hAnsi="CorpoS" w:cs="Times New Roman"/>
          <w:lang w:val="de-DE" w:eastAsia="en-GB"/>
        </w:rPr>
        <w:t>3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46AC00D7" w14:textId="77777777" w:rsidR="00C507E2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327A907D" w14:textId="583D86DA" w:rsidR="00C819DF" w:rsidRPr="00DC69DE" w:rsidRDefault="00C819DF" w:rsidP="00C819DF">
      <w:pPr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4B6B434B" wp14:editId="66A5ED52">
            <wp:extent cx="3600000" cy="2912400"/>
            <wp:effectExtent l="0" t="0" r="63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_MH1_250A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24FA" w14:textId="3CB4296C" w:rsidR="00BC43AC" w:rsidRPr="00C819DF" w:rsidRDefault="00C819DF" w:rsidP="00BC43AC">
      <w:pPr>
        <w:rPr>
          <w:rFonts w:ascii="CorpoS" w:eastAsia="Times New Roman" w:hAnsi="CorpoS" w:cs="Times New Roman"/>
          <w:sz w:val="20"/>
          <w:lang w:val="de-DE" w:eastAsia="en-GB"/>
        </w:rPr>
      </w:pPr>
      <w:r w:rsidRPr="00C819DF">
        <w:rPr>
          <w:rFonts w:ascii="CorpoS" w:eastAsia="Times New Roman" w:hAnsi="CorpoS" w:cs="Times New Roman"/>
          <w:sz w:val="20"/>
          <w:lang w:val="de-DE" w:eastAsia="en-GB"/>
        </w:rPr>
        <w:t xml:space="preserve">Bild 2: </w:t>
      </w:r>
      <w:r w:rsidRPr="00C819DF">
        <w:rPr>
          <w:rFonts w:ascii="CorpoS" w:hAnsi="CorpoS" w:cs="Arial"/>
          <w:sz w:val="20"/>
          <w:lang w:val="de-DE"/>
        </w:rPr>
        <w:t xml:space="preserve">Das einpolige Hochstrommodul </w:t>
      </w:r>
      <w:r w:rsidRPr="00C819DF">
        <w:rPr>
          <w:rFonts w:ascii="CorpoS" w:hAnsi="CorpoS"/>
          <w:sz w:val="20"/>
          <w:lang w:val="de-DE"/>
        </w:rPr>
        <w:t xml:space="preserve">EPIC MH1 250A </w:t>
      </w:r>
      <w:r w:rsidRPr="00C819DF">
        <w:rPr>
          <w:rFonts w:ascii="CorpoS" w:hAnsi="CorpoS" w:cs="Arial"/>
          <w:sz w:val="20"/>
          <w:lang w:val="de-DE"/>
        </w:rPr>
        <w:t xml:space="preserve">für Energieübertragung bis 250 </w:t>
      </w:r>
      <w:proofErr w:type="spellStart"/>
      <w:r w:rsidRPr="00C819DF">
        <w:rPr>
          <w:rFonts w:ascii="CorpoS" w:hAnsi="CorpoS" w:cs="Arial"/>
          <w:sz w:val="20"/>
          <w:lang w:val="de-DE"/>
        </w:rPr>
        <w:t>Ampère</w:t>
      </w:r>
      <w:proofErr w:type="spellEnd"/>
      <w:r w:rsidRPr="00C819DF">
        <w:rPr>
          <w:rFonts w:ascii="CorpoS" w:hAnsi="CorpoS" w:cs="Arial"/>
          <w:sz w:val="20"/>
          <w:lang w:val="de-DE"/>
        </w:rPr>
        <w:t xml:space="preserve"> überträgt eine hohe</w:t>
      </w:r>
      <w:r w:rsidRPr="00C819DF">
        <w:rPr>
          <w:rFonts w:ascii="CorpoS" w:hAnsi="CorpoS"/>
          <w:sz w:val="20"/>
          <w:lang w:val="de-DE"/>
        </w:rPr>
        <w:t xml:space="preserve"> elektrische Leistung auf kleinstem Raum</w:t>
      </w:r>
      <w:r w:rsidRPr="00C819DF">
        <w:rPr>
          <w:rFonts w:ascii="CorpoS" w:hAnsi="CorpoS" w:cs="Arial"/>
          <w:sz w:val="20"/>
          <w:lang w:val="de-DE"/>
        </w:rPr>
        <w:t xml:space="preserve"> mit maximaler Sicherheit durch effektiven Berührungsschutz</w:t>
      </w:r>
    </w:p>
    <w:p w14:paraId="52061695" w14:textId="77777777" w:rsidR="00C819DF" w:rsidRPr="00DC69DE" w:rsidRDefault="00C819DF" w:rsidP="00BC43AC">
      <w:pPr>
        <w:rPr>
          <w:rFonts w:ascii="CorpoS" w:eastAsia="Times New Roman" w:hAnsi="CorpoS" w:cs="Times New Roman"/>
          <w:lang w:val="de-DE" w:eastAsia="en-GB"/>
        </w:rPr>
      </w:pPr>
    </w:p>
    <w:p w14:paraId="26FC61BD" w14:textId="7D5295BC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>Bild</w:t>
      </w:r>
      <w:r w:rsidR="00091C3E">
        <w:rPr>
          <w:rStyle w:val="Fett"/>
          <w:rFonts w:ascii="CorpoS" w:hAnsi="CorpoS"/>
          <w:iCs/>
          <w:lang w:val="de-DE"/>
        </w:rPr>
        <w:t xml:space="preserve"> 1</w:t>
      </w:r>
      <w:r w:rsidRPr="0089220B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hyperlink r:id="rId11" w:history="1">
        <w:r w:rsidRPr="00C819DF">
          <w:rPr>
            <w:rStyle w:val="Hyperlink"/>
            <w:rFonts w:ascii="CorpoS" w:hAnsi="CorpoS"/>
            <w:b/>
            <w:lang w:val="de-DE"/>
          </w:rPr>
          <w:t>hier</w:t>
        </w:r>
      </w:hyperlink>
      <w:r w:rsidR="00BD2DFB">
        <w:rPr>
          <w:lang w:val="de-DE"/>
        </w:rPr>
        <w:t xml:space="preserve"> </w:t>
      </w:r>
    </w:p>
    <w:p w14:paraId="3B3E5E1C" w14:textId="2B9BB2A4" w:rsidR="00CD2380" w:rsidRPr="0003203B" w:rsidRDefault="00C819DF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Bild 2 in </w:t>
      </w:r>
      <w:r w:rsidRPr="0089220B">
        <w:rPr>
          <w:rStyle w:val="Fett"/>
          <w:rFonts w:ascii="CorpoS" w:hAnsi="CorpoS"/>
          <w:iCs/>
          <w:lang w:val="de-DE"/>
        </w:rPr>
        <w:t xml:space="preserve">druckfähiger Qualität finden Sie </w:t>
      </w:r>
      <w:hyperlink r:id="rId12" w:history="1">
        <w:r w:rsidRPr="00C819DF">
          <w:rPr>
            <w:rStyle w:val="Hyperlink"/>
            <w:rFonts w:ascii="CorpoS" w:hAnsi="CorpoS"/>
            <w:b/>
            <w:lang w:val="de-DE"/>
          </w:rPr>
          <w:t>hier</w:t>
        </w:r>
      </w:hyperlink>
    </w:p>
    <w:p w14:paraId="62AD38D4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54C9F89" w14:textId="77777777" w:rsidR="00C819DF" w:rsidRDefault="00C819DF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br w:type="page"/>
      </w:r>
    </w:p>
    <w:p w14:paraId="4B40F5FE" w14:textId="77777777" w:rsidR="00333554" w:rsidRDefault="00333554" w:rsidP="00333554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lastRenderedPageBreak/>
        <w:t>Pressekontakt</w:t>
      </w:r>
    </w:p>
    <w:p w14:paraId="1629E0DA" w14:textId="77777777" w:rsidR="00333554" w:rsidRPr="00762FD4" w:rsidRDefault="00333554" w:rsidP="00333554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FA3BAEC" w14:textId="77777777" w:rsidR="00333554" w:rsidRDefault="00333554" w:rsidP="00333554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2746E4A0" w14:textId="77777777" w:rsidR="00333554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65BD8F63" w14:textId="77777777" w:rsidR="00333554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3432AAD2" w14:textId="77777777" w:rsidR="00333554" w:rsidRPr="00A575D5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16D01CAC" w14:textId="77777777" w:rsidR="00333554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48E8B8EB" w14:textId="77777777" w:rsidR="00333554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3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230ADF52" w14:textId="77777777" w:rsidR="00333554" w:rsidRDefault="00333554" w:rsidP="00333554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022E4AA1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4F1BEA8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92C076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7924D920" w14:textId="77777777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15AA913F" w14:textId="77777777"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4B92D1A9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31D71FCE" w14:textId="188DECB5" w:rsidR="000E70DF" w:rsidRPr="0003203B" w:rsidRDefault="000E70DF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bookmarkStart w:id="0" w:name="_GoBack"/>
      <w:bookmarkEnd w:id="0"/>
    </w:p>
    <w:sectPr w:rsidR="000E70DF" w:rsidRPr="0003203B" w:rsidSect="00550679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965E" w14:textId="77777777" w:rsidR="006E051E" w:rsidRDefault="006E051E" w:rsidP="000E70DF">
      <w:r>
        <w:separator/>
      </w:r>
    </w:p>
  </w:endnote>
  <w:endnote w:type="continuationSeparator" w:id="0">
    <w:p w14:paraId="18030D15" w14:textId="77777777" w:rsidR="006E051E" w:rsidRDefault="006E051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TO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CCA4" w14:textId="77777777" w:rsidR="006E051E" w:rsidRDefault="006E051E" w:rsidP="000E70DF">
      <w:r>
        <w:separator/>
      </w:r>
    </w:p>
  </w:footnote>
  <w:footnote w:type="continuationSeparator" w:id="0">
    <w:p w14:paraId="2A7457EF" w14:textId="77777777" w:rsidR="006E051E" w:rsidRDefault="006E051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529D" w14:textId="77777777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2D81449" wp14:editId="768F1B9E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1197E" w14:textId="77777777" w:rsidR="007F52D4" w:rsidRDefault="007F52D4">
    <w:pPr>
      <w:pStyle w:val="Kopfzeile"/>
    </w:pPr>
  </w:p>
  <w:p w14:paraId="3FBBC30D" w14:textId="77777777" w:rsidR="007F52D4" w:rsidRDefault="007F52D4">
    <w:pPr>
      <w:pStyle w:val="Kopfzeile"/>
    </w:pPr>
  </w:p>
  <w:p w14:paraId="2136A01E" w14:textId="77777777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7A962EF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65"/>
    <w:multiLevelType w:val="multilevel"/>
    <w:tmpl w:val="6F8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6CBB"/>
    <w:multiLevelType w:val="hybridMultilevel"/>
    <w:tmpl w:val="0FFEFC9A"/>
    <w:lvl w:ilvl="0" w:tplc="690ED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C9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C4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CE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EE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2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2C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0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B5DA3"/>
    <w:multiLevelType w:val="multilevel"/>
    <w:tmpl w:val="02E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F5D8A"/>
    <w:multiLevelType w:val="hybridMultilevel"/>
    <w:tmpl w:val="8E165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5246F"/>
    <w:rsid w:val="000633DE"/>
    <w:rsid w:val="000701CF"/>
    <w:rsid w:val="000758D3"/>
    <w:rsid w:val="00076318"/>
    <w:rsid w:val="000843CC"/>
    <w:rsid w:val="000865D7"/>
    <w:rsid w:val="00091C3E"/>
    <w:rsid w:val="00094F18"/>
    <w:rsid w:val="000B15C0"/>
    <w:rsid w:val="000D2FAC"/>
    <w:rsid w:val="000D640D"/>
    <w:rsid w:val="000D6DDB"/>
    <w:rsid w:val="000E70DF"/>
    <w:rsid w:val="000F5174"/>
    <w:rsid w:val="00112031"/>
    <w:rsid w:val="00124890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6B6"/>
    <w:rsid w:val="001D28E5"/>
    <w:rsid w:val="001D644E"/>
    <w:rsid w:val="001F43E7"/>
    <w:rsid w:val="001F7605"/>
    <w:rsid w:val="002005AD"/>
    <w:rsid w:val="00207049"/>
    <w:rsid w:val="00235099"/>
    <w:rsid w:val="002506BD"/>
    <w:rsid w:val="00256EC3"/>
    <w:rsid w:val="002612C7"/>
    <w:rsid w:val="002957B8"/>
    <w:rsid w:val="002963CE"/>
    <w:rsid w:val="002A5934"/>
    <w:rsid w:val="002B2096"/>
    <w:rsid w:val="002B26DA"/>
    <w:rsid w:val="002B4763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07DF7"/>
    <w:rsid w:val="00317434"/>
    <w:rsid w:val="00322266"/>
    <w:rsid w:val="00322BE8"/>
    <w:rsid w:val="00330AA1"/>
    <w:rsid w:val="00333554"/>
    <w:rsid w:val="003335A5"/>
    <w:rsid w:val="00334767"/>
    <w:rsid w:val="003357DA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A368F"/>
    <w:rsid w:val="003B1AEF"/>
    <w:rsid w:val="003B32B4"/>
    <w:rsid w:val="003C131B"/>
    <w:rsid w:val="003E67C9"/>
    <w:rsid w:val="003E6947"/>
    <w:rsid w:val="003E6CDC"/>
    <w:rsid w:val="003F1BDE"/>
    <w:rsid w:val="0040584F"/>
    <w:rsid w:val="00423386"/>
    <w:rsid w:val="004345F5"/>
    <w:rsid w:val="004379D3"/>
    <w:rsid w:val="004401B2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50352B"/>
    <w:rsid w:val="00503E1F"/>
    <w:rsid w:val="00505187"/>
    <w:rsid w:val="005129C3"/>
    <w:rsid w:val="00521C7A"/>
    <w:rsid w:val="00522062"/>
    <w:rsid w:val="00525BF4"/>
    <w:rsid w:val="005275E8"/>
    <w:rsid w:val="0053028E"/>
    <w:rsid w:val="00532CB9"/>
    <w:rsid w:val="00544D57"/>
    <w:rsid w:val="00550679"/>
    <w:rsid w:val="00552C6F"/>
    <w:rsid w:val="00575D4C"/>
    <w:rsid w:val="005776E3"/>
    <w:rsid w:val="005779F5"/>
    <w:rsid w:val="005B0D69"/>
    <w:rsid w:val="005C5615"/>
    <w:rsid w:val="005D3BBF"/>
    <w:rsid w:val="005E12AA"/>
    <w:rsid w:val="005E3932"/>
    <w:rsid w:val="005E7DDB"/>
    <w:rsid w:val="00606909"/>
    <w:rsid w:val="0062478C"/>
    <w:rsid w:val="0063425E"/>
    <w:rsid w:val="00635249"/>
    <w:rsid w:val="006363B2"/>
    <w:rsid w:val="00640C89"/>
    <w:rsid w:val="00651B59"/>
    <w:rsid w:val="006526AF"/>
    <w:rsid w:val="0065293F"/>
    <w:rsid w:val="0065638A"/>
    <w:rsid w:val="006826B6"/>
    <w:rsid w:val="006839FA"/>
    <w:rsid w:val="00693F4E"/>
    <w:rsid w:val="006B324F"/>
    <w:rsid w:val="006B7203"/>
    <w:rsid w:val="006D1345"/>
    <w:rsid w:val="006D67C2"/>
    <w:rsid w:val="006E051E"/>
    <w:rsid w:val="006E7171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2B1"/>
    <w:rsid w:val="0077114A"/>
    <w:rsid w:val="00771C81"/>
    <w:rsid w:val="00780BD3"/>
    <w:rsid w:val="00783921"/>
    <w:rsid w:val="00794484"/>
    <w:rsid w:val="007A06FF"/>
    <w:rsid w:val="007A3CD9"/>
    <w:rsid w:val="007A6F6E"/>
    <w:rsid w:val="007B1E5D"/>
    <w:rsid w:val="007C2DA8"/>
    <w:rsid w:val="007C6BC2"/>
    <w:rsid w:val="007D60FF"/>
    <w:rsid w:val="007E0783"/>
    <w:rsid w:val="007E6EBE"/>
    <w:rsid w:val="007F52D4"/>
    <w:rsid w:val="00817AFD"/>
    <w:rsid w:val="00825E0D"/>
    <w:rsid w:val="00836D5C"/>
    <w:rsid w:val="00854EEC"/>
    <w:rsid w:val="008606CF"/>
    <w:rsid w:val="00867453"/>
    <w:rsid w:val="0088374F"/>
    <w:rsid w:val="0089639F"/>
    <w:rsid w:val="008A3008"/>
    <w:rsid w:val="008A5C0F"/>
    <w:rsid w:val="008B554F"/>
    <w:rsid w:val="008B63A3"/>
    <w:rsid w:val="008C0B6A"/>
    <w:rsid w:val="008C3A80"/>
    <w:rsid w:val="008F36F0"/>
    <w:rsid w:val="0090600C"/>
    <w:rsid w:val="0090734C"/>
    <w:rsid w:val="009131E4"/>
    <w:rsid w:val="00920D86"/>
    <w:rsid w:val="00924FA0"/>
    <w:rsid w:val="00925F01"/>
    <w:rsid w:val="0096613A"/>
    <w:rsid w:val="00967CAD"/>
    <w:rsid w:val="0097525B"/>
    <w:rsid w:val="009754B2"/>
    <w:rsid w:val="00977C06"/>
    <w:rsid w:val="00977E8E"/>
    <w:rsid w:val="0098184A"/>
    <w:rsid w:val="00994983"/>
    <w:rsid w:val="009A0934"/>
    <w:rsid w:val="009A3364"/>
    <w:rsid w:val="009A77C7"/>
    <w:rsid w:val="009B6547"/>
    <w:rsid w:val="009D1276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6BBB"/>
    <w:rsid w:val="00A51E78"/>
    <w:rsid w:val="00A80225"/>
    <w:rsid w:val="00A809AF"/>
    <w:rsid w:val="00A83F93"/>
    <w:rsid w:val="00A86403"/>
    <w:rsid w:val="00A95A84"/>
    <w:rsid w:val="00A9616E"/>
    <w:rsid w:val="00AB1ACB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82B6F"/>
    <w:rsid w:val="00B93880"/>
    <w:rsid w:val="00BA2738"/>
    <w:rsid w:val="00BA3070"/>
    <w:rsid w:val="00BB24E4"/>
    <w:rsid w:val="00BB57DE"/>
    <w:rsid w:val="00BC2034"/>
    <w:rsid w:val="00BC416B"/>
    <w:rsid w:val="00BC43AC"/>
    <w:rsid w:val="00BC619B"/>
    <w:rsid w:val="00BD2DFB"/>
    <w:rsid w:val="00BD7CA9"/>
    <w:rsid w:val="00BE3237"/>
    <w:rsid w:val="00BE57C5"/>
    <w:rsid w:val="00C05BE9"/>
    <w:rsid w:val="00C10E2A"/>
    <w:rsid w:val="00C11F8C"/>
    <w:rsid w:val="00C1261D"/>
    <w:rsid w:val="00C12882"/>
    <w:rsid w:val="00C42673"/>
    <w:rsid w:val="00C507E2"/>
    <w:rsid w:val="00C57E36"/>
    <w:rsid w:val="00C6081B"/>
    <w:rsid w:val="00C72902"/>
    <w:rsid w:val="00C819DF"/>
    <w:rsid w:val="00CC2B6E"/>
    <w:rsid w:val="00CD2380"/>
    <w:rsid w:val="00CD3B19"/>
    <w:rsid w:val="00CD60C2"/>
    <w:rsid w:val="00CD674C"/>
    <w:rsid w:val="00CE106A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A1BAB"/>
    <w:rsid w:val="00DC69DE"/>
    <w:rsid w:val="00DD3997"/>
    <w:rsid w:val="00DD6833"/>
    <w:rsid w:val="00DF7F3D"/>
    <w:rsid w:val="00E15848"/>
    <w:rsid w:val="00E25BE8"/>
    <w:rsid w:val="00E27F38"/>
    <w:rsid w:val="00E34970"/>
    <w:rsid w:val="00E420C9"/>
    <w:rsid w:val="00E443C1"/>
    <w:rsid w:val="00E629BB"/>
    <w:rsid w:val="00E651E4"/>
    <w:rsid w:val="00E7583D"/>
    <w:rsid w:val="00EA05AC"/>
    <w:rsid w:val="00EA0BF0"/>
    <w:rsid w:val="00EB3A01"/>
    <w:rsid w:val="00EC123F"/>
    <w:rsid w:val="00EE3F31"/>
    <w:rsid w:val="00EE5D8C"/>
    <w:rsid w:val="00F0670D"/>
    <w:rsid w:val="00F103A9"/>
    <w:rsid w:val="00F169EF"/>
    <w:rsid w:val="00F26876"/>
    <w:rsid w:val="00F314F9"/>
    <w:rsid w:val="00F5410D"/>
    <w:rsid w:val="00F61F28"/>
    <w:rsid w:val="00F6566D"/>
    <w:rsid w:val="00F768CA"/>
    <w:rsid w:val="00F77DA9"/>
    <w:rsid w:val="00FA1EC9"/>
    <w:rsid w:val="00FA2040"/>
    <w:rsid w:val="00FC13D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13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.doerner@lappaustria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EPIC_MH1_250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01_EPIC_POWER_LS1_TWIST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67F94-B681-42A9-86A6-F5E3D01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Stöffelbauer Constanze</cp:lastModifiedBy>
  <cp:revision>8</cp:revision>
  <dcterms:created xsi:type="dcterms:W3CDTF">2019-03-15T15:09:00Z</dcterms:created>
  <dcterms:modified xsi:type="dcterms:W3CDTF">2019-03-25T07:17:00Z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