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988F" w14:textId="77777777" w:rsidR="00C76B7E" w:rsidRPr="00ED3C21" w:rsidRDefault="00C76B7E" w:rsidP="00C76B7E">
      <w:pPr>
        <w:rPr>
          <w:rFonts w:ascii="CorpoS" w:hAnsi="CorpoS"/>
          <w:b/>
          <w:bCs/>
          <w:color w:val="404040" w:themeColor="text1" w:themeTint="BF"/>
          <w:u w:val="single"/>
          <w:lang w:eastAsia="en-GB"/>
        </w:rPr>
      </w:pPr>
      <w:r w:rsidRPr="00ED3C21">
        <w:rPr>
          <w:rFonts w:ascii="CorpoS" w:hAnsi="CorpoS"/>
          <w:b/>
          <w:bCs/>
          <w:color w:val="404040" w:themeColor="text1" w:themeTint="BF"/>
          <w:u w:val="single"/>
          <w:lang w:eastAsia="en-GB"/>
        </w:rPr>
        <w:t xml:space="preserve">Lapp übernimmt führende Unternehmen </w:t>
      </w:r>
      <w:r>
        <w:rPr>
          <w:rFonts w:ascii="CorpoS" w:hAnsi="CorpoS"/>
          <w:b/>
          <w:bCs/>
          <w:color w:val="404040" w:themeColor="text1" w:themeTint="BF"/>
          <w:u w:val="single"/>
          <w:lang w:eastAsia="en-GB"/>
        </w:rPr>
        <w:t>für Kabelkonfektionierung und Automation</w:t>
      </w:r>
    </w:p>
    <w:p w14:paraId="671F51DB" w14:textId="77777777" w:rsidR="00C76B7E" w:rsidRPr="00ED3C21" w:rsidRDefault="00C76B7E" w:rsidP="00C76B7E">
      <w:pPr>
        <w:rPr>
          <w:rFonts w:ascii="CorpoS" w:hAnsi="CorpoS"/>
          <w:b/>
          <w:bCs/>
          <w:color w:val="404040" w:themeColor="text1" w:themeTint="BF"/>
          <w:u w:val="single"/>
          <w:lang w:eastAsia="en-GB"/>
        </w:rPr>
      </w:pPr>
    </w:p>
    <w:p w14:paraId="37942955" w14:textId="77777777" w:rsidR="00C76B7E" w:rsidRDefault="00C76B7E" w:rsidP="00C76B7E">
      <w:pPr>
        <w:rPr>
          <w:rFonts w:ascii="CorpoS" w:hAnsi="CorpoS"/>
          <w:b/>
          <w:bCs/>
          <w:color w:val="404040" w:themeColor="text1" w:themeTint="BF"/>
          <w:sz w:val="40"/>
          <w:lang w:val="en-GB" w:eastAsia="en-GB"/>
        </w:rPr>
      </w:pPr>
      <w:r>
        <w:rPr>
          <w:rFonts w:ascii="CorpoS" w:hAnsi="CorpoS"/>
          <w:b/>
          <w:bCs/>
          <w:color w:val="404040" w:themeColor="text1" w:themeTint="BF"/>
          <w:sz w:val="40"/>
          <w:lang w:val="en-GB" w:eastAsia="en-GB"/>
        </w:rPr>
        <w:t>Die</w:t>
      </w:r>
      <w:r w:rsidRPr="00E94274">
        <w:rPr>
          <w:rFonts w:ascii="CorpoS" w:hAnsi="CorpoS"/>
          <w:b/>
          <w:bCs/>
          <w:color w:val="404040" w:themeColor="text1" w:themeTint="BF"/>
          <w:sz w:val="40"/>
          <w:lang w:val="en-GB" w:eastAsia="en-GB"/>
        </w:rPr>
        <w:t xml:space="preserve"> Lapp Group </w:t>
      </w:r>
      <w:proofErr w:type="spellStart"/>
      <w:r>
        <w:rPr>
          <w:rFonts w:ascii="CorpoS" w:hAnsi="CorpoS"/>
          <w:b/>
          <w:bCs/>
          <w:color w:val="404040" w:themeColor="text1" w:themeTint="BF"/>
          <w:sz w:val="40"/>
          <w:lang w:val="en-GB" w:eastAsia="en-GB"/>
        </w:rPr>
        <w:t>erwirbt</w:t>
      </w:r>
      <w:proofErr w:type="spellEnd"/>
      <w:r w:rsidRPr="00E94274">
        <w:rPr>
          <w:rFonts w:ascii="CorpoS" w:hAnsi="CorpoS"/>
          <w:b/>
          <w:bCs/>
          <w:color w:val="404040" w:themeColor="text1" w:themeTint="BF"/>
          <w:sz w:val="40"/>
          <w:lang w:val="en-GB" w:eastAsia="en-GB"/>
        </w:rPr>
        <w:t xml:space="preserve"> SKS </w:t>
      </w:r>
      <w:proofErr w:type="spellStart"/>
      <w:r w:rsidRPr="00E94274">
        <w:rPr>
          <w:rFonts w:ascii="CorpoS" w:hAnsi="CorpoS"/>
          <w:b/>
          <w:bCs/>
          <w:color w:val="404040" w:themeColor="text1" w:themeTint="BF"/>
          <w:sz w:val="40"/>
          <w:lang w:val="en-GB" w:eastAsia="en-GB"/>
        </w:rPr>
        <w:t>Connecto</w:t>
      </w:r>
      <w:proofErr w:type="spellEnd"/>
      <w:r w:rsidRPr="00E94274">
        <w:rPr>
          <w:rFonts w:ascii="CorpoS" w:hAnsi="CorpoS"/>
          <w:b/>
          <w:bCs/>
          <w:color w:val="404040" w:themeColor="text1" w:themeTint="BF"/>
          <w:sz w:val="40"/>
          <w:lang w:val="en-GB" w:eastAsia="en-GB"/>
        </w:rPr>
        <w:t xml:space="preserve"> and SKS </w:t>
      </w:r>
      <w:proofErr w:type="spellStart"/>
      <w:r w:rsidRPr="00E94274">
        <w:rPr>
          <w:rFonts w:ascii="CorpoS" w:hAnsi="CorpoS"/>
          <w:b/>
          <w:bCs/>
          <w:color w:val="404040" w:themeColor="text1" w:themeTint="BF"/>
          <w:sz w:val="40"/>
          <w:lang w:val="en-GB" w:eastAsia="en-GB"/>
        </w:rPr>
        <w:t>Automaatio</w:t>
      </w:r>
      <w:proofErr w:type="spellEnd"/>
    </w:p>
    <w:p w14:paraId="4A027580" w14:textId="77777777" w:rsidR="00C76B7E" w:rsidRPr="00CF657F" w:rsidRDefault="00C76B7E" w:rsidP="00C76B7E">
      <w:pPr>
        <w:rPr>
          <w:rFonts w:ascii="CorpoS" w:hAnsi="CorpoS"/>
          <w:b/>
          <w:color w:val="404040" w:themeColor="text1" w:themeTint="BF"/>
          <w:sz w:val="36"/>
          <w:lang w:val="en-GB"/>
        </w:rPr>
      </w:pPr>
    </w:p>
    <w:p w14:paraId="5B627E40" w14:textId="77777777" w:rsidR="00C76B7E" w:rsidRDefault="00C76B7E" w:rsidP="00C76B7E">
      <w:pPr>
        <w:spacing w:before="240"/>
        <w:rPr>
          <w:rFonts w:ascii="CorpoS" w:hAnsi="CorpoS"/>
          <w:lang w:eastAsia="en-GB"/>
        </w:rPr>
      </w:pPr>
      <w:r w:rsidRPr="009220F5">
        <w:rPr>
          <w:rFonts w:ascii="CorpoS" w:hAnsi="CorpoS"/>
          <w:lang w:eastAsia="en-GB"/>
        </w:rPr>
        <w:t xml:space="preserve">Stuttgart, </w:t>
      </w:r>
      <w:r>
        <w:rPr>
          <w:rFonts w:ascii="CorpoS" w:hAnsi="CorpoS"/>
          <w:lang w:eastAsia="en-GB"/>
        </w:rPr>
        <w:t>19</w:t>
      </w:r>
      <w:r w:rsidRPr="009220F5">
        <w:rPr>
          <w:rFonts w:ascii="CorpoS" w:hAnsi="CorpoS"/>
          <w:lang w:eastAsia="en-GB"/>
        </w:rPr>
        <w:t xml:space="preserve">. </w:t>
      </w:r>
      <w:r>
        <w:rPr>
          <w:rFonts w:ascii="CorpoS" w:hAnsi="CorpoS"/>
          <w:lang w:eastAsia="en-GB"/>
        </w:rPr>
        <w:t>Dez</w:t>
      </w:r>
      <w:r w:rsidRPr="009220F5">
        <w:rPr>
          <w:rFonts w:ascii="CorpoS" w:hAnsi="CorpoS"/>
          <w:lang w:eastAsia="en-GB"/>
        </w:rPr>
        <w:t>ember 2017</w:t>
      </w:r>
    </w:p>
    <w:p w14:paraId="6C92336A" w14:textId="77777777" w:rsidR="00C76B7E" w:rsidRDefault="00C76B7E" w:rsidP="00C76B7E">
      <w:pPr>
        <w:spacing w:before="240"/>
        <w:rPr>
          <w:rFonts w:ascii="CorpoS" w:hAnsi="CorpoS"/>
          <w:lang w:eastAsia="en-GB"/>
        </w:rPr>
      </w:pPr>
    </w:p>
    <w:p w14:paraId="3FCB655D" w14:textId="77777777" w:rsidR="00C76B7E" w:rsidRDefault="00C76B7E" w:rsidP="00C76B7E">
      <w:pPr>
        <w:rPr>
          <w:rFonts w:ascii="CorpoS" w:hAnsi="CorpoS"/>
          <w:lang w:eastAsia="en-GB"/>
        </w:rPr>
      </w:pPr>
      <w:r>
        <w:rPr>
          <w:rFonts w:ascii="CorpoS" w:hAnsi="CorpoS"/>
          <w:lang w:eastAsia="en-GB"/>
        </w:rPr>
        <w:t xml:space="preserve">Die Lapp Gruppe hat </w:t>
      </w:r>
      <w:r w:rsidRPr="00ED3C21">
        <w:rPr>
          <w:rFonts w:ascii="CorpoS" w:hAnsi="CorpoS"/>
          <w:lang w:eastAsia="en-GB"/>
        </w:rPr>
        <w:t xml:space="preserve">SKS </w:t>
      </w:r>
      <w:proofErr w:type="spellStart"/>
      <w:r w:rsidRPr="00ED3C21">
        <w:rPr>
          <w:rFonts w:ascii="CorpoS" w:hAnsi="CorpoS"/>
          <w:lang w:eastAsia="en-GB"/>
        </w:rPr>
        <w:t>Automaatio</w:t>
      </w:r>
      <w:proofErr w:type="spellEnd"/>
      <w:r w:rsidRPr="00ED3C21">
        <w:rPr>
          <w:rFonts w:ascii="CorpoS" w:hAnsi="CorpoS"/>
          <w:lang w:eastAsia="en-GB"/>
        </w:rPr>
        <w:t xml:space="preserve"> und SKS </w:t>
      </w:r>
      <w:proofErr w:type="spellStart"/>
      <w:r w:rsidRPr="00ED3C21">
        <w:rPr>
          <w:rFonts w:ascii="CorpoS" w:hAnsi="CorpoS"/>
          <w:lang w:eastAsia="en-GB"/>
        </w:rPr>
        <w:t>Connecto</w:t>
      </w:r>
      <w:proofErr w:type="spellEnd"/>
      <w:r w:rsidRPr="00ED3C21">
        <w:rPr>
          <w:rFonts w:ascii="CorpoS" w:hAnsi="CorpoS"/>
          <w:lang w:eastAsia="en-GB"/>
        </w:rPr>
        <w:t xml:space="preserve"> in Fi</w:t>
      </w:r>
      <w:r>
        <w:rPr>
          <w:rFonts w:ascii="CorpoS" w:hAnsi="CorpoS"/>
          <w:lang w:eastAsia="en-GB"/>
        </w:rPr>
        <w:t>nnland u</w:t>
      </w:r>
      <w:r w:rsidRPr="00ED3C21">
        <w:rPr>
          <w:rFonts w:ascii="CorpoS" w:hAnsi="CorpoS"/>
          <w:lang w:eastAsia="en-GB"/>
        </w:rPr>
        <w:t>nd Pol</w:t>
      </w:r>
      <w:r>
        <w:rPr>
          <w:rFonts w:ascii="CorpoS" w:hAnsi="CorpoS"/>
          <w:lang w:eastAsia="en-GB"/>
        </w:rPr>
        <w:t xml:space="preserve">en übernommen. „Der Erwerb der SKS Unternehmen stärkt </w:t>
      </w:r>
      <w:proofErr w:type="spellStart"/>
      <w:r>
        <w:rPr>
          <w:rFonts w:ascii="CorpoS" w:hAnsi="CorpoS"/>
          <w:lang w:eastAsia="en-GB"/>
        </w:rPr>
        <w:t>Lapp`s</w:t>
      </w:r>
      <w:proofErr w:type="spellEnd"/>
      <w:r>
        <w:rPr>
          <w:rFonts w:ascii="CorpoS" w:hAnsi="CorpoS"/>
          <w:lang w:eastAsia="en-GB"/>
        </w:rPr>
        <w:t xml:space="preserve"> führende Rolle in der Kabelkonfektionierung und unsere Marktposition in Europas Norden und Osten“, sagte Andreas Lapp, Vorstandsvorsitzender der Lapp Holding.</w:t>
      </w:r>
    </w:p>
    <w:p w14:paraId="78FC845D" w14:textId="77777777" w:rsidR="00C76B7E" w:rsidRDefault="00C76B7E" w:rsidP="00C76B7E">
      <w:pPr>
        <w:pStyle w:val="StandardWeb"/>
        <w:rPr>
          <w:lang w:val="de-DE"/>
        </w:rPr>
      </w:pPr>
      <w:r>
        <w:rPr>
          <w:rStyle w:val="notranslate"/>
          <w:lang w:val="de-DE"/>
        </w:rPr>
        <w:t xml:space="preserve">SKS </w:t>
      </w:r>
      <w:proofErr w:type="spellStart"/>
      <w:r>
        <w:rPr>
          <w:rStyle w:val="notranslate"/>
          <w:lang w:val="de-DE"/>
        </w:rPr>
        <w:t>Connecto</w:t>
      </w:r>
      <w:proofErr w:type="spellEnd"/>
      <w:r>
        <w:rPr>
          <w:rStyle w:val="notranslate"/>
          <w:lang w:val="de-DE"/>
        </w:rPr>
        <w:t xml:space="preserve"> </w:t>
      </w:r>
      <w:proofErr w:type="spellStart"/>
      <w:r>
        <w:rPr>
          <w:rStyle w:val="notranslate"/>
          <w:lang w:val="de-DE"/>
        </w:rPr>
        <w:t>Oy</w:t>
      </w:r>
      <w:proofErr w:type="spellEnd"/>
      <w:r>
        <w:rPr>
          <w:rStyle w:val="notranslate"/>
          <w:lang w:val="de-DE"/>
        </w:rPr>
        <w:t xml:space="preserve"> ist mit seinem Standort in </w:t>
      </w:r>
      <w:proofErr w:type="spellStart"/>
      <w:r>
        <w:rPr>
          <w:rStyle w:val="notranslate"/>
          <w:lang w:val="de-DE"/>
        </w:rPr>
        <w:t>Hyvinkää</w:t>
      </w:r>
      <w:proofErr w:type="spellEnd"/>
      <w:r>
        <w:rPr>
          <w:rStyle w:val="notranslate"/>
          <w:lang w:val="de-DE"/>
        </w:rPr>
        <w:t xml:space="preserve">, Finnland, führend für Kabel und Kabelbäume </w:t>
      </w:r>
      <w:r w:rsidRPr="00417700">
        <w:rPr>
          <w:rFonts w:eastAsia="Times New Roman"/>
          <w:lang w:val="de-DE"/>
        </w:rPr>
        <w:t>für anspruchsvolle Maschinen- und L</w:t>
      </w:r>
      <w:r>
        <w:rPr>
          <w:lang w:val="de-DE"/>
        </w:rPr>
        <w:t xml:space="preserve">eiterplattenkonstruktionen </w:t>
      </w:r>
      <w:r>
        <w:rPr>
          <w:rStyle w:val="notranslate"/>
          <w:lang w:val="de-DE"/>
        </w:rPr>
        <w:t xml:space="preserve">sowie Verteilerschienen und ist auch im Train Bereich aktiv. Mit </w:t>
      </w:r>
      <w:r w:rsidRPr="000D4C49">
        <w:rPr>
          <w:lang w:val="de-DE"/>
        </w:rPr>
        <w:t xml:space="preserve">SKS </w:t>
      </w:r>
      <w:proofErr w:type="spellStart"/>
      <w:r w:rsidRPr="000D4C49">
        <w:rPr>
          <w:lang w:val="de-DE"/>
        </w:rPr>
        <w:t>Connecto</w:t>
      </w:r>
      <w:proofErr w:type="spellEnd"/>
      <w:r w:rsidRPr="000D4C49">
        <w:rPr>
          <w:lang w:val="de-DE"/>
        </w:rPr>
        <w:t xml:space="preserve"> </w:t>
      </w:r>
      <w:proofErr w:type="spellStart"/>
      <w:r w:rsidRPr="000D4C49">
        <w:rPr>
          <w:lang w:val="de-DE"/>
        </w:rPr>
        <w:t>Polska</w:t>
      </w:r>
      <w:proofErr w:type="spellEnd"/>
      <w:r w:rsidRPr="000D4C49">
        <w:rPr>
          <w:lang w:val="de-DE"/>
        </w:rPr>
        <w:t xml:space="preserve"> </w:t>
      </w:r>
      <w:proofErr w:type="spellStart"/>
      <w:r w:rsidRPr="000D4C49">
        <w:rPr>
          <w:lang w:val="de-DE"/>
        </w:rPr>
        <w:t>Sp</w:t>
      </w:r>
      <w:proofErr w:type="spellEnd"/>
      <w:r w:rsidRPr="000D4C49">
        <w:rPr>
          <w:lang w:val="de-DE"/>
        </w:rPr>
        <w:t xml:space="preserve">. z </w:t>
      </w:r>
      <w:proofErr w:type="spellStart"/>
      <w:r w:rsidRPr="000D4C49">
        <w:rPr>
          <w:lang w:val="de-DE"/>
        </w:rPr>
        <w:t>o.o.</w:t>
      </w:r>
      <w:proofErr w:type="spellEnd"/>
      <w:r>
        <w:rPr>
          <w:lang w:val="de-DE"/>
        </w:rPr>
        <w:t xml:space="preserve"> hat das Unternehmen auch einen Standort in Danzig, Polen, der auf Kabelkonfektionen spezialisiert ist. </w:t>
      </w:r>
    </w:p>
    <w:p w14:paraId="0A6ECCFD" w14:textId="77777777" w:rsidR="00C76B7E" w:rsidRDefault="00C76B7E" w:rsidP="00C76B7E">
      <w:pPr>
        <w:pStyle w:val="StandardWeb"/>
        <w:rPr>
          <w:lang w:val="de-DE"/>
        </w:rPr>
      </w:pPr>
      <w:r>
        <w:rPr>
          <w:rStyle w:val="notranslate"/>
          <w:lang w:val="de-DE"/>
        </w:rPr>
        <w:t xml:space="preserve">SKS </w:t>
      </w:r>
      <w:proofErr w:type="spellStart"/>
      <w:r>
        <w:rPr>
          <w:rStyle w:val="notranslate"/>
          <w:lang w:val="de-DE"/>
        </w:rPr>
        <w:t>Automaatio</w:t>
      </w:r>
      <w:proofErr w:type="spellEnd"/>
      <w:r>
        <w:rPr>
          <w:rStyle w:val="notranslate"/>
          <w:lang w:val="de-DE"/>
        </w:rPr>
        <w:t xml:space="preserve"> ist auf Automation und elektrische Komponenten spezialisiert und hat seinen Standort in der viertgrößten Stadt Finnlands, in </w:t>
      </w:r>
      <w:proofErr w:type="spellStart"/>
      <w:r>
        <w:rPr>
          <w:rStyle w:val="notranslate"/>
          <w:lang w:val="de-DE"/>
        </w:rPr>
        <w:t>Vantaa</w:t>
      </w:r>
      <w:proofErr w:type="spellEnd"/>
      <w:r>
        <w:rPr>
          <w:rStyle w:val="notranslate"/>
          <w:lang w:val="de-DE"/>
        </w:rPr>
        <w:t>.</w:t>
      </w:r>
      <w:r w:rsidRPr="00417700">
        <w:rPr>
          <w:rStyle w:val="notranslate"/>
          <w:lang w:val="de-DE"/>
        </w:rPr>
        <w:t xml:space="preserve"> </w:t>
      </w:r>
      <w:r w:rsidRPr="000D4C49">
        <w:rPr>
          <w:rFonts w:eastAsia="Times New Roman"/>
          <w:lang w:val="de-DE"/>
        </w:rPr>
        <w:t>Neben einer breiten Produktpalette bietet das Unternehmen maßgeschneiderte Gesamtlösungen</w:t>
      </w:r>
      <w:r>
        <w:rPr>
          <w:rFonts w:eastAsia="Times New Roman"/>
          <w:lang w:val="de-DE"/>
        </w:rPr>
        <w:t>, die sehr gut zur Unternehmensstrategie von Lapp passen</w:t>
      </w:r>
      <w:r w:rsidRPr="000D4C49">
        <w:rPr>
          <w:rFonts w:eastAsia="Times New Roman"/>
          <w:lang w:val="de-DE"/>
        </w:rPr>
        <w:t xml:space="preserve">. </w:t>
      </w:r>
    </w:p>
    <w:p w14:paraId="57BABA49" w14:textId="77777777" w:rsidR="00C76B7E" w:rsidRDefault="00C76B7E" w:rsidP="00C76B7E">
      <w:pPr>
        <w:pStyle w:val="StandardWeb"/>
        <w:rPr>
          <w:rStyle w:val="notranslate"/>
          <w:lang w:val="de-DE"/>
        </w:rPr>
      </w:pPr>
      <w:r>
        <w:rPr>
          <w:rStyle w:val="notranslate"/>
          <w:lang w:val="de-DE"/>
        </w:rPr>
        <w:t>Der konsolidierte Umsatz der übernommenen Unternehmen beträgt rund 40 Millionen Euro. Rund 280 Mitarbeiter sind dort insgesamt beschäftigt. Die SKS Gruppe, ursprünglich aus acht Unternehmen bestehend, ist ein erfolgreiches, familiengeführtes Maschinenbauunternehmen, das 1924 gegründet und von Heimo J. Aho vertreten wurde.</w:t>
      </w:r>
    </w:p>
    <w:p w14:paraId="31895B16" w14:textId="77777777" w:rsidR="00C76B7E" w:rsidRDefault="00C76B7E" w:rsidP="00C76B7E">
      <w:pPr>
        <w:pStyle w:val="StandardWeb"/>
        <w:rPr>
          <w:rFonts w:ascii="CorpoS" w:hAnsi="CorpoS"/>
          <w:lang w:val="de-DE"/>
        </w:rPr>
      </w:pPr>
      <w:r>
        <w:rPr>
          <w:rStyle w:val="notranslate"/>
          <w:lang w:val="de-DE"/>
        </w:rPr>
        <w:t xml:space="preserve">„Automation und Kabelkonfektionierung sind wichtige Bereiche aus unserer Strategie 2020. Mit </w:t>
      </w:r>
      <w:r w:rsidRPr="00ED3C21">
        <w:rPr>
          <w:rFonts w:ascii="CorpoS" w:hAnsi="CorpoS"/>
          <w:lang w:val="de-DE"/>
        </w:rPr>
        <w:t xml:space="preserve">SKS </w:t>
      </w:r>
      <w:proofErr w:type="spellStart"/>
      <w:r w:rsidRPr="00ED3C21">
        <w:rPr>
          <w:rFonts w:ascii="CorpoS" w:hAnsi="CorpoS"/>
          <w:lang w:val="de-DE"/>
        </w:rPr>
        <w:t>Automaatio</w:t>
      </w:r>
      <w:proofErr w:type="spellEnd"/>
      <w:r w:rsidRPr="00ED3C21">
        <w:rPr>
          <w:rFonts w:ascii="CorpoS" w:hAnsi="CorpoS"/>
          <w:lang w:val="de-DE"/>
        </w:rPr>
        <w:t xml:space="preserve"> und SKS </w:t>
      </w:r>
      <w:proofErr w:type="spellStart"/>
      <w:r w:rsidRPr="00ED3C21">
        <w:rPr>
          <w:rFonts w:ascii="CorpoS" w:hAnsi="CorpoS"/>
          <w:lang w:val="de-DE"/>
        </w:rPr>
        <w:t>Connecto</w:t>
      </w:r>
      <w:proofErr w:type="spellEnd"/>
      <w:r>
        <w:rPr>
          <w:rFonts w:ascii="CorpoS" w:hAnsi="CorpoS"/>
          <w:lang w:val="de-DE"/>
        </w:rPr>
        <w:t xml:space="preserve"> als führende Unternehmen auf diesen Gebieten stärken wir unsere Position in der Automation und bei den Lösungen für Lapp und SKS Kunden“, sagte Matthias Lapp, CEO der Lapp Region Europa, Afrika, dem Mittleren Osten und Lateinamerika (LA EMEA).</w:t>
      </w:r>
    </w:p>
    <w:p w14:paraId="7D78294A" w14:textId="77777777" w:rsidR="00C76B7E" w:rsidRDefault="00C76B7E" w:rsidP="00C76B7E">
      <w:pPr>
        <w:pStyle w:val="StandardWeb"/>
        <w:rPr>
          <w:rFonts w:ascii="CorpoS" w:hAnsi="CorpoS"/>
          <w:lang w:val="de-DE"/>
        </w:rPr>
      </w:pPr>
      <w:r>
        <w:rPr>
          <w:rFonts w:ascii="CorpoS" w:hAnsi="CorpoS"/>
          <w:lang w:val="de-DE"/>
        </w:rPr>
        <w:t xml:space="preserve">Der Vertrag mit der finnischen SKS Group wurde am 15. Dezember 2017 unterzeichnet. Die Lapp Gruppe und die SKS Group verbindet eine über 50-jährige Partnerschaft. „Wir teilen die gleiche Unternehmens- und Führungskultur. Ich möchte mich herzlich bei den Gründerfamilien der </w:t>
      </w:r>
      <w:r>
        <w:rPr>
          <w:rFonts w:ascii="CorpoS" w:hAnsi="CorpoS"/>
          <w:lang w:val="de-DE"/>
        </w:rPr>
        <w:lastRenderedPageBreak/>
        <w:t>SKS Group für die vertrauensvolle Zusammenarbeit bedanken und freue mich auf unsere Zukunft“, sagte Andreas Lapp.</w:t>
      </w:r>
    </w:p>
    <w:p w14:paraId="05D4F4F9" w14:textId="77777777" w:rsidR="00C76B7E" w:rsidRDefault="00C76B7E" w:rsidP="00C76B7E">
      <w:pPr>
        <w:pStyle w:val="StandardWeb"/>
        <w:rPr>
          <w:rStyle w:val="notranslate"/>
          <w:lang w:val="de-DE"/>
        </w:rPr>
      </w:pPr>
      <w:r w:rsidRPr="00CF657F">
        <w:rPr>
          <w:rStyle w:val="notranslate"/>
          <w:lang w:val="de-DE"/>
        </w:rPr>
        <w:t>Die Übernahme erfolgt vorbehaltlich der Zustimmung der relevanten Behörden.</w:t>
      </w:r>
    </w:p>
    <w:p w14:paraId="44627984" w14:textId="77777777" w:rsidR="00C76B7E" w:rsidRDefault="00C76B7E" w:rsidP="00C76B7E">
      <w:pPr>
        <w:pStyle w:val="StandardWeb"/>
        <w:spacing w:before="0" w:beforeAutospacing="0" w:after="0" w:afterAutospacing="0"/>
        <w:rPr>
          <w:rStyle w:val="Hervorhebung"/>
          <w:rFonts w:ascii="CorpoS" w:hAnsi="CorpoS"/>
          <w:i w:val="0"/>
          <w:color w:val="404040" w:themeColor="text1" w:themeTint="BF"/>
          <w:lang w:val="de-DE"/>
        </w:rPr>
      </w:pPr>
    </w:p>
    <w:p w14:paraId="10DC9778" w14:textId="77777777" w:rsidR="00C76B7E" w:rsidRPr="00ED3C21" w:rsidRDefault="00C76B7E" w:rsidP="00C76B7E">
      <w:pPr>
        <w:spacing w:line="360" w:lineRule="auto"/>
        <w:jc w:val="both"/>
        <w:rPr>
          <w:rFonts w:ascii="CorpoS" w:hAnsi="CorpoS"/>
        </w:rPr>
      </w:pPr>
    </w:p>
    <w:p w14:paraId="79AB9A40" w14:textId="77777777" w:rsidR="00C76B7E" w:rsidRPr="001564E0" w:rsidRDefault="00C76B7E" w:rsidP="00C76B7E">
      <w:pPr>
        <w:spacing w:line="360" w:lineRule="auto"/>
        <w:jc w:val="both"/>
        <w:rPr>
          <w:rFonts w:ascii="CorpoS" w:hAnsi="CorpoS"/>
        </w:rPr>
      </w:pPr>
      <w:r>
        <w:rPr>
          <w:rFonts w:ascii="CorpoS" w:hAnsi="CorpoS"/>
          <w:noProof/>
        </w:rPr>
        <w:drawing>
          <wp:inline distT="0" distB="0" distL="0" distR="0" wp14:anchorId="604ABAC3" wp14:editId="2DEBC37A">
            <wp:extent cx="3098324" cy="2064258"/>
            <wp:effectExtent l="0" t="0" r="6985" b="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_Lapp_1623_80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2040" cy="2066734"/>
                    </a:xfrm>
                    <a:prstGeom prst="rect">
                      <a:avLst/>
                    </a:prstGeom>
                  </pic:spPr>
                </pic:pic>
              </a:graphicData>
            </a:graphic>
          </wp:inline>
        </w:drawing>
      </w:r>
    </w:p>
    <w:p w14:paraId="47498A47" w14:textId="03A37342" w:rsidR="00C76B7E" w:rsidRPr="00ED3C21" w:rsidRDefault="00C76B7E" w:rsidP="00C76B7E">
      <w:pPr>
        <w:rPr>
          <w:rFonts w:ascii="CorpoS" w:hAnsi="CorpoS"/>
        </w:rPr>
      </w:pPr>
      <w:r w:rsidRPr="00ED3C21">
        <w:rPr>
          <w:rFonts w:ascii="CorpoS" w:hAnsi="CorpoS"/>
        </w:rPr>
        <w:t>Bild 1 1: An</w:t>
      </w:r>
      <w:r>
        <w:rPr>
          <w:rFonts w:ascii="CorpoS" w:hAnsi="CorpoS"/>
        </w:rPr>
        <w:t>dreas Lapp, CEO der Lapp Gruppe</w:t>
      </w:r>
    </w:p>
    <w:p w14:paraId="6B4A9763" w14:textId="77777777" w:rsidR="00C76B7E" w:rsidRPr="00ED3C21" w:rsidRDefault="00C76B7E" w:rsidP="00C76B7E">
      <w:pPr>
        <w:rPr>
          <w:rFonts w:ascii="CorpoS" w:hAnsi="CorpoS"/>
        </w:rPr>
      </w:pPr>
    </w:p>
    <w:p w14:paraId="279EA9C0" w14:textId="77777777" w:rsidR="00C76B7E" w:rsidRPr="00ED3C21" w:rsidRDefault="00C76B7E" w:rsidP="00C76B7E">
      <w:pPr>
        <w:pStyle w:val="StandardWeb"/>
        <w:spacing w:before="0" w:beforeAutospacing="0" w:after="0" w:afterAutospacing="0"/>
        <w:rPr>
          <w:rStyle w:val="Hervorhebung"/>
          <w:rFonts w:ascii="CorpoS" w:hAnsi="CorpoS"/>
          <w:i w:val="0"/>
          <w:color w:val="404040" w:themeColor="text1" w:themeTint="BF"/>
          <w:lang w:val="de-DE"/>
        </w:rPr>
      </w:pPr>
      <w:bookmarkStart w:id="0" w:name="_GoBack"/>
      <w:bookmarkEnd w:id="0"/>
    </w:p>
    <w:p w14:paraId="0CE2FD1A" w14:textId="77777777" w:rsidR="00C76B7E" w:rsidRPr="00ED3C21" w:rsidRDefault="00C76B7E" w:rsidP="00C76B7E">
      <w:pPr>
        <w:pStyle w:val="StandardWeb"/>
        <w:spacing w:before="0" w:beforeAutospacing="0" w:after="0" w:afterAutospacing="0"/>
        <w:rPr>
          <w:rFonts w:ascii="CorpoS" w:hAnsi="CorpoS"/>
          <w:color w:val="404040" w:themeColor="text1" w:themeTint="BF"/>
          <w:lang w:val="de-DE"/>
        </w:rPr>
      </w:pPr>
    </w:p>
    <w:p w14:paraId="7B147375" w14:textId="77777777" w:rsidR="00C76B7E" w:rsidRDefault="00C76B7E" w:rsidP="00C76B7E">
      <w:pPr>
        <w:rPr>
          <w:rFonts w:ascii="CorpoS" w:hAnsi="CorpoS"/>
        </w:rPr>
      </w:pPr>
      <w:r>
        <w:rPr>
          <w:rFonts w:ascii="CorpoS" w:hAnsi="CorpoS"/>
          <w:noProof/>
        </w:rPr>
        <w:drawing>
          <wp:inline distT="0" distB="0" distL="0" distR="0" wp14:anchorId="48B6E3BB" wp14:editId="2B4B508E">
            <wp:extent cx="3375000" cy="23400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uropazentrale_Panorama_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5000" cy="2340000"/>
                    </a:xfrm>
                    <a:prstGeom prst="rect">
                      <a:avLst/>
                    </a:prstGeom>
                  </pic:spPr>
                </pic:pic>
              </a:graphicData>
            </a:graphic>
          </wp:inline>
        </w:drawing>
      </w:r>
    </w:p>
    <w:p w14:paraId="5A9E455D" w14:textId="77777777" w:rsidR="00C76B7E" w:rsidRDefault="00C76B7E" w:rsidP="00C76B7E">
      <w:pPr>
        <w:rPr>
          <w:rFonts w:ascii="CorpoS" w:hAnsi="CorpoS"/>
        </w:rPr>
      </w:pPr>
      <w:r w:rsidRPr="00ED3C21">
        <w:rPr>
          <w:rFonts w:ascii="CorpoS" w:hAnsi="CorpoS"/>
        </w:rPr>
        <w:t>Image 2: Die Europazentrale der Lapp Gruppe in Stuttgart.</w:t>
      </w:r>
    </w:p>
    <w:p w14:paraId="04D7F65A" w14:textId="77777777" w:rsidR="00C76B7E" w:rsidRPr="00ED3C21" w:rsidRDefault="00C76B7E" w:rsidP="00C76B7E">
      <w:pPr>
        <w:rPr>
          <w:rFonts w:ascii="CorpoS" w:hAnsi="CorpoS"/>
        </w:rPr>
      </w:pPr>
    </w:p>
    <w:p w14:paraId="6C128DF2" w14:textId="77777777" w:rsidR="00C76B7E" w:rsidRPr="00ED3C21" w:rsidRDefault="00C76B7E" w:rsidP="00C76B7E">
      <w:pPr>
        <w:pStyle w:val="StandardWeb"/>
        <w:spacing w:before="0" w:beforeAutospacing="0" w:after="0" w:afterAutospacing="0"/>
        <w:rPr>
          <w:rStyle w:val="Hyperlink"/>
          <w:rFonts w:ascii="CorpoS" w:hAnsi="CorpoS"/>
          <w:color w:val="0000C0"/>
          <w:lang w:val="de-DE"/>
        </w:rPr>
      </w:pPr>
      <w:r w:rsidRPr="00ED3C21">
        <w:rPr>
          <w:rStyle w:val="Fett"/>
          <w:rFonts w:ascii="CorpoS" w:hAnsi="CorpoS"/>
          <w:iCs/>
          <w:lang w:val="de-DE"/>
        </w:rPr>
        <w:t xml:space="preserve">Bild 1 in druckfähiger Qualität finden Sie </w:t>
      </w:r>
      <w:hyperlink r:id="rId12" w:history="1">
        <w:r>
          <w:rPr>
            <w:rStyle w:val="Hyperlink"/>
            <w:rFonts w:ascii="CorpoS" w:hAnsi="CorpoS"/>
            <w:color w:val="0000C0"/>
            <w:lang w:val="de-DE"/>
          </w:rPr>
          <w:t>hier</w:t>
        </w:r>
      </w:hyperlink>
    </w:p>
    <w:p w14:paraId="1EDC600C" w14:textId="77777777" w:rsidR="00C76B7E" w:rsidRPr="00ED3C21" w:rsidRDefault="00C76B7E" w:rsidP="00C76B7E">
      <w:pPr>
        <w:pStyle w:val="StandardWeb"/>
        <w:spacing w:before="0" w:beforeAutospacing="0" w:after="0" w:afterAutospacing="0"/>
        <w:rPr>
          <w:rStyle w:val="Hyperlink"/>
          <w:rFonts w:ascii="CorpoS" w:hAnsi="CorpoS"/>
          <w:color w:val="0000C0"/>
          <w:lang w:val="de-DE"/>
        </w:rPr>
      </w:pPr>
      <w:r w:rsidRPr="00ED3C21">
        <w:rPr>
          <w:rStyle w:val="Fett"/>
          <w:rFonts w:ascii="CorpoS" w:hAnsi="CorpoS"/>
          <w:iCs/>
          <w:lang w:val="de-DE"/>
        </w:rPr>
        <w:t>Bild 1 in druckfähiger Qualität finden Sie</w:t>
      </w:r>
      <w:r w:rsidRPr="00ED3C21">
        <w:rPr>
          <w:lang w:val="de-DE"/>
        </w:rPr>
        <w:t xml:space="preserve"> </w:t>
      </w:r>
      <w:hyperlink r:id="rId13" w:history="1">
        <w:r w:rsidRPr="00ED3C21">
          <w:rPr>
            <w:rStyle w:val="Hyperlink"/>
            <w:rFonts w:ascii="CorpoS" w:hAnsi="CorpoS"/>
            <w:color w:val="0000C0"/>
            <w:lang w:val="de-DE"/>
          </w:rPr>
          <w:t>h</w:t>
        </w:r>
      </w:hyperlink>
      <w:r w:rsidRPr="00ED3C21">
        <w:rPr>
          <w:rStyle w:val="Hyperlink"/>
          <w:rFonts w:ascii="CorpoS" w:hAnsi="CorpoS"/>
          <w:color w:val="0000C0"/>
          <w:lang w:val="de-DE"/>
        </w:rPr>
        <w:t>ier</w:t>
      </w:r>
    </w:p>
    <w:p w14:paraId="075D6BD4" w14:textId="77777777" w:rsidR="00C76B7E" w:rsidRPr="00ED3C21" w:rsidRDefault="00C76B7E" w:rsidP="00C76B7E">
      <w:pPr>
        <w:pStyle w:val="StandardWeb"/>
        <w:spacing w:before="0" w:beforeAutospacing="0" w:after="0" w:afterAutospacing="0"/>
        <w:rPr>
          <w:rFonts w:ascii="CorpoS" w:hAnsi="CorpoS"/>
          <w:lang w:val="de-DE"/>
        </w:rPr>
      </w:pPr>
    </w:p>
    <w:p w14:paraId="7A8CA727" w14:textId="77777777" w:rsidR="00C76B7E" w:rsidRPr="009220F5" w:rsidRDefault="00C76B7E" w:rsidP="00C76B7E">
      <w:pPr>
        <w:pStyle w:val="StandardWeb"/>
        <w:spacing w:before="0" w:beforeAutospacing="0" w:after="0" w:afterAutospacing="0"/>
        <w:rPr>
          <w:rStyle w:val="Fett"/>
          <w:rFonts w:ascii="CorpoS" w:hAnsi="CorpoS"/>
          <w:iCs/>
          <w:lang w:val="de-DE"/>
        </w:rPr>
      </w:pPr>
    </w:p>
    <w:p w14:paraId="00F573DD" w14:textId="77777777" w:rsidR="00C76B7E" w:rsidRDefault="00C76B7E" w:rsidP="00C76B7E">
      <w:pPr>
        <w:pStyle w:val="StandardWeb"/>
        <w:spacing w:before="0" w:beforeAutospacing="0" w:after="0" w:afterAutospacing="0"/>
        <w:rPr>
          <w:rStyle w:val="Fett"/>
          <w:rFonts w:ascii="CorpoS" w:hAnsi="CorpoS"/>
          <w:iCs/>
          <w:lang w:val="de-DE"/>
        </w:rPr>
      </w:pPr>
    </w:p>
    <w:p w14:paraId="1AF7B7D1" w14:textId="77777777" w:rsidR="00C76B7E" w:rsidRDefault="00C76B7E" w:rsidP="00C76B7E">
      <w:pPr>
        <w:pStyle w:val="StandardWeb"/>
        <w:spacing w:before="0" w:beforeAutospacing="0" w:after="0" w:afterAutospacing="0"/>
        <w:rPr>
          <w:rStyle w:val="Fett"/>
          <w:rFonts w:ascii="CorpoS" w:hAnsi="CorpoS"/>
          <w:iCs/>
          <w:lang w:val="de-DE"/>
        </w:rPr>
      </w:pPr>
    </w:p>
    <w:p w14:paraId="2C53972E" w14:textId="77777777" w:rsidR="00C76B7E" w:rsidRDefault="00C76B7E" w:rsidP="00C76B7E">
      <w:pPr>
        <w:pStyle w:val="StandardWeb"/>
        <w:spacing w:before="0" w:beforeAutospacing="0" w:after="0" w:afterAutospacing="0"/>
        <w:rPr>
          <w:rStyle w:val="Fett"/>
          <w:rFonts w:ascii="CorpoS" w:hAnsi="CorpoS"/>
          <w:iCs/>
          <w:lang w:val="de-DE"/>
        </w:rPr>
      </w:pPr>
    </w:p>
    <w:p w14:paraId="1DDB99C7" w14:textId="77777777" w:rsidR="00C76B7E" w:rsidRPr="009220F5" w:rsidRDefault="00C76B7E" w:rsidP="00C76B7E">
      <w:pPr>
        <w:pStyle w:val="StandardWeb"/>
        <w:spacing w:before="0" w:beforeAutospacing="0" w:after="0" w:afterAutospacing="0"/>
        <w:rPr>
          <w:rStyle w:val="Fett"/>
          <w:rFonts w:ascii="CorpoS" w:hAnsi="CorpoS"/>
          <w:iCs/>
          <w:lang w:val="de-DE"/>
        </w:rPr>
      </w:pPr>
    </w:p>
    <w:p w14:paraId="636A9FF4" w14:textId="77777777" w:rsidR="00C76B7E" w:rsidRPr="009220F5" w:rsidRDefault="00C76B7E" w:rsidP="00C76B7E">
      <w:pPr>
        <w:pStyle w:val="StandardWeb"/>
        <w:spacing w:before="0" w:beforeAutospacing="0" w:after="0" w:afterAutospacing="0"/>
        <w:rPr>
          <w:rStyle w:val="Hervorhebung"/>
          <w:rFonts w:ascii="CorpoS" w:hAnsi="CorpoS"/>
          <w:i w:val="0"/>
          <w:lang w:val="de-DE"/>
        </w:rPr>
      </w:pPr>
      <w:r w:rsidRPr="009220F5">
        <w:rPr>
          <w:rStyle w:val="Fett"/>
          <w:rFonts w:ascii="CorpoS" w:hAnsi="CorpoS"/>
          <w:iCs/>
          <w:lang w:val="de-DE"/>
        </w:rPr>
        <w:lastRenderedPageBreak/>
        <w:t>Über die Lapp Gruppe:</w:t>
      </w:r>
    </w:p>
    <w:p w14:paraId="0C87361A" w14:textId="77777777" w:rsidR="00C76B7E" w:rsidRPr="009220F5" w:rsidRDefault="00C76B7E" w:rsidP="00C76B7E">
      <w:pPr>
        <w:pStyle w:val="StandardWeb"/>
        <w:rPr>
          <w:rStyle w:val="Hervorhebung"/>
          <w:rFonts w:ascii="CorpoS" w:hAnsi="CorpoS"/>
          <w:i w:val="0"/>
          <w:lang w:val="de-DE"/>
        </w:rPr>
      </w:pPr>
      <w:r w:rsidRPr="009220F5">
        <w:rPr>
          <w:rStyle w:val="Hervorhebung"/>
          <w:rFonts w:ascii="CorpoS" w:hAnsi="CorpoS"/>
          <w:lang w:val="de-DE"/>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9220F5">
        <w:rPr>
          <w:rStyle w:val="Hervorhebung"/>
          <w:rFonts w:ascii="CorpoS" w:hAnsi="CorpoS"/>
          <w:lang w:val="de-DE"/>
        </w:rPr>
        <w:t>Robotiklösungen</w:t>
      </w:r>
      <w:proofErr w:type="spellEnd"/>
      <w:r w:rsidRPr="009220F5">
        <w:rPr>
          <w:rStyle w:val="Hervorhebung"/>
          <w:rFonts w:ascii="CorpoS" w:hAnsi="CorpoS"/>
          <w:lang w:val="de-DE"/>
        </w:rPr>
        <w:t xml:space="preserve"> für die intelligente Fabrik von morgen und technisches Zubehör. Der Kernmarkt der Lapp Gruppe ist der Maschinen- und Anlagenbau. Weitere wichtige Absatzmärkte sind die Lebensmittelindustrie, der Energiesektor und Mobilität.</w:t>
      </w:r>
    </w:p>
    <w:p w14:paraId="3A3335F3" w14:textId="77777777" w:rsidR="00C76B7E" w:rsidRPr="009220F5" w:rsidRDefault="00C76B7E" w:rsidP="00C76B7E">
      <w:pPr>
        <w:pStyle w:val="StandardWeb"/>
        <w:rPr>
          <w:rFonts w:ascii="CorpoS" w:hAnsi="CorpoS"/>
          <w:lang w:val="de-DE"/>
        </w:rPr>
      </w:pPr>
      <w:r w:rsidRPr="009220F5">
        <w:rPr>
          <w:rStyle w:val="Hervorhebung"/>
          <w:rFonts w:ascii="CorpoS" w:hAnsi="CorpoS"/>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59A96F16" w14:textId="77777777" w:rsidR="00C76B7E" w:rsidRPr="009220F5" w:rsidRDefault="00C76B7E" w:rsidP="00C76B7E">
      <w:pPr>
        <w:rPr>
          <w:rFonts w:ascii="CorpoS" w:hAnsi="CorpoS"/>
          <w:b/>
          <w:bCs/>
          <w:lang w:eastAsia="en-GB"/>
        </w:rPr>
      </w:pPr>
    </w:p>
    <w:p w14:paraId="54178797" w14:textId="77777777" w:rsidR="00C76B7E" w:rsidRPr="009220F5" w:rsidRDefault="00C76B7E" w:rsidP="00C76B7E">
      <w:pPr>
        <w:rPr>
          <w:rFonts w:ascii="CorpoS" w:hAnsi="CorpoS"/>
          <w:b/>
          <w:bCs/>
          <w:lang w:eastAsia="en-GB"/>
        </w:rPr>
      </w:pPr>
    </w:p>
    <w:p w14:paraId="25B99B93" w14:textId="3AE915D7" w:rsidR="00C76B7E" w:rsidRPr="009220F5" w:rsidRDefault="00C76B7E" w:rsidP="00C76B7E">
      <w:pPr>
        <w:rPr>
          <w:rFonts w:ascii="CorpoS" w:hAnsi="CorpoS"/>
          <w:b/>
          <w:bCs/>
          <w:lang w:eastAsia="en-GB"/>
        </w:rPr>
      </w:pPr>
    </w:p>
    <w:p w14:paraId="5C922992" w14:textId="3F99A2C6" w:rsidR="00C76B7E" w:rsidRPr="009220F5" w:rsidRDefault="00C76B7E" w:rsidP="00C76B7E">
      <w:pPr>
        <w:rPr>
          <w:rFonts w:ascii="CorpoS" w:hAnsi="CorpoS"/>
          <w:b/>
          <w:bCs/>
          <w:sz w:val="28"/>
          <w:lang w:val="en-GB" w:eastAsia="en-GB"/>
        </w:rPr>
      </w:pPr>
      <w:r w:rsidRPr="009220F5">
        <w:rPr>
          <w:rFonts w:ascii="CorpoS" w:hAnsi="CorpoS"/>
          <w:b/>
          <w:bCs/>
          <w:sz w:val="28"/>
          <w:lang w:val="en-GB" w:eastAsia="en-GB"/>
        </w:rPr>
        <w:t xml:space="preserve">      </w:t>
      </w:r>
    </w:p>
    <w:p w14:paraId="6E51B7B4" w14:textId="3C022F9B" w:rsidR="00C76B7E" w:rsidRPr="009220F5" w:rsidRDefault="00C76B7E" w:rsidP="00C76B7E">
      <w:pPr>
        <w:rPr>
          <w:rFonts w:ascii="CorpoS" w:hAnsi="CorpoS"/>
          <w:b/>
          <w:bCs/>
          <w:sz w:val="18"/>
          <w:lang w:val="en-GB" w:eastAsia="en-GB"/>
        </w:rPr>
      </w:pPr>
    </w:p>
    <w:p w14:paraId="50016349" w14:textId="011C76B2" w:rsidR="00C76B7E" w:rsidRPr="00555ED2" w:rsidRDefault="00C76B7E" w:rsidP="00C76B7E">
      <w:pPr>
        <w:rPr>
          <w:rFonts w:ascii="CorpoS" w:hAnsi="CorpoS"/>
          <w:b/>
          <w:bCs/>
          <w:sz w:val="28"/>
          <w:lang w:val="en-GB" w:eastAsia="en-GB"/>
        </w:rPr>
      </w:pPr>
      <w:r w:rsidRPr="00555ED2">
        <w:rPr>
          <w:rFonts w:ascii="CorpoS" w:hAnsi="CorpoS"/>
          <w:b/>
          <w:bCs/>
          <w:sz w:val="28"/>
          <w:lang w:val="en-GB" w:eastAsia="en-GB"/>
        </w:rPr>
        <w:t xml:space="preserve">      </w:t>
      </w:r>
    </w:p>
    <w:p w14:paraId="06A47D82" w14:textId="30E508E7" w:rsidR="00D67055" w:rsidRPr="00CB3954" w:rsidRDefault="00D67055" w:rsidP="00CB3954"/>
    <w:sectPr w:rsidR="00D67055" w:rsidRPr="00CB3954" w:rsidSect="00D17508">
      <w:headerReference w:type="default" r:id="rId14"/>
      <w:footerReference w:type="default" r:id="rId15"/>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5780" w14:textId="77777777" w:rsidR="00043CD0" w:rsidRDefault="00043CD0">
      <w:r>
        <w:separator/>
      </w:r>
    </w:p>
  </w:endnote>
  <w:endnote w:type="continuationSeparator" w:id="0">
    <w:p w14:paraId="30C32B2A" w14:textId="77777777" w:rsidR="00043CD0" w:rsidRDefault="0004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C76B7E">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66BF3" w14:textId="77777777" w:rsidR="00043CD0" w:rsidRDefault="00043CD0">
      <w:r>
        <w:separator/>
      </w:r>
    </w:p>
  </w:footnote>
  <w:footnote w:type="continuationSeparator" w:id="0">
    <w:p w14:paraId="6BA75FAE" w14:textId="77777777" w:rsidR="00043CD0" w:rsidRDefault="0004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43C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1CC9"/>
    <w:rsid w:val="002E3CB1"/>
    <w:rsid w:val="002E44E1"/>
    <w:rsid w:val="002E5E77"/>
    <w:rsid w:val="002E6B58"/>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3A35"/>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D83"/>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468D"/>
    <w:rsid w:val="007C695A"/>
    <w:rsid w:val="007C7BF3"/>
    <w:rsid w:val="007D23FD"/>
    <w:rsid w:val="007D6BCF"/>
    <w:rsid w:val="007E06C1"/>
    <w:rsid w:val="007E0BA2"/>
    <w:rsid w:val="007E3565"/>
    <w:rsid w:val="007E3895"/>
    <w:rsid w:val="007E6756"/>
    <w:rsid w:val="007E716A"/>
    <w:rsid w:val="007E75E4"/>
    <w:rsid w:val="007F1408"/>
    <w:rsid w:val="007F1F9C"/>
    <w:rsid w:val="007F48A4"/>
    <w:rsid w:val="00800770"/>
    <w:rsid w:val="00804247"/>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BC7"/>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328D"/>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1481"/>
    <w:rsid w:val="00BF1CF5"/>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6B7E"/>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395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36C"/>
    <w:rsid w:val="00D6153A"/>
    <w:rsid w:val="00D61DB7"/>
    <w:rsid w:val="00D622C8"/>
    <w:rsid w:val="00D627B9"/>
    <w:rsid w:val="00D67055"/>
    <w:rsid w:val="00D67738"/>
    <w:rsid w:val="00D67D8D"/>
    <w:rsid w:val="00D715F0"/>
    <w:rsid w:val="00D7337E"/>
    <w:rsid w:val="00D816EA"/>
    <w:rsid w:val="00D829A0"/>
    <w:rsid w:val="00D92FF6"/>
    <w:rsid w:val="00D951CF"/>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4CE3"/>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 w:type="paragraph" w:customStyle="1" w:styleId="Default">
    <w:name w:val="Default"/>
    <w:rsid w:val="00CB3954"/>
    <w:pPr>
      <w:autoSpaceDE w:val="0"/>
      <w:autoSpaceDN w:val="0"/>
      <w:adjustRightInd w:val="0"/>
    </w:pPr>
    <w:rPr>
      <w:rFonts w:ascii="Arial" w:eastAsia="SimSun" w:hAnsi="Arial" w:cs="Arial"/>
      <w:color w:val="000000"/>
      <w:sz w:val="24"/>
      <w:szCs w:val="24"/>
      <w:lang w:eastAsia="en-US"/>
    </w:rPr>
  </w:style>
  <w:style w:type="character" w:customStyle="1" w:styleId="notranslate">
    <w:name w:val="notranslate"/>
    <w:basedOn w:val="Absatz-Standardschriftart"/>
    <w:rsid w:val="00C7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 w:type="paragraph" w:customStyle="1" w:styleId="Default">
    <w:name w:val="Default"/>
    <w:rsid w:val="00CB3954"/>
    <w:pPr>
      <w:autoSpaceDE w:val="0"/>
      <w:autoSpaceDN w:val="0"/>
      <w:adjustRightInd w:val="0"/>
    </w:pPr>
    <w:rPr>
      <w:rFonts w:ascii="Arial" w:eastAsia="SimSun" w:hAnsi="Arial" w:cs="Arial"/>
      <w:color w:val="000000"/>
      <w:sz w:val="24"/>
      <w:szCs w:val="24"/>
      <w:lang w:eastAsia="en-US"/>
    </w:rPr>
  </w:style>
  <w:style w:type="character" w:customStyle="1" w:styleId="notranslate">
    <w:name w:val="notranslate"/>
    <w:basedOn w:val="Absatz-Standardschriftart"/>
    <w:rsid w:val="00C7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8623">
      <w:bodyDiv w:val="1"/>
      <w:marLeft w:val="0"/>
      <w:marRight w:val="0"/>
      <w:marTop w:val="0"/>
      <w:marBottom w:val="0"/>
      <w:divBdr>
        <w:top w:val="none" w:sz="0" w:space="0" w:color="auto"/>
        <w:left w:val="none" w:sz="0" w:space="0" w:color="auto"/>
        <w:bottom w:val="none" w:sz="0" w:space="0" w:color="auto"/>
        <w:right w:val="none" w:sz="0" w:space="0" w:color="auto"/>
      </w:divBdr>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ppkabel.de/fileadmin/DAM/Global_Media_Folder/news/press/2017/Lapp_Europazentrale_Panorama.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ppkabel.de/fileadmin/DAM/Global_Media_Folder/news/press/2016/andreas_lapp_2.jpg?_sm_au_=iPV7NJkqZ8L747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appkabel.de/fileadmin/DAM/Global_Media_Folder/news/press/2016/andreas_lapp_2.jpg" TargetMode="External"/><Relationship Id="rId14" Type="http://schemas.openxmlformats.org/officeDocument/2006/relationships/header" Target="header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8704-46D2-421C-9D57-C577B50E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3735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4</cp:revision>
  <cp:lastPrinted>2017-02-15T09:26:00Z</cp:lastPrinted>
  <dcterms:created xsi:type="dcterms:W3CDTF">2017-12-21T09:00:00Z</dcterms:created>
  <dcterms:modified xsi:type="dcterms:W3CDTF">2017-12-21T09:12:00Z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