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ED" w:rsidRPr="00874AED" w:rsidRDefault="00874AED" w:rsidP="00874AED">
      <w:pPr>
        <w:spacing w:line="360" w:lineRule="auto"/>
        <w:jc w:val="both"/>
        <w:rPr>
          <w:rFonts w:ascii="CorpoS" w:hAnsi="CorpoS"/>
          <w:b/>
          <w:sz w:val="32"/>
        </w:rPr>
      </w:pPr>
      <w:r w:rsidRPr="00874AED">
        <w:rPr>
          <w:rFonts w:ascii="CorpoS" w:hAnsi="CorpoS"/>
          <w:b/>
          <w:sz w:val="32"/>
        </w:rPr>
        <w:t>L</w:t>
      </w:r>
      <w:r w:rsidR="00D7731F">
        <w:rPr>
          <w:rFonts w:ascii="CorpoS" w:hAnsi="CorpoS"/>
          <w:b/>
          <w:sz w:val="32"/>
        </w:rPr>
        <w:t>app</w:t>
      </w:r>
      <w:r w:rsidRPr="00874AED">
        <w:rPr>
          <w:rFonts w:ascii="CorpoS" w:hAnsi="CorpoS"/>
          <w:b/>
          <w:sz w:val="32"/>
        </w:rPr>
        <w:t xml:space="preserve"> K</w:t>
      </w:r>
      <w:r w:rsidR="00D7731F">
        <w:rPr>
          <w:rFonts w:ascii="CorpoS" w:hAnsi="CorpoS"/>
          <w:b/>
          <w:sz w:val="32"/>
        </w:rPr>
        <w:t>abel</w:t>
      </w:r>
      <w:r w:rsidRPr="00874AED">
        <w:rPr>
          <w:rFonts w:ascii="CorpoS" w:hAnsi="CorpoS"/>
          <w:b/>
          <w:sz w:val="32"/>
        </w:rPr>
        <w:t xml:space="preserve"> zařídí lepší podmínky zaměstnancům. Holešovskou výrobu přesune do Otrokovic</w:t>
      </w:r>
    </w:p>
    <w:p w:rsidR="00D2530F" w:rsidRPr="00DB2648" w:rsidRDefault="00D2530F" w:rsidP="00C83C21">
      <w:pPr>
        <w:spacing w:line="360" w:lineRule="auto"/>
        <w:jc w:val="both"/>
        <w:rPr>
          <w:rFonts w:ascii="CorpoS" w:hAnsi="CorpoS"/>
        </w:rPr>
      </w:pPr>
    </w:p>
    <w:p w:rsidR="00874AED" w:rsidRPr="00874AED" w:rsidRDefault="00874AED" w:rsidP="00874AED">
      <w:pPr>
        <w:spacing w:line="360" w:lineRule="auto"/>
        <w:jc w:val="both"/>
        <w:rPr>
          <w:rFonts w:ascii="CorpoS" w:hAnsi="CorpoS"/>
          <w:b/>
        </w:rPr>
      </w:pPr>
      <w:r w:rsidRPr="00874AED">
        <w:rPr>
          <w:rFonts w:ascii="CorpoS" w:hAnsi="CorpoS"/>
          <w:b/>
        </w:rPr>
        <w:t xml:space="preserve">Společnost LAPP KABEL s.r.o. zabývající se komplexním řešením v oblasti kabeláže </w:t>
      </w:r>
      <w:r w:rsidR="00541A24">
        <w:rPr>
          <w:rFonts w:ascii="CorpoS" w:hAnsi="CorpoS"/>
          <w:b/>
        </w:rPr>
        <w:t>a kabelového příslušenství</w:t>
      </w:r>
      <w:r w:rsidRPr="00874AED">
        <w:rPr>
          <w:rFonts w:ascii="CorpoS" w:hAnsi="CorpoS"/>
          <w:b/>
        </w:rPr>
        <w:t xml:space="preserve"> odhalila plány na přesun výroby z Holešova </w:t>
      </w:r>
      <w:r w:rsidRPr="00426342">
        <w:rPr>
          <w:rFonts w:ascii="CorpoS" w:hAnsi="CorpoS"/>
          <w:b/>
        </w:rPr>
        <w:t>do Otrokovic</w:t>
      </w:r>
      <w:r w:rsidR="00426342">
        <w:rPr>
          <w:rFonts w:ascii="CorpoS" w:hAnsi="CorpoS"/>
          <w:b/>
        </w:rPr>
        <w:t xml:space="preserve"> </w:t>
      </w:r>
      <w:r w:rsidRPr="00426342">
        <w:rPr>
          <w:rFonts w:ascii="CorpoS" w:hAnsi="CorpoS"/>
          <w:b/>
        </w:rPr>
        <w:t>na</w:t>
      </w:r>
      <w:r w:rsidRPr="00874AED">
        <w:rPr>
          <w:rFonts w:ascii="CorpoS" w:hAnsi="CorpoS"/>
          <w:b/>
        </w:rPr>
        <w:t xml:space="preserve"> přelomu let 2016 a 2017. Nové zázemí v Otrokovicích poskytne zaměstnancům moderní pracovní prostředí a zároveň rychlejší servis zákazníkům.</w:t>
      </w:r>
    </w:p>
    <w:p w:rsidR="00F24512" w:rsidRDefault="00F24512" w:rsidP="00F24512">
      <w:pPr>
        <w:spacing w:line="360" w:lineRule="auto"/>
        <w:jc w:val="both"/>
        <w:rPr>
          <w:rFonts w:ascii="CorpoS" w:hAnsi="CorpoS"/>
          <w:b/>
        </w:rPr>
      </w:pPr>
    </w:p>
    <w:p w:rsidR="00874AED" w:rsidRDefault="00874AED" w:rsidP="00874AED">
      <w:pPr>
        <w:spacing w:line="360" w:lineRule="auto"/>
        <w:jc w:val="both"/>
        <w:rPr>
          <w:rFonts w:ascii="CorpoS" w:hAnsi="CorpoS"/>
        </w:rPr>
      </w:pPr>
      <w:r w:rsidRPr="00874AED">
        <w:rPr>
          <w:rFonts w:ascii="CorpoS" w:hAnsi="CorpoS"/>
        </w:rPr>
        <w:t>Holešovský závod LAPP SYSTEMS se zaměřuje na výrobu kabelové konfekce a zákaznická řešení na míru, především pro strojírenský průmysl. Vedení české</w:t>
      </w:r>
      <w:r w:rsidR="00D7731F">
        <w:rPr>
          <w:rFonts w:ascii="CorpoS" w:hAnsi="CorpoS"/>
        </w:rPr>
        <w:t xml:space="preserve">ho člena skupiny Lapp – společnosti </w:t>
      </w:r>
      <w:r w:rsidRPr="00874AED">
        <w:rPr>
          <w:rFonts w:ascii="CorpoS" w:hAnsi="CorpoS"/>
        </w:rPr>
        <w:t xml:space="preserve"> LAPP KABEL s.r.o. nyní ozn</w:t>
      </w:r>
      <w:r w:rsidR="00541A24">
        <w:rPr>
          <w:rFonts w:ascii="CorpoS" w:hAnsi="CorpoS"/>
        </w:rPr>
        <w:t>ámilo jeho</w:t>
      </w:r>
      <w:r w:rsidRPr="00874AED">
        <w:rPr>
          <w:rFonts w:ascii="CorpoS" w:hAnsi="CorpoS"/>
        </w:rPr>
        <w:t xml:space="preserve"> přesun do zbrusu nových prostor v Otrokovicích. I nadále se počítá se všemi zaměstnanci, kteří v holešovské továrně pracují.</w:t>
      </w:r>
    </w:p>
    <w:p w:rsidR="00874AED" w:rsidRPr="00874AED" w:rsidRDefault="00874AED" w:rsidP="00874AED">
      <w:pPr>
        <w:spacing w:line="360" w:lineRule="auto"/>
        <w:jc w:val="both"/>
        <w:rPr>
          <w:rFonts w:ascii="CorpoS" w:hAnsi="CorpoS"/>
        </w:rPr>
      </w:pPr>
    </w:p>
    <w:p w:rsidR="00874AED" w:rsidRDefault="00874AED" w:rsidP="00874AED">
      <w:pPr>
        <w:spacing w:line="360" w:lineRule="auto"/>
        <w:jc w:val="both"/>
        <w:rPr>
          <w:rFonts w:ascii="CorpoS" w:hAnsi="CorpoS"/>
        </w:rPr>
      </w:pPr>
      <w:r w:rsidRPr="00874AED">
        <w:rPr>
          <w:rFonts w:ascii="CorpoS" w:hAnsi="CorpoS"/>
        </w:rPr>
        <w:t>„</w:t>
      </w:r>
      <w:r w:rsidRPr="00874AED">
        <w:rPr>
          <w:rFonts w:ascii="CorpoS" w:hAnsi="CorpoS"/>
          <w:i/>
        </w:rPr>
        <w:t xml:space="preserve">Chápeme, že změna místa výkonu práce může být </w:t>
      </w:r>
      <w:r w:rsidR="00D7731F">
        <w:rPr>
          <w:rFonts w:ascii="CorpoS" w:hAnsi="CorpoS"/>
          <w:i/>
        </w:rPr>
        <w:t xml:space="preserve">pro některé zaměstnance </w:t>
      </w:r>
      <w:r w:rsidRPr="00874AED">
        <w:rPr>
          <w:rFonts w:ascii="CorpoS" w:hAnsi="CorpoS"/>
          <w:i/>
        </w:rPr>
        <w:t>složitá</w:t>
      </w:r>
      <w:r w:rsidR="00CF03F0" w:rsidRPr="00CF03F0">
        <w:rPr>
          <w:rFonts w:ascii="CorpoS" w:hAnsi="CorpoS"/>
          <w:i/>
        </w:rPr>
        <w:t>,</w:t>
      </w:r>
      <w:r w:rsidRPr="00CF03F0">
        <w:rPr>
          <w:rFonts w:ascii="CorpoS" w:hAnsi="CorpoS"/>
          <w:i/>
        </w:rPr>
        <w:t xml:space="preserve"> a </w:t>
      </w:r>
      <w:r w:rsidR="00CF03F0" w:rsidRPr="00CF03F0">
        <w:rPr>
          <w:rFonts w:ascii="CorpoS" w:hAnsi="CorpoS"/>
          <w:i/>
        </w:rPr>
        <w:t>proto</w:t>
      </w:r>
      <w:r w:rsidR="00CF03F0">
        <w:rPr>
          <w:rFonts w:ascii="CorpoS" w:hAnsi="CorpoS"/>
          <w:i/>
        </w:rPr>
        <w:t xml:space="preserve"> jim </w:t>
      </w:r>
      <w:r w:rsidRPr="00874AED">
        <w:rPr>
          <w:rFonts w:ascii="CorpoS" w:hAnsi="CorpoS"/>
          <w:i/>
        </w:rPr>
        <w:t>budeme maximálně nápomocní. Dali jsme si opravdu záležet, aby jim závod v Otrokovicích nabídl mnohem lepší pracovní podmínky v moderních prostor</w:t>
      </w:r>
      <w:r w:rsidR="00D7731F">
        <w:rPr>
          <w:rFonts w:ascii="CorpoS" w:hAnsi="CorpoS"/>
          <w:i/>
        </w:rPr>
        <w:t>e</w:t>
      </w:r>
      <w:r w:rsidRPr="00874AED">
        <w:rPr>
          <w:rFonts w:ascii="CorpoS" w:hAnsi="CorpoS"/>
          <w:i/>
        </w:rPr>
        <w:t>ch. Vážíme si každého pracovníka z holešovského areálu a doufáme, že nám své schopnosti poskytnou i v novém závodě v Otrokovicích,</w:t>
      </w:r>
      <w:r w:rsidRPr="00874AED">
        <w:rPr>
          <w:rFonts w:ascii="CorpoS" w:hAnsi="CorpoS"/>
        </w:rPr>
        <w:t xml:space="preserve">“ komentoval přesun </w:t>
      </w:r>
      <w:r w:rsidR="000A7688">
        <w:rPr>
          <w:rFonts w:ascii="CorpoS" w:hAnsi="CorpoS"/>
        </w:rPr>
        <w:t>jednatel společnosti LAPP KABEL</w:t>
      </w:r>
      <w:r w:rsidRPr="00874AED">
        <w:rPr>
          <w:rFonts w:ascii="CorpoS" w:hAnsi="CorpoS"/>
        </w:rPr>
        <w:t xml:space="preserve"> </w:t>
      </w:r>
      <w:r w:rsidR="004013E4">
        <w:rPr>
          <w:rFonts w:ascii="CorpoS" w:hAnsi="CorpoS"/>
        </w:rPr>
        <w:t xml:space="preserve">s.r.o. </w:t>
      </w:r>
      <w:r w:rsidRPr="00874AED">
        <w:rPr>
          <w:rFonts w:ascii="CorpoS" w:hAnsi="CorpoS"/>
        </w:rPr>
        <w:t>Ing. René Sedlák.</w:t>
      </w:r>
    </w:p>
    <w:p w:rsidR="00874AED" w:rsidRPr="00874AED" w:rsidRDefault="00874AED" w:rsidP="00874AED">
      <w:pPr>
        <w:spacing w:line="360" w:lineRule="auto"/>
        <w:jc w:val="both"/>
        <w:rPr>
          <w:rFonts w:ascii="CorpoS" w:hAnsi="CorpoS"/>
        </w:rPr>
      </w:pPr>
    </w:p>
    <w:p w:rsidR="00874AED" w:rsidRDefault="00874AED" w:rsidP="00874AED">
      <w:pPr>
        <w:spacing w:line="360" w:lineRule="auto"/>
        <w:jc w:val="both"/>
        <w:rPr>
          <w:rFonts w:ascii="CorpoS" w:hAnsi="CorpoS"/>
        </w:rPr>
      </w:pPr>
      <w:r w:rsidRPr="00874AED">
        <w:rPr>
          <w:rFonts w:ascii="CorpoS" w:hAnsi="CorpoS"/>
        </w:rPr>
        <w:t>L</w:t>
      </w:r>
      <w:r w:rsidR="00D7731F">
        <w:rPr>
          <w:rFonts w:ascii="CorpoS" w:hAnsi="CorpoS"/>
        </w:rPr>
        <w:t>app</w:t>
      </w:r>
      <w:r w:rsidRPr="00874AED">
        <w:rPr>
          <w:rFonts w:ascii="CorpoS" w:hAnsi="CorpoS"/>
        </w:rPr>
        <w:t xml:space="preserve"> K</w:t>
      </w:r>
      <w:r w:rsidR="00D7731F">
        <w:rPr>
          <w:rFonts w:ascii="CorpoS" w:hAnsi="CorpoS"/>
        </w:rPr>
        <w:t>abel</w:t>
      </w:r>
      <w:r w:rsidRPr="00874AED">
        <w:rPr>
          <w:rFonts w:ascii="CorpoS" w:hAnsi="CorpoS"/>
        </w:rPr>
        <w:t xml:space="preserve"> zároveň </w:t>
      </w:r>
      <w:r w:rsidR="002F1668" w:rsidRPr="002F1668">
        <w:rPr>
          <w:rFonts w:ascii="CorpoS" w:hAnsi="CorpoS"/>
        </w:rPr>
        <w:t>považuje</w:t>
      </w:r>
      <w:r w:rsidRPr="002F1668">
        <w:rPr>
          <w:rFonts w:ascii="CorpoS" w:hAnsi="CorpoS"/>
        </w:rPr>
        <w:t xml:space="preserve"> novou</w:t>
      </w:r>
      <w:r w:rsidRPr="00874AED">
        <w:rPr>
          <w:rFonts w:ascii="CorpoS" w:hAnsi="CorpoS"/>
        </w:rPr>
        <w:t xml:space="preserve"> halu </w:t>
      </w:r>
      <w:r w:rsidR="002F1668">
        <w:rPr>
          <w:rFonts w:ascii="CorpoS" w:hAnsi="CorpoS"/>
        </w:rPr>
        <w:t>za</w:t>
      </w:r>
      <w:r w:rsidRPr="00874AED">
        <w:rPr>
          <w:rFonts w:ascii="CorpoS" w:hAnsi="CorpoS"/>
        </w:rPr>
        <w:t xml:space="preserve"> ideální prostor pro budoucí rozvoj společnosti, což upevní jeho postavení na trhu. Vzájemným provázáním výrobní činnosti </w:t>
      </w:r>
      <w:r w:rsidR="008E710E">
        <w:rPr>
          <w:rFonts w:ascii="CorpoS" w:hAnsi="CorpoS"/>
        </w:rPr>
        <w:t>s obchodní ve stávajícím</w:t>
      </w:r>
      <w:r w:rsidR="00D7731F">
        <w:rPr>
          <w:rFonts w:ascii="CorpoS" w:hAnsi="CorpoS"/>
        </w:rPr>
        <w:t xml:space="preserve"> administrativním a logistick</w:t>
      </w:r>
      <w:r w:rsidR="008E710E">
        <w:rPr>
          <w:rFonts w:ascii="CorpoS" w:hAnsi="CorpoS"/>
        </w:rPr>
        <w:t>ém</w:t>
      </w:r>
      <w:r w:rsidR="00D7731F">
        <w:rPr>
          <w:rFonts w:ascii="CorpoS" w:hAnsi="CorpoS"/>
        </w:rPr>
        <w:t xml:space="preserve"> centr</w:t>
      </w:r>
      <w:r w:rsidR="008E710E">
        <w:rPr>
          <w:rFonts w:ascii="CorpoS" w:hAnsi="CorpoS"/>
        </w:rPr>
        <w:t>u</w:t>
      </w:r>
      <w:r w:rsidR="00D7731F">
        <w:rPr>
          <w:rFonts w:ascii="CorpoS" w:hAnsi="CorpoS"/>
        </w:rPr>
        <w:t xml:space="preserve"> </w:t>
      </w:r>
      <w:r w:rsidRPr="00874AED">
        <w:rPr>
          <w:rFonts w:ascii="CorpoS" w:hAnsi="CorpoS"/>
        </w:rPr>
        <w:t>L</w:t>
      </w:r>
      <w:r w:rsidR="00D7731F">
        <w:rPr>
          <w:rFonts w:ascii="CorpoS" w:hAnsi="CorpoS"/>
        </w:rPr>
        <w:t>app</w:t>
      </w:r>
      <w:r w:rsidRPr="00874AED">
        <w:rPr>
          <w:rFonts w:ascii="CorpoS" w:hAnsi="CorpoS"/>
        </w:rPr>
        <w:t xml:space="preserve"> K</w:t>
      </w:r>
      <w:r w:rsidR="00D7731F">
        <w:rPr>
          <w:rFonts w:ascii="CorpoS" w:hAnsi="CorpoS"/>
        </w:rPr>
        <w:t>abel</w:t>
      </w:r>
      <w:r w:rsidRPr="00874AED">
        <w:rPr>
          <w:rFonts w:ascii="CorpoS" w:hAnsi="CorpoS"/>
        </w:rPr>
        <w:t xml:space="preserve"> v Otrokovicích odpadnou náklady na přesun materiálu a dojde k výraznému zjednodušení interních procesů. Ve výsledku to přinese také rychlejší a lepší servis zákazníkům této společnosti.</w:t>
      </w:r>
    </w:p>
    <w:p w:rsidR="00874AED" w:rsidRPr="00874AED" w:rsidRDefault="00874AED" w:rsidP="00874AED">
      <w:pPr>
        <w:spacing w:line="360" w:lineRule="auto"/>
        <w:jc w:val="both"/>
        <w:rPr>
          <w:rFonts w:ascii="CorpoS" w:hAnsi="CorpoS"/>
        </w:rPr>
      </w:pPr>
    </w:p>
    <w:p w:rsidR="00874AED" w:rsidRPr="00874AED" w:rsidRDefault="00874AED" w:rsidP="00874AED">
      <w:pPr>
        <w:spacing w:line="360" w:lineRule="auto"/>
        <w:jc w:val="both"/>
        <w:rPr>
          <w:rFonts w:ascii="CorpoS" w:hAnsi="CorpoS"/>
        </w:rPr>
      </w:pPr>
      <w:r w:rsidRPr="00874AED">
        <w:rPr>
          <w:rFonts w:ascii="CorpoS" w:hAnsi="CorpoS"/>
        </w:rPr>
        <w:lastRenderedPageBreak/>
        <w:t>Nová hala v Otrokovicích se bude rozprostírat na ploše 1 900 metrů čtverečních a L</w:t>
      </w:r>
      <w:r w:rsidR="00426342">
        <w:rPr>
          <w:rFonts w:ascii="CorpoS" w:hAnsi="CorpoS"/>
        </w:rPr>
        <w:t>app</w:t>
      </w:r>
      <w:r w:rsidRPr="00874AED">
        <w:rPr>
          <w:rFonts w:ascii="CorpoS" w:hAnsi="CorpoS"/>
        </w:rPr>
        <w:t xml:space="preserve"> K</w:t>
      </w:r>
      <w:r w:rsidR="00426342">
        <w:rPr>
          <w:rFonts w:ascii="CorpoS" w:hAnsi="CorpoS"/>
        </w:rPr>
        <w:t>abel</w:t>
      </w:r>
      <w:r w:rsidRPr="00874AED">
        <w:rPr>
          <w:rFonts w:ascii="CorpoS" w:hAnsi="CorpoS"/>
        </w:rPr>
        <w:t xml:space="preserve"> do ní investuje rovný milion eur. Plánovaný termín dokončení byl stanoven na 30. září 2016</w:t>
      </w:r>
      <w:r w:rsidR="00426342">
        <w:rPr>
          <w:rFonts w:ascii="CorpoS" w:hAnsi="CorpoS"/>
        </w:rPr>
        <w:t>. P</w:t>
      </w:r>
      <w:r w:rsidRPr="00874AED">
        <w:rPr>
          <w:rFonts w:ascii="CorpoS" w:hAnsi="CorpoS"/>
        </w:rPr>
        <w:t xml:space="preserve">řesun výroby z Holešova začne na přelomu let 2016 a 2017. Po dokončení přesunu výroby bude v </w:t>
      </w:r>
      <w:proofErr w:type="spellStart"/>
      <w:r w:rsidRPr="00874AED">
        <w:rPr>
          <w:rFonts w:ascii="CorpoS" w:hAnsi="CorpoS"/>
        </w:rPr>
        <w:t>otrokovickém</w:t>
      </w:r>
      <w:proofErr w:type="spellEnd"/>
      <w:r w:rsidRPr="00874AED">
        <w:rPr>
          <w:rFonts w:ascii="CorpoS" w:hAnsi="CorpoS"/>
        </w:rPr>
        <w:t xml:space="preserve"> areálu pracovat celkem 220 zaměstnanců. A pokud se plány dalšího rozvoje firmy naplní, dojde v budoucnu k vytvoření nových pracovních míst.</w:t>
      </w:r>
    </w:p>
    <w:p w:rsidR="00874AED" w:rsidRPr="00874AED" w:rsidRDefault="00874AED" w:rsidP="00F24512">
      <w:pPr>
        <w:spacing w:line="360" w:lineRule="auto"/>
        <w:jc w:val="both"/>
        <w:rPr>
          <w:rFonts w:ascii="CorpoS" w:hAnsi="CorpoS"/>
        </w:rPr>
      </w:pPr>
    </w:p>
    <w:p w:rsidR="00F24512" w:rsidRPr="00F24512" w:rsidRDefault="00F24512" w:rsidP="00F24512">
      <w:pPr>
        <w:spacing w:line="360" w:lineRule="auto"/>
        <w:jc w:val="both"/>
        <w:rPr>
          <w:rFonts w:ascii="CorpoS" w:hAnsi="CorpoS"/>
          <w:b/>
        </w:rPr>
      </w:pPr>
      <w:r w:rsidRPr="00F24512">
        <w:rPr>
          <w:rFonts w:ascii="CorpoS" w:hAnsi="CorpoS"/>
          <w:b/>
        </w:rPr>
        <w:t xml:space="preserve">Profil společnosti </w:t>
      </w:r>
    </w:p>
    <w:p w:rsidR="00F24512" w:rsidRPr="00DB2648" w:rsidRDefault="00F24512" w:rsidP="00F24512">
      <w:pPr>
        <w:spacing w:line="360" w:lineRule="auto"/>
        <w:jc w:val="both"/>
        <w:rPr>
          <w:rFonts w:ascii="CorpoS" w:hAnsi="CorpoS"/>
        </w:rPr>
      </w:pPr>
      <w:bookmarkStart w:id="0" w:name="OLE_LINK1"/>
      <w:bookmarkStart w:id="1" w:name="OLE_LINK2"/>
      <w:r w:rsidRPr="00F24512">
        <w:rPr>
          <w:rFonts w:ascii="CorpoS" w:hAnsi="CorpoS"/>
        </w:rPr>
        <w:t xml:space="preserve">Společnost </w:t>
      </w:r>
      <w:bookmarkStart w:id="2" w:name="_GoBack"/>
      <w:r w:rsidRPr="00F24512">
        <w:rPr>
          <w:rFonts w:ascii="CorpoS" w:hAnsi="CorpoS"/>
        </w:rPr>
        <w:t xml:space="preserve">LAPP KABEL </w:t>
      </w:r>
      <w:bookmarkEnd w:id="2"/>
      <w:r w:rsidRPr="00F24512">
        <w:rPr>
          <w:rFonts w:ascii="CorpoS" w:hAnsi="CorpoS"/>
        </w:rPr>
        <w:t xml:space="preserve">s.r.o. se sídlem v Otrokovicích je součástí celosvětově působící skupiny Lapp s centrálou v německém Stuttgartu. Majitelem skupiny, ve které pracuje </w:t>
      </w:r>
      <w:r w:rsidR="00FE6755">
        <w:rPr>
          <w:rFonts w:ascii="CorpoS" w:hAnsi="CorpoS"/>
        </w:rPr>
        <w:t>přibližně</w:t>
      </w:r>
      <w:r w:rsidRPr="00245BCD">
        <w:rPr>
          <w:rFonts w:ascii="CorpoS" w:hAnsi="CorpoS"/>
        </w:rPr>
        <w:t xml:space="preserve"> 3 </w:t>
      </w:r>
      <w:r w:rsidR="00245BCD" w:rsidRPr="00245BCD">
        <w:rPr>
          <w:rFonts w:ascii="CorpoS" w:hAnsi="CorpoS"/>
        </w:rPr>
        <w:t>3</w:t>
      </w:r>
      <w:r w:rsidRPr="00245BCD">
        <w:rPr>
          <w:rFonts w:ascii="CorpoS" w:hAnsi="CorpoS"/>
        </w:rPr>
        <w:t>00</w:t>
      </w:r>
      <w:r w:rsidRPr="00F24512">
        <w:rPr>
          <w:rFonts w:ascii="CorpoS" w:hAnsi="CorpoS"/>
        </w:rPr>
        <w:t xml:space="preserve"> zaměstnanců, je rodina Lapp. Skupinu tvoří 18 výrobních a 40 distribučních společností a spolupracuje přibližně se 100 zahraničními zastoupeními. Kromě širokého portfolia kabelů a kabelové techniky nabízí společnost LAPP KABEL s.r.o. i řešení na míru a kompletaci kabelového řešení - tzv. kabelovou konfekci pro přímou aplikaci do strojů a zařízení. Výroba kabelové konfekce probíhá v České republice - ve výrobním závodě LAPP SYSTEMS v Holešově.</w:t>
      </w:r>
      <w:bookmarkEnd w:id="0"/>
      <w:bookmarkEnd w:id="1"/>
    </w:p>
    <w:sectPr w:rsidR="00F24512" w:rsidRPr="00DB2648" w:rsidSect="00D17508">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1E" w:rsidRPr="00DB2648" w:rsidRDefault="00AC081E">
      <w:r w:rsidRPr="00DB2648">
        <w:separator/>
      </w:r>
    </w:p>
  </w:endnote>
  <w:endnote w:type="continuationSeparator" w:id="0">
    <w:p w:rsidR="00AC081E" w:rsidRPr="00DB2648" w:rsidRDefault="00AC081E">
      <w:r w:rsidRPr="00DB2648">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EE"/>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13" w:rsidRDefault="00F45D13" w:rsidP="00F45D13">
    <w:pPr>
      <w:framePr w:w="2268" w:h="3496" w:wrap="around" w:vAnchor="page" w:hAnchor="page" w:x="9114" w:y="13355"/>
      <w:spacing w:line="170" w:lineRule="exact"/>
      <w:rPr>
        <w:rFonts w:ascii="CorpoS" w:hAnsi="CorpoS"/>
        <w:b/>
        <w:bCs/>
        <w:sz w:val="14"/>
      </w:rPr>
    </w:pPr>
    <w:r>
      <w:rPr>
        <w:rFonts w:ascii="CorpoS" w:hAnsi="CorpoS"/>
        <w:b/>
        <w:bCs/>
        <w:sz w:val="14"/>
      </w:rPr>
      <w:t>LAPP KABEL s.r.o.</w:t>
    </w:r>
  </w:p>
  <w:p w:rsidR="00F45D13" w:rsidRDefault="00F45D13" w:rsidP="00F45D13">
    <w:pPr>
      <w:framePr w:w="2268" w:h="3496" w:wrap="around" w:vAnchor="page" w:hAnchor="page" w:x="9114" w:y="13355"/>
      <w:spacing w:line="170" w:lineRule="exact"/>
      <w:rPr>
        <w:rFonts w:ascii="CorpoS" w:hAnsi="CorpoS"/>
        <w:sz w:val="14"/>
      </w:rPr>
    </w:pPr>
    <w:r>
      <w:rPr>
        <w:rFonts w:ascii="CorpoS" w:hAnsi="CorpoS"/>
        <w:sz w:val="14"/>
      </w:rPr>
      <w:t>Bartošova 315</w:t>
    </w:r>
  </w:p>
  <w:p w:rsidR="00F45D13" w:rsidRDefault="00F45D13" w:rsidP="00F45D13">
    <w:pPr>
      <w:framePr w:w="2268" w:h="3496" w:wrap="around" w:vAnchor="page" w:hAnchor="page" w:x="9114" w:y="13355"/>
      <w:spacing w:line="170" w:lineRule="exact"/>
      <w:rPr>
        <w:rFonts w:ascii="CorpoS" w:hAnsi="CorpoS"/>
        <w:sz w:val="14"/>
      </w:rPr>
    </w:pPr>
    <w:r>
      <w:rPr>
        <w:rFonts w:ascii="CorpoS" w:hAnsi="CorpoS"/>
        <w:sz w:val="14"/>
      </w:rPr>
      <w:t>Kvítkovice</w:t>
    </w:r>
  </w:p>
  <w:p w:rsidR="00F45D13" w:rsidRDefault="00F45D13" w:rsidP="00F45D13">
    <w:pPr>
      <w:framePr w:w="2268" w:h="3496" w:wrap="around" w:vAnchor="page" w:hAnchor="page" w:x="9114" w:y="13355"/>
      <w:spacing w:line="170" w:lineRule="exact"/>
      <w:rPr>
        <w:rFonts w:ascii="CorpoS" w:hAnsi="CorpoS"/>
        <w:sz w:val="14"/>
      </w:rPr>
    </w:pPr>
    <w:r>
      <w:rPr>
        <w:rFonts w:ascii="CorpoS" w:hAnsi="CorpoS"/>
        <w:sz w:val="14"/>
      </w:rPr>
      <w:t>765 02 Otrokovice</w:t>
    </w:r>
  </w:p>
  <w:p w:rsidR="00F45D13" w:rsidRDefault="00F45D13" w:rsidP="00F45D13">
    <w:pPr>
      <w:framePr w:w="2268" w:h="3496" w:wrap="around" w:vAnchor="page" w:hAnchor="page" w:x="9114" w:y="13355"/>
      <w:spacing w:line="170" w:lineRule="exact"/>
      <w:rPr>
        <w:rFonts w:ascii="CorpoS" w:hAnsi="CorpoS"/>
        <w:sz w:val="14"/>
      </w:rPr>
    </w:pPr>
  </w:p>
  <w:p w:rsidR="00F45D13" w:rsidRDefault="00F45D13" w:rsidP="00F45D13">
    <w:pPr>
      <w:framePr w:w="2268" w:h="3496" w:wrap="around" w:vAnchor="page" w:hAnchor="page" w:x="9114" w:y="13355"/>
      <w:spacing w:line="170" w:lineRule="exact"/>
      <w:rPr>
        <w:rFonts w:ascii="CorpoS" w:hAnsi="CorpoS"/>
        <w:sz w:val="14"/>
      </w:rPr>
    </w:pPr>
    <w:r>
      <w:rPr>
        <w:rFonts w:ascii="CorpoS" w:hAnsi="CorpoS"/>
        <w:sz w:val="14"/>
      </w:rPr>
      <w:t>Kontakt na vydavatele zprávy:</w:t>
    </w:r>
  </w:p>
  <w:p w:rsidR="00F45D13" w:rsidRDefault="00F45D13" w:rsidP="00F45D13">
    <w:pPr>
      <w:framePr w:w="2268" w:h="3496" w:wrap="around" w:vAnchor="page" w:hAnchor="page" w:x="9114" w:y="13355"/>
      <w:spacing w:line="170" w:lineRule="exact"/>
      <w:rPr>
        <w:rFonts w:ascii="CorpoS" w:hAnsi="CorpoS"/>
        <w:sz w:val="14"/>
        <w:lang w:val="de-DE"/>
      </w:rPr>
    </w:pPr>
    <w:r>
      <w:rPr>
        <w:rFonts w:ascii="CorpoS" w:hAnsi="CorpoS"/>
        <w:sz w:val="14"/>
        <w:lang w:val="de-DE"/>
      </w:rPr>
      <w:t>Lucie Ságnerová</w:t>
    </w:r>
  </w:p>
  <w:p w:rsidR="00F45D13" w:rsidRDefault="00F45D13" w:rsidP="00F45D13">
    <w:pPr>
      <w:framePr w:w="2268" w:h="3496" w:wrap="around" w:vAnchor="page" w:hAnchor="page" w:x="9114" w:y="13355"/>
      <w:spacing w:line="170" w:lineRule="exact"/>
      <w:rPr>
        <w:rFonts w:ascii="CorpoS" w:hAnsi="CorpoS"/>
        <w:sz w:val="14"/>
        <w:lang w:val="en-US"/>
      </w:rPr>
    </w:pPr>
    <w:r>
      <w:rPr>
        <w:rFonts w:ascii="CorpoS" w:hAnsi="CorpoS"/>
        <w:sz w:val="14"/>
        <w:lang w:val="en-US"/>
      </w:rPr>
      <w:t>Tel.: +42 (0)573 501 052</w:t>
    </w:r>
  </w:p>
  <w:p w:rsidR="00F45D13" w:rsidRDefault="00F45D13" w:rsidP="00F45D13">
    <w:pPr>
      <w:framePr w:w="2268" w:h="3496" w:wrap="around" w:vAnchor="page" w:hAnchor="page" w:x="9114" w:y="13355"/>
      <w:spacing w:line="170" w:lineRule="exact"/>
      <w:rPr>
        <w:rFonts w:ascii="CorpoS" w:hAnsi="CorpoS"/>
        <w:sz w:val="14"/>
        <w:lang w:val="fr-FR"/>
      </w:rPr>
    </w:pPr>
    <w:r>
      <w:rPr>
        <w:rFonts w:ascii="CorpoS" w:hAnsi="CorpoS"/>
        <w:sz w:val="14"/>
        <w:lang w:val="en-US"/>
      </w:rPr>
      <w:t>Mobil: +42(0)774 863 357</w:t>
    </w:r>
  </w:p>
  <w:p w:rsidR="00F45D13" w:rsidRDefault="00F45D13" w:rsidP="00F45D13">
    <w:pPr>
      <w:framePr w:w="2268" w:h="3496" w:wrap="around" w:vAnchor="page" w:hAnchor="page" w:x="9114" w:y="13355"/>
      <w:spacing w:line="170" w:lineRule="exact"/>
      <w:rPr>
        <w:rFonts w:ascii="CorpoS" w:hAnsi="CorpoS"/>
        <w:sz w:val="14"/>
        <w:lang w:val="fr-FR"/>
      </w:rPr>
    </w:pPr>
    <w:r>
      <w:rPr>
        <w:rFonts w:ascii="CorpoS" w:hAnsi="CorpoS"/>
        <w:sz w:val="14"/>
        <w:lang w:val="fr-FR"/>
      </w:rPr>
      <w:t>Fax: +42 (0)573 394 650</w:t>
    </w:r>
  </w:p>
  <w:p w:rsidR="00F45D13" w:rsidRDefault="00F45D13" w:rsidP="00F45D13">
    <w:pPr>
      <w:framePr w:w="2268" w:h="3496" w:wrap="around" w:vAnchor="page" w:hAnchor="page" w:x="9114" w:y="13355"/>
      <w:spacing w:line="170" w:lineRule="exact"/>
      <w:rPr>
        <w:rFonts w:ascii="CorpoS" w:hAnsi="CorpoS"/>
        <w:color w:val="000000"/>
        <w:sz w:val="14"/>
        <w:lang w:val="fr-FR"/>
      </w:rPr>
    </w:pPr>
    <w:r>
      <w:rPr>
        <w:rFonts w:ascii="CorpoS" w:hAnsi="CorpoS"/>
        <w:color w:val="000000"/>
        <w:sz w:val="14"/>
        <w:lang w:val="fr-FR"/>
      </w:rPr>
      <w:t>lucie.sagnerova@lappgroup.com</w:t>
    </w:r>
  </w:p>
  <w:p w:rsidR="00F45D13" w:rsidRDefault="00F45D13" w:rsidP="00F45D13">
    <w:pPr>
      <w:framePr w:w="2268" w:h="3496" w:wrap="around" w:vAnchor="page" w:hAnchor="page" w:x="9114" w:y="13355"/>
      <w:spacing w:line="170" w:lineRule="exact"/>
      <w:rPr>
        <w:rFonts w:ascii="CorpoS" w:hAnsi="CorpoS"/>
        <w:sz w:val="14"/>
        <w:lang w:val="fr-FR"/>
      </w:rPr>
    </w:pPr>
    <w:hyperlink r:id="rId1" w:history="1">
      <w:r>
        <w:rPr>
          <w:rStyle w:val="Hypertextovodkaz"/>
          <w:rFonts w:ascii="CorpoS" w:hAnsi="CorpoS"/>
          <w:sz w:val="14"/>
          <w:lang w:val="fr-FR"/>
        </w:rPr>
        <w:t>www.lappgroup.cz</w:t>
      </w:r>
    </w:hyperlink>
  </w:p>
  <w:p w:rsidR="00F45D13" w:rsidRDefault="00F45D13" w:rsidP="00F45D13">
    <w:pPr>
      <w:framePr w:w="2268" w:h="3496" w:wrap="around" w:vAnchor="page" w:hAnchor="page" w:x="9114" w:y="13355"/>
      <w:spacing w:line="170" w:lineRule="exact"/>
      <w:rPr>
        <w:rFonts w:ascii="CorpoS" w:hAnsi="CorpoS"/>
        <w:sz w:val="14"/>
      </w:rPr>
    </w:pPr>
  </w:p>
  <w:p w:rsidR="00320EF1" w:rsidRPr="00F45D13" w:rsidRDefault="00F45D13" w:rsidP="00F45D13">
    <w:pPr>
      <w:pStyle w:val="Zpat"/>
      <w:framePr w:w="2268" w:h="3496" w:wrap="around" w:vAnchor="page" w:hAnchor="page" w:x="9114" w:y="13355"/>
      <w:tabs>
        <w:tab w:val="clear" w:pos="4536"/>
        <w:tab w:val="left" w:pos="2520"/>
        <w:tab w:val="left" w:pos="3060"/>
        <w:tab w:val="center" w:pos="5760"/>
      </w:tabs>
    </w:pPr>
    <w:r>
      <w:tab/>
    </w:r>
  </w:p>
  <w:p w:rsidR="00320EF1" w:rsidRPr="004272B9" w:rsidRDefault="00320EF1" w:rsidP="004272B9">
    <w:pPr>
      <w:framePr w:w="2268" w:h="3496" w:wrap="around" w:vAnchor="page" w:hAnchor="page" w:x="9114" w:y="13355"/>
      <w:spacing w:line="170" w:lineRule="exact"/>
      <w:rPr>
        <w:rFonts w:ascii="CorpoS" w:hAnsi="CorpoS"/>
        <w:sz w:val="14"/>
        <w:lang w:val="fr-FR"/>
      </w:rPr>
    </w:pPr>
  </w:p>
  <w:p w:rsidR="00320EF1" w:rsidRPr="00DB2648" w:rsidRDefault="00320EF1">
    <w:pPr>
      <w:pStyle w:val="Zpat"/>
      <w:tabs>
        <w:tab w:val="clear" w:pos="4536"/>
        <w:tab w:val="left" w:pos="2520"/>
        <w:tab w:val="left" w:pos="3060"/>
        <w:tab w:val="center"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1E" w:rsidRPr="00DB2648" w:rsidRDefault="00AC081E">
      <w:r w:rsidRPr="00DB2648">
        <w:separator/>
      </w:r>
    </w:p>
  </w:footnote>
  <w:footnote w:type="continuationSeparator" w:id="0">
    <w:p w:rsidR="00AC081E" w:rsidRPr="00DB2648" w:rsidRDefault="00AC081E">
      <w:r w:rsidRPr="00DB264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1" w:rsidRPr="00DB2648" w:rsidRDefault="00320EF1">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285750"/>
                  </a:xfrm>
                  <a:prstGeom prst="rect">
                    <a:avLst/>
                  </a:prstGeom>
                  <a:noFill/>
                </pic:spPr>
              </pic:pic>
            </a:graphicData>
          </a:graphic>
        </wp:anchor>
      </w:drawing>
    </w:r>
    <w:r>
      <w:t xml:space="preserve">                                                                                     </w:t>
    </w:r>
  </w:p>
  <w:p w:rsidR="00320EF1" w:rsidRPr="00DB2648" w:rsidRDefault="00320EF1">
    <w:pPr>
      <w:framePr w:w="4768" w:h="284" w:hSpace="142" w:wrap="around" w:vAnchor="page" w:hAnchor="page" w:x="1419" w:y="965"/>
    </w:pPr>
    <w:r>
      <w:rPr>
        <w:rFonts w:ascii="CorpoS" w:hAnsi="CorpoS"/>
        <w:b/>
        <w:color w:val="72706F"/>
        <w:sz w:val="32"/>
      </w:rPr>
      <w:t>Tisková zpráva</w:t>
    </w:r>
  </w:p>
  <w:p w:rsidR="00320EF1" w:rsidRPr="00DB2648" w:rsidRDefault="006A2BF8">
    <w:pPr>
      <w:pStyle w:val="Zhlav"/>
      <w:tabs>
        <w:tab w:val="left" w:pos="5112"/>
      </w:tabs>
    </w:pPr>
    <w:r>
      <w:rPr>
        <w:noProof/>
      </w:rPr>
      <w:pict>
        <v:line id="Line 1" o:spid="_x0000_s2049"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5"/>
  </w:num>
  <w:num w:numId="6">
    <w:abstractNumId w:val="4"/>
  </w:num>
  <w:num w:numId="7">
    <w:abstractNumId w:val="10"/>
  </w:num>
  <w:num w:numId="8">
    <w:abstractNumId w:val="0"/>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276B"/>
    <w:rsid w:val="00000ABC"/>
    <w:rsid w:val="00002F02"/>
    <w:rsid w:val="0000480C"/>
    <w:rsid w:val="00005075"/>
    <w:rsid w:val="00006550"/>
    <w:rsid w:val="000072BE"/>
    <w:rsid w:val="00011F43"/>
    <w:rsid w:val="0001203E"/>
    <w:rsid w:val="00012BB8"/>
    <w:rsid w:val="000232EF"/>
    <w:rsid w:val="00024C31"/>
    <w:rsid w:val="0003032F"/>
    <w:rsid w:val="00031636"/>
    <w:rsid w:val="0003199C"/>
    <w:rsid w:val="0003527B"/>
    <w:rsid w:val="00035755"/>
    <w:rsid w:val="000360DE"/>
    <w:rsid w:val="0003619E"/>
    <w:rsid w:val="00036612"/>
    <w:rsid w:val="00042265"/>
    <w:rsid w:val="00051148"/>
    <w:rsid w:val="00051463"/>
    <w:rsid w:val="000552B5"/>
    <w:rsid w:val="00055D7D"/>
    <w:rsid w:val="0005642E"/>
    <w:rsid w:val="00056879"/>
    <w:rsid w:val="00057777"/>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A191D"/>
    <w:rsid w:val="000A58FB"/>
    <w:rsid w:val="000A7688"/>
    <w:rsid w:val="000B3A87"/>
    <w:rsid w:val="000B6CDA"/>
    <w:rsid w:val="000B7485"/>
    <w:rsid w:val="000C1BB9"/>
    <w:rsid w:val="000C271D"/>
    <w:rsid w:val="000C448B"/>
    <w:rsid w:val="000C5C02"/>
    <w:rsid w:val="000D043D"/>
    <w:rsid w:val="000D3489"/>
    <w:rsid w:val="000D4FE9"/>
    <w:rsid w:val="000D6325"/>
    <w:rsid w:val="000D6D7C"/>
    <w:rsid w:val="000D736E"/>
    <w:rsid w:val="000D7941"/>
    <w:rsid w:val="000E0275"/>
    <w:rsid w:val="000E1C57"/>
    <w:rsid w:val="000E1E32"/>
    <w:rsid w:val="000E24B3"/>
    <w:rsid w:val="000E264F"/>
    <w:rsid w:val="000E3F78"/>
    <w:rsid w:val="000F11ED"/>
    <w:rsid w:val="000F2DC5"/>
    <w:rsid w:val="000F2E75"/>
    <w:rsid w:val="000F3B7D"/>
    <w:rsid w:val="00105545"/>
    <w:rsid w:val="00110182"/>
    <w:rsid w:val="00113BA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3D67"/>
    <w:rsid w:val="001A6CEA"/>
    <w:rsid w:val="001B081C"/>
    <w:rsid w:val="001B0C43"/>
    <w:rsid w:val="001B7BFB"/>
    <w:rsid w:val="001C0052"/>
    <w:rsid w:val="001C1D82"/>
    <w:rsid w:val="001C3035"/>
    <w:rsid w:val="001C33F9"/>
    <w:rsid w:val="001C77FC"/>
    <w:rsid w:val="001C7E74"/>
    <w:rsid w:val="001D69B3"/>
    <w:rsid w:val="001D6B57"/>
    <w:rsid w:val="001E0A8B"/>
    <w:rsid w:val="001E1B48"/>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3438"/>
    <w:rsid w:val="002251CC"/>
    <w:rsid w:val="00225780"/>
    <w:rsid w:val="00226EDD"/>
    <w:rsid w:val="002311BB"/>
    <w:rsid w:val="00234D1F"/>
    <w:rsid w:val="00242C3E"/>
    <w:rsid w:val="00245BCD"/>
    <w:rsid w:val="00262AC3"/>
    <w:rsid w:val="00262E4B"/>
    <w:rsid w:val="00267282"/>
    <w:rsid w:val="002700A8"/>
    <w:rsid w:val="00274B26"/>
    <w:rsid w:val="00276FA7"/>
    <w:rsid w:val="00283DEA"/>
    <w:rsid w:val="002918C1"/>
    <w:rsid w:val="002926BB"/>
    <w:rsid w:val="00295720"/>
    <w:rsid w:val="002968AE"/>
    <w:rsid w:val="00296FF5"/>
    <w:rsid w:val="002A00ED"/>
    <w:rsid w:val="002A0C18"/>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668"/>
    <w:rsid w:val="002F19F3"/>
    <w:rsid w:val="002F28ED"/>
    <w:rsid w:val="002F4282"/>
    <w:rsid w:val="0030190B"/>
    <w:rsid w:val="0030433C"/>
    <w:rsid w:val="00304A66"/>
    <w:rsid w:val="00307AD9"/>
    <w:rsid w:val="00314BD2"/>
    <w:rsid w:val="003156F4"/>
    <w:rsid w:val="003176C5"/>
    <w:rsid w:val="0032069B"/>
    <w:rsid w:val="00320EF1"/>
    <w:rsid w:val="003213BD"/>
    <w:rsid w:val="0032531C"/>
    <w:rsid w:val="003254C8"/>
    <w:rsid w:val="00341AF2"/>
    <w:rsid w:val="003457A7"/>
    <w:rsid w:val="00353182"/>
    <w:rsid w:val="00353E70"/>
    <w:rsid w:val="003564DD"/>
    <w:rsid w:val="00363D2B"/>
    <w:rsid w:val="00366156"/>
    <w:rsid w:val="003702FD"/>
    <w:rsid w:val="00370721"/>
    <w:rsid w:val="00375B4E"/>
    <w:rsid w:val="003837A2"/>
    <w:rsid w:val="00383BDE"/>
    <w:rsid w:val="0039612C"/>
    <w:rsid w:val="00396E82"/>
    <w:rsid w:val="003A1FA2"/>
    <w:rsid w:val="003A4FCD"/>
    <w:rsid w:val="003A62C5"/>
    <w:rsid w:val="003B3A5A"/>
    <w:rsid w:val="003C0331"/>
    <w:rsid w:val="003C0C68"/>
    <w:rsid w:val="003C0F39"/>
    <w:rsid w:val="003C1CBC"/>
    <w:rsid w:val="003C3641"/>
    <w:rsid w:val="003D0736"/>
    <w:rsid w:val="003D0AAA"/>
    <w:rsid w:val="003D1792"/>
    <w:rsid w:val="003D6581"/>
    <w:rsid w:val="003D681A"/>
    <w:rsid w:val="003D7CDE"/>
    <w:rsid w:val="003E164C"/>
    <w:rsid w:val="003E7376"/>
    <w:rsid w:val="003F2CA0"/>
    <w:rsid w:val="00401155"/>
    <w:rsid w:val="004013E4"/>
    <w:rsid w:val="004068F9"/>
    <w:rsid w:val="00412A06"/>
    <w:rsid w:val="00414EB3"/>
    <w:rsid w:val="00415AB0"/>
    <w:rsid w:val="00417C75"/>
    <w:rsid w:val="004220A6"/>
    <w:rsid w:val="00422124"/>
    <w:rsid w:val="0042222F"/>
    <w:rsid w:val="0042570F"/>
    <w:rsid w:val="0042633D"/>
    <w:rsid w:val="00426342"/>
    <w:rsid w:val="004272B9"/>
    <w:rsid w:val="004310B5"/>
    <w:rsid w:val="00435004"/>
    <w:rsid w:val="00436818"/>
    <w:rsid w:val="00436D08"/>
    <w:rsid w:val="0044317D"/>
    <w:rsid w:val="00444AA1"/>
    <w:rsid w:val="00444CE5"/>
    <w:rsid w:val="00446BCA"/>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304D"/>
    <w:rsid w:val="00484F9D"/>
    <w:rsid w:val="00492F73"/>
    <w:rsid w:val="004951A0"/>
    <w:rsid w:val="00495930"/>
    <w:rsid w:val="00496444"/>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0D1E"/>
    <w:rsid w:val="00511E0B"/>
    <w:rsid w:val="00512960"/>
    <w:rsid w:val="00514A3E"/>
    <w:rsid w:val="00520E7B"/>
    <w:rsid w:val="00526AEF"/>
    <w:rsid w:val="00527626"/>
    <w:rsid w:val="005316EC"/>
    <w:rsid w:val="0053182F"/>
    <w:rsid w:val="00532E1F"/>
    <w:rsid w:val="00536D7D"/>
    <w:rsid w:val="00541A24"/>
    <w:rsid w:val="005423A3"/>
    <w:rsid w:val="005426EE"/>
    <w:rsid w:val="00546134"/>
    <w:rsid w:val="00550055"/>
    <w:rsid w:val="005573BA"/>
    <w:rsid w:val="005574FA"/>
    <w:rsid w:val="0055768A"/>
    <w:rsid w:val="00564BA2"/>
    <w:rsid w:val="00566894"/>
    <w:rsid w:val="0056690C"/>
    <w:rsid w:val="00567C4C"/>
    <w:rsid w:val="00580466"/>
    <w:rsid w:val="005840B4"/>
    <w:rsid w:val="00584E4E"/>
    <w:rsid w:val="00585327"/>
    <w:rsid w:val="0058677D"/>
    <w:rsid w:val="005945FC"/>
    <w:rsid w:val="005A3907"/>
    <w:rsid w:val="005A3BEE"/>
    <w:rsid w:val="005A3CB1"/>
    <w:rsid w:val="005B29AD"/>
    <w:rsid w:val="005B2AFC"/>
    <w:rsid w:val="005C1C10"/>
    <w:rsid w:val="005C21A8"/>
    <w:rsid w:val="005C27B4"/>
    <w:rsid w:val="005C563E"/>
    <w:rsid w:val="005C7FD9"/>
    <w:rsid w:val="005D20AB"/>
    <w:rsid w:val="005D33B1"/>
    <w:rsid w:val="005D4870"/>
    <w:rsid w:val="005D4C8F"/>
    <w:rsid w:val="005D55A0"/>
    <w:rsid w:val="005D687E"/>
    <w:rsid w:val="005E3C6C"/>
    <w:rsid w:val="005E5768"/>
    <w:rsid w:val="005E7D69"/>
    <w:rsid w:val="005F4FF4"/>
    <w:rsid w:val="005F7BFE"/>
    <w:rsid w:val="00601401"/>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058C"/>
    <w:rsid w:val="00662554"/>
    <w:rsid w:val="00662D23"/>
    <w:rsid w:val="00665CBF"/>
    <w:rsid w:val="006669AA"/>
    <w:rsid w:val="0067000A"/>
    <w:rsid w:val="00671AAC"/>
    <w:rsid w:val="00671C34"/>
    <w:rsid w:val="00674B59"/>
    <w:rsid w:val="006803A8"/>
    <w:rsid w:val="00686524"/>
    <w:rsid w:val="006909B6"/>
    <w:rsid w:val="0069245C"/>
    <w:rsid w:val="00694017"/>
    <w:rsid w:val="00697A63"/>
    <w:rsid w:val="006A2BF8"/>
    <w:rsid w:val="006A35FF"/>
    <w:rsid w:val="006B2C2D"/>
    <w:rsid w:val="006B5677"/>
    <w:rsid w:val="006B6634"/>
    <w:rsid w:val="006C1554"/>
    <w:rsid w:val="006C2ADF"/>
    <w:rsid w:val="006C64FA"/>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366B"/>
    <w:rsid w:val="00734EDB"/>
    <w:rsid w:val="007365B4"/>
    <w:rsid w:val="00743A58"/>
    <w:rsid w:val="00745737"/>
    <w:rsid w:val="00745C8E"/>
    <w:rsid w:val="00750273"/>
    <w:rsid w:val="00750E74"/>
    <w:rsid w:val="00752885"/>
    <w:rsid w:val="00753114"/>
    <w:rsid w:val="0075620C"/>
    <w:rsid w:val="007575E9"/>
    <w:rsid w:val="00760A65"/>
    <w:rsid w:val="00760CC9"/>
    <w:rsid w:val="0076152C"/>
    <w:rsid w:val="00765048"/>
    <w:rsid w:val="00770D4E"/>
    <w:rsid w:val="007713A3"/>
    <w:rsid w:val="00771EFA"/>
    <w:rsid w:val="00773756"/>
    <w:rsid w:val="00773DBF"/>
    <w:rsid w:val="0077416A"/>
    <w:rsid w:val="00777246"/>
    <w:rsid w:val="007814AC"/>
    <w:rsid w:val="00782691"/>
    <w:rsid w:val="007856D1"/>
    <w:rsid w:val="007937A9"/>
    <w:rsid w:val="00793A17"/>
    <w:rsid w:val="007A0AFE"/>
    <w:rsid w:val="007A14C9"/>
    <w:rsid w:val="007A4405"/>
    <w:rsid w:val="007A60B4"/>
    <w:rsid w:val="007B0732"/>
    <w:rsid w:val="007B7B42"/>
    <w:rsid w:val="007C04C4"/>
    <w:rsid w:val="007C695A"/>
    <w:rsid w:val="007E06C1"/>
    <w:rsid w:val="007E0BA2"/>
    <w:rsid w:val="007E20B4"/>
    <w:rsid w:val="007E3565"/>
    <w:rsid w:val="007E3895"/>
    <w:rsid w:val="007E6756"/>
    <w:rsid w:val="007E716A"/>
    <w:rsid w:val="007E75E4"/>
    <w:rsid w:val="007F0E50"/>
    <w:rsid w:val="007F1408"/>
    <w:rsid w:val="007F1F9C"/>
    <w:rsid w:val="007F6829"/>
    <w:rsid w:val="00800770"/>
    <w:rsid w:val="00806322"/>
    <w:rsid w:val="00807916"/>
    <w:rsid w:val="00812941"/>
    <w:rsid w:val="008153EE"/>
    <w:rsid w:val="008169FB"/>
    <w:rsid w:val="00823F99"/>
    <w:rsid w:val="00825147"/>
    <w:rsid w:val="008311F9"/>
    <w:rsid w:val="0083185C"/>
    <w:rsid w:val="00831E5C"/>
    <w:rsid w:val="0083699E"/>
    <w:rsid w:val="008404D7"/>
    <w:rsid w:val="00841949"/>
    <w:rsid w:val="00843EE3"/>
    <w:rsid w:val="00846D6D"/>
    <w:rsid w:val="00847838"/>
    <w:rsid w:val="00847E9A"/>
    <w:rsid w:val="00850F0C"/>
    <w:rsid w:val="00851A07"/>
    <w:rsid w:val="00851AD4"/>
    <w:rsid w:val="00856D6C"/>
    <w:rsid w:val="00856FDE"/>
    <w:rsid w:val="0086097F"/>
    <w:rsid w:val="00861F06"/>
    <w:rsid w:val="008629EF"/>
    <w:rsid w:val="008639B3"/>
    <w:rsid w:val="0086426B"/>
    <w:rsid w:val="00871518"/>
    <w:rsid w:val="00874AED"/>
    <w:rsid w:val="00874BDB"/>
    <w:rsid w:val="008757FB"/>
    <w:rsid w:val="00877165"/>
    <w:rsid w:val="008858A4"/>
    <w:rsid w:val="00885AE2"/>
    <w:rsid w:val="00893E5D"/>
    <w:rsid w:val="00894748"/>
    <w:rsid w:val="00896BCD"/>
    <w:rsid w:val="008B330E"/>
    <w:rsid w:val="008B4AAA"/>
    <w:rsid w:val="008C5679"/>
    <w:rsid w:val="008C668A"/>
    <w:rsid w:val="008C75FD"/>
    <w:rsid w:val="008C7F04"/>
    <w:rsid w:val="008D3682"/>
    <w:rsid w:val="008D4E97"/>
    <w:rsid w:val="008D67ED"/>
    <w:rsid w:val="008E5934"/>
    <w:rsid w:val="008E710E"/>
    <w:rsid w:val="008E72F9"/>
    <w:rsid w:val="009027B9"/>
    <w:rsid w:val="00902986"/>
    <w:rsid w:val="00904012"/>
    <w:rsid w:val="00917E55"/>
    <w:rsid w:val="009214EE"/>
    <w:rsid w:val="00923EDC"/>
    <w:rsid w:val="00926841"/>
    <w:rsid w:val="00934584"/>
    <w:rsid w:val="00934F0A"/>
    <w:rsid w:val="0093526C"/>
    <w:rsid w:val="0094017D"/>
    <w:rsid w:val="00942D4C"/>
    <w:rsid w:val="00943A0B"/>
    <w:rsid w:val="00943F31"/>
    <w:rsid w:val="00950829"/>
    <w:rsid w:val="00954921"/>
    <w:rsid w:val="00956D6E"/>
    <w:rsid w:val="0096055C"/>
    <w:rsid w:val="00960E4B"/>
    <w:rsid w:val="00960EEC"/>
    <w:rsid w:val="00964744"/>
    <w:rsid w:val="00966302"/>
    <w:rsid w:val="00966E90"/>
    <w:rsid w:val="0097062E"/>
    <w:rsid w:val="00970B62"/>
    <w:rsid w:val="00971A54"/>
    <w:rsid w:val="0097212C"/>
    <w:rsid w:val="009721E7"/>
    <w:rsid w:val="00972A02"/>
    <w:rsid w:val="00973507"/>
    <w:rsid w:val="00973552"/>
    <w:rsid w:val="00973D15"/>
    <w:rsid w:val="009766F5"/>
    <w:rsid w:val="009771FA"/>
    <w:rsid w:val="00981886"/>
    <w:rsid w:val="00983049"/>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2C04"/>
    <w:rsid w:val="00A236CF"/>
    <w:rsid w:val="00A30178"/>
    <w:rsid w:val="00A311BA"/>
    <w:rsid w:val="00A371E1"/>
    <w:rsid w:val="00A4122F"/>
    <w:rsid w:val="00A4186E"/>
    <w:rsid w:val="00A50531"/>
    <w:rsid w:val="00A53020"/>
    <w:rsid w:val="00A54B3D"/>
    <w:rsid w:val="00A554D1"/>
    <w:rsid w:val="00A57F3E"/>
    <w:rsid w:val="00A64307"/>
    <w:rsid w:val="00A71277"/>
    <w:rsid w:val="00A718B0"/>
    <w:rsid w:val="00A73061"/>
    <w:rsid w:val="00A739A7"/>
    <w:rsid w:val="00A74017"/>
    <w:rsid w:val="00A84996"/>
    <w:rsid w:val="00A8673F"/>
    <w:rsid w:val="00A870DC"/>
    <w:rsid w:val="00A9440D"/>
    <w:rsid w:val="00A97F20"/>
    <w:rsid w:val="00AA1039"/>
    <w:rsid w:val="00AA14D2"/>
    <w:rsid w:val="00AA1E03"/>
    <w:rsid w:val="00AA224F"/>
    <w:rsid w:val="00AA4464"/>
    <w:rsid w:val="00AA7DB6"/>
    <w:rsid w:val="00AB2B0D"/>
    <w:rsid w:val="00AB3C76"/>
    <w:rsid w:val="00AC081E"/>
    <w:rsid w:val="00AC4C01"/>
    <w:rsid w:val="00AD140E"/>
    <w:rsid w:val="00AD3A15"/>
    <w:rsid w:val="00AD3FA4"/>
    <w:rsid w:val="00AE0312"/>
    <w:rsid w:val="00AE0E5E"/>
    <w:rsid w:val="00AF249A"/>
    <w:rsid w:val="00B009D9"/>
    <w:rsid w:val="00B033A0"/>
    <w:rsid w:val="00B04587"/>
    <w:rsid w:val="00B04DE2"/>
    <w:rsid w:val="00B128D1"/>
    <w:rsid w:val="00B167C9"/>
    <w:rsid w:val="00B167EC"/>
    <w:rsid w:val="00B1786E"/>
    <w:rsid w:val="00B2159A"/>
    <w:rsid w:val="00B30AA1"/>
    <w:rsid w:val="00B30E8C"/>
    <w:rsid w:val="00B34114"/>
    <w:rsid w:val="00B344A4"/>
    <w:rsid w:val="00B357A7"/>
    <w:rsid w:val="00B373D6"/>
    <w:rsid w:val="00B37EE4"/>
    <w:rsid w:val="00B40BF8"/>
    <w:rsid w:val="00B41273"/>
    <w:rsid w:val="00B4240F"/>
    <w:rsid w:val="00B45EA1"/>
    <w:rsid w:val="00B509B8"/>
    <w:rsid w:val="00B52E47"/>
    <w:rsid w:val="00B57B33"/>
    <w:rsid w:val="00B60619"/>
    <w:rsid w:val="00B631D7"/>
    <w:rsid w:val="00B64FD5"/>
    <w:rsid w:val="00B67EB4"/>
    <w:rsid w:val="00B74AC4"/>
    <w:rsid w:val="00B74CF9"/>
    <w:rsid w:val="00B75286"/>
    <w:rsid w:val="00B83021"/>
    <w:rsid w:val="00B84826"/>
    <w:rsid w:val="00B84921"/>
    <w:rsid w:val="00B8586F"/>
    <w:rsid w:val="00B8621D"/>
    <w:rsid w:val="00B873A9"/>
    <w:rsid w:val="00B90C17"/>
    <w:rsid w:val="00B9166E"/>
    <w:rsid w:val="00BA1B7A"/>
    <w:rsid w:val="00BA1D21"/>
    <w:rsid w:val="00BA542C"/>
    <w:rsid w:val="00BA59DB"/>
    <w:rsid w:val="00BA5A81"/>
    <w:rsid w:val="00BC29E1"/>
    <w:rsid w:val="00BC334D"/>
    <w:rsid w:val="00BC77C3"/>
    <w:rsid w:val="00BD1E46"/>
    <w:rsid w:val="00BD6B19"/>
    <w:rsid w:val="00BE268C"/>
    <w:rsid w:val="00BE3179"/>
    <w:rsid w:val="00BE51F4"/>
    <w:rsid w:val="00BF217A"/>
    <w:rsid w:val="00C04551"/>
    <w:rsid w:val="00C1186B"/>
    <w:rsid w:val="00C17864"/>
    <w:rsid w:val="00C22837"/>
    <w:rsid w:val="00C24039"/>
    <w:rsid w:val="00C30F4F"/>
    <w:rsid w:val="00C367C8"/>
    <w:rsid w:val="00C41110"/>
    <w:rsid w:val="00C414A2"/>
    <w:rsid w:val="00C41E72"/>
    <w:rsid w:val="00C42841"/>
    <w:rsid w:val="00C50BDB"/>
    <w:rsid w:val="00C52973"/>
    <w:rsid w:val="00C615C3"/>
    <w:rsid w:val="00C66D06"/>
    <w:rsid w:val="00C67612"/>
    <w:rsid w:val="00C71B62"/>
    <w:rsid w:val="00C73B89"/>
    <w:rsid w:val="00C740B0"/>
    <w:rsid w:val="00C75200"/>
    <w:rsid w:val="00C77008"/>
    <w:rsid w:val="00C80252"/>
    <w:rsid w:val="00C83C21"/>
    <w:rsid w:val="00C8487B"/>
    <w:rsid w:val="00C87D4B"/>
    <w:rsid w:val="00C91CFC"/>
    <w:rsid w:val="00C955C4"/>
    <w:rsid w:val="00C96568"/>
    <w:rsid w:val="00C965E0"/>
    <w:rsid w:val="00CA05BC"/>
    <w:rsid w:val="00CA2BAE"/>
    <w:rsid w:val="00CA660B"/>
    <w:rsid w:val="00CB025A"/>
    <w:rsid w:val="00CB21F4"/>
    <w:rsid w:val="00CB54A4"/>
    <w:rsid w:val="00CC2276"/>
    <w:rsid w:val="00CC2B8D"/>
    <w:rsid w:val="00CC3797"/>
    <w:rsid w:val="00CC4C4D"/>
    <w:rsid w:val="00CD3B97"/>
    <w:rsid w:val="00CD787A"/>
    <w:rsid w:val="00CE0685"/>
    <w:rsid w:val="00CE092D"/>
    <w:rsid w:val="00CE4017"/>
    <w:rsid w:val="00CE5A63"/>
    <w:rsid w:val="00CE65E3"/>
    <w:rsid w:val="00CF03F0"/>
    <w:rsid w:val="00CF24F8"/>
    <w:rsid w:val="00CF29CB"/>
    <w:rsid w:val="00CF6771"/>
    <w:rsid w:val="00D01DC2"/>
    <w:rsid w:val="00D030CA"/>
    <w:rsid w:val="00D04309"/>
    <w:rsid w:val="00D101F5"/>
    <w:rsid w:val="00D17508"/>
    <w:rsid w:val="00D21808"/>
    <w:rsid w:val="00D2530F"/>
    <w:rsid w:val="00D26FFF"/>
    <w:rsid w:val="00D27FAE"/>
    <w:rsid w:val="00D30C32"/>
    <w:rsid w:val="00D33873"/>
    <w:rsid w:val="00D402DD"/>
    <w:rsid w:val="00D45C1E"/>
    <w:rsid w:val="00D54009"/>
    <w:rsid w:val="00D56A5E"/>
    <w:rsid w:val="00D6153A"/>
    <w:rsid w:val="00D61DB7"/>
    <w:rsid w:val="00D661D6"/>
    <w:rsid w:val="00D67738"/>
    <w:rsid w:val="00D67D8D"/>
    <w:rsid w:val="00D715F0"/>
    <w:rsid w:val="00D7337E"/>
    <w:rsid w:val="00D7731F"/>
    <w:rsid w:val="00D816EA"/>
    <w:rsid w:val="00D829A0"/>
    <w:rsid w:val="00D86736"/>
    <w:rsid w:val="00D90567"/>
    <w:rsid w:val="00D97455"/>
    <w:rsid w:val="00DA321B"/>
    <w:rsid w:val="00DA4033"/>
    <w:rsid w:val="00DA5118"/>
    <w:rsid w:val="00DB1161"/>
    <w:rsid w:val="00DB2648"/>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782"/>
    <w:rsid w:val="00E21D63"/>
    <w:rsid w:val="00E226C4"/>
    <w:rsid w:val="00E24A40"/>
    <w:rsid w:val="00E258AD"/>
    <w:rsid w:val="00E34CD0"/>
    <w:rsid w:val="00E46290"/>
    <w:rsid w:val="00E50717"/>
    <w:rsid w:val="00E555C4"/>
    <w:rsid w:val="00E6399B"/>
    <w:rsid w:val="00E731E6"/>
    <w:rsid w:val="00E778F2"/>
    <w:rsid w:val="00E824E4"/>
    <w:rsid w:val="00E84694"/>
    <w:rsid w:val="00E86C51"/>
    <w:rsid w:val="00E94C3C"/>
    <w:rsid w:val="00E96F7C"/>
    <w:rsid w:val="00E977B3"/>
    <w:rsid w:val="00EA2BA8"/>
    <w:rsid w:val="00EA3102"/>
    <w:rsid w:val="00EA68D6"/>
    <w:rsid w:val="00EB019B"/>
    <w:rsid w:val="00EB1141"/>
    <w:rsid w:val="00EB1B4D"/>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EF4852"/>
    <w:rsid w:val="00F016EF"/>
    <w:rsid w:val="00F0731D"/>
    <w:rsid w:val="00F13648"/>
    <w:rsid w:val="00F13F94"/>
    <w:rsid w:val="00F205E5"/>
    <w:rsid w:val="00F24512"/>
    <w:rsid w:val="00F26831"/>
    <w:rsid w:val="00F3025F"/>
    <w:rsid w:val="00F302E7"/>
    <w:rsid w:val="00F3341E"/>
    <w:rsid w:val="00F37893"/>
    <w:rsid w:val="00F379E3"/>
    <w:rsid w:val="00F415BB"/>
    <w:rsid w:val="00F41A4D"/>
    <w:rsid w:val="00F42AB0"/>
    <w:rsid w:val="00F43729"/>
    <w:rsid w:val="00F45D13"/>
    <w:rsid w:val="00F476CE"/>
    <w:rsid w:val="00F50D05"/>
    <w:rsid w:val="00F51715"/>
    <w:rsid w:val="00F52CDC"/>
    <w:rsid w:val="00F550F6"/>
    <w:rsid w:val="00F575CA"/>
    <w:rsid w:val="00F606A7"/>
    <w:rsid w:val="00F61E1A"/>
    <w:rsid w:val="00F70D0D"/>
    <w:rsid w:val="00F8276B"/>
    <w:rsid w:val="00F86EA4"/>
    <w:rsid w:val="00F87438"/>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E6755"/>
    <w:rsid w:val="00FF15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224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A224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A224F"/>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Záhlaví Char"/>
    <w:basedOn w:val="Standardnpsmoodstavce"/>
    <w:link w:val="Zhlav"/>
    <w:uiPriority w:val="99"/>
    <w:semiHidden/>
    <w:locked/>
    <w:rsid w:val="00AA224F"/>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Zápatí Char"/>
    <w:basedOn w:val="Standardnpsmoodstavce"/>
    <w:link w:val="Zpat"/>
    <w:uiPriority w:val="99"/>
    <w:semiHidden/>
    <w:locked/>
    <w:rsid w:val="00AA224F"/>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locked/>
    <w:rsid w:val="00AA224F"/>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locked/>
    <w:rsid w:val="00AA224F"/>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Základní text 3 Char"/>
    <w:basedOn w:val="Standardnpsmoodstavce"/>
    <w:link w:val="Zkladntext3"/>
    <w:uiPriority w:val="99"/>
    <w:semiHidden/>
    <w:locked/>
    <w:rsid w:val="00AA224F"/>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locked/>
    <w:rsid w:val="00AA224F"/>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224F"/>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cs-CZ" w:eastAsia="cs-CZ"/>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Text komentáře Char"/>
    <w:basedOn w:val="Standardnpsmoodstavce"/>
    <w:link w:val="Textkomente"/>
    <w:uiPriority w:val="99"/>
    <w:semiHidden/>
    <w:rsid w:val="004D3E7E"/>
    <w:rPr>
      <w:sz w:val="20"/>
      <w:szCs w:val="20"/>
      <w:lang w:val="cs-CZ" w:eastAsia="cs-CZ"/>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Předmět komentáře Char"/>
    <w:basedOn w:val="TextkomenteChar"/>
    <w:link w:val="Pedmtkomente"/>
    <w:uiPriority w:val="99"/>
    <w:semiHidden/>
    <w:rsid w:val="004D3E7E"/>
    <w:rPr>
      <w:b/>
      <w:bCs/>
      <w:sz w:val="20"/>
      <w:szCs w:val="20"/>
      <w:lang w:val="cs-CZ" w:eastAsia="cs-CZ"/>
    </w:rPr>
  </w:style>
  <w:style w:type="table" w:styleId="Mkatabulky">
    <w:name w:val="Table Grid"/>
    <w:basedOn w:val="Normlntabulka"/>
    <w:locked/>
    <w:rsid w:val="00B1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lang w:val="en-GB" w:eastAsia="en-GB"/>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Überschrift 1 Zchn"/>
    <w:basedOn w:val="Standardnpsmoodstavce"/>
    <w:link w:val="Nadpis1"/>
    <w:uiPriority w:val="99"/>
    <w:locked/>
    <w:rPr>
      <w:rFonts w:ascii="Cambria" w:hAnsi="Cambria" w:cs="Times New Roman"/>
      <w:b/>
      <w:bCs/>
      <w:kern w:val="32"/>
      <w:sz w:val="32"/>
      <w:szCs w:val="32"/>
    </w:rPr>
  </w:style>
  <w:style w:type="character" w:customStyle="1" w:styleId="Nadpis2Char">
    <w:name w:val="Überschrift 2 Zchn"/>
    <w:basedOn w:val="Standardnpsmoodstavce"/>
    <w:link w:val="Nadpis2"/>
    <w:uiPriority w:val="99"/>
    <w:semiHidden/>
    <w:locked/>
    <w:rPr>
      <w:rFonts w:ascii="Cambria" w:hAnsi="Cambria" w:cs="Times New Roman"/>
      <w:b/>
      <w:bCs/>
      <w:i/>
      <w:iCs/>
      <w:sz w:val="28"/>
      <w:szCs w:val="28"/>
    </w:rPr>
  </w:style>
  <w:style w:type="character" w:customStyle="1" w:styleId="Nadpis3Char">
    <w:name w:val="Überschrift 3 Zchn"/>
    <w:basedOn w:val="Standardnpsmoodstavce"/>
    <w:link w:val="Nadpis3"/>
    <w:uiPriority w:val="99"/>
    <w:semiHidden/>
    <w:locked/>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Kopfzeile Zchn"/>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Fußzeile Zchn"/>
    <w:basedOn w:val="Standardnpsmoodstavce"/>
    <w:link w:val="Zpat"/>
    <w:uiPriority w:val="99"/>
    <w:semiHidden/>
    <w:locked/>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Textkörper Zchn"/>
    <w:basedOn w:val="Standardnpsmoodstavce"/>
    <w:link w:val="Zkladntext"/>
    <w:uiPriority w:val="99"/>
    <w:semiHidden/>
    <w:locked/>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Nur Text Zchn"/>
    <w:basedOn w:val="Standardnpsmoodstavce"/>
    <w:link w:val="Prosttext"/>
    <w:uiPriority w:val="99"/>
    <w:semiHidden/>
    <w:locked/>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Textkörper 3 Zchn"/>
    <w:basedOn w:val="Standardnpsmoodstavce"/>
    <w:link w:val="Zkladntext3"/>
    <w:uiPriority w:val="99"/>
    <w:semiHidden/>
    <w:locked/>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Textkörper-Zeileneinzug Zchn"/>
    <w:basedOn w:val="Standardnpsmoodstavce"/>
    <w:link w:val="Zkladntextodsazen"/>
    <w:uiPriority w:val="99"/>
    <w:semiHidden/>
    <w:locked/>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Sprechblasentext Zchn"/>
    <w:basedOn w:val="Standardnpsmoodstavce"/>
    <w:link w:val="Textbubliny"/>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Textkörper 2 Zchn"/>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Kommentartext Zchn"/>
    <w:basedOn w:val="Standardnpsmoodstavce"/>
    <w:link w:val="Textkomente"/>
    <w:uiPriority w:val="99"/>
    <w:semiHidden/>
    <w:rsid w:val="004D3E7E"/>
    <w:rPr>
      <w:sz w:val="20"/>
      <w:szCs w:val="20"/>
      <w:lang w:val="en-GB" w:eastAsia="en-GB"/>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Kommentarthema Zchn"/>
    <w:basedOn w:val="TextkomenteChar"/>
    <w:link w:val="Pedmtkomente"/>
    <w:uiPriority w:val="99"/>
    <w:semiHidden/>
    <w:rsid w:val="004D3E7E"/>
    <w:rPr>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822041926">
      <w:marLeft w:val="0"/>
      <w:marRight w:val="0"/>
      <w:marTop w:val="0"/>
      <w:marBottom w:val="0"/>
      <w:divBdr>
        <w:top w:val="none" w:sz="0" w:space="0" w:color="auto"/>
        <w:left w:val="none" w:sz="0" w:space="0" w:color="auto"/>
        <w:bottom w:val="none" w:sz="0" w:space="0" w:color="auto"/>
        <w:right w:val="none" w:sz="0" w:space="0" w:color="auto"/>
      </w:divBdr>
    </w:div>
    <w:div w:id="822041929">
      <w:marLeft w:val="0"/>
      <w:marRight w:val="0"/>
      <w:marTop w:val="0"/>
      <w:marBottom w:val="0"/>
      <w:divBdr>
        <w:top w:val="none" w:sz="0" w:space="0" w:color="auto"/>
        <w:left w:val="none" w:sz="0" w:space="0" w:color="auto"/>
        <w:bottom w:val="none" w:sz="0" w:space="0" w:color="auto"/>
        <w:right w:val="none" w:sz="0" w:space="0" w:color="auto"/>
      </w:divBdr>
    </w:div>
    <w:div w:id="822041930">
      <w:marLeft w:val="0"/>
      <w:marRight w:val="0"/>
      <w:marTop w:val="0"/>
      <w:marBottom w:val="0"/>
      <w:divBdr>
        <w:top w:val="none" w:sz="0" w:space="0" w:color="auto"/>
        <w:left w:val="none" w:sz="0" w:space="0" w:color="auto"/>
        <w:bottom w:val="none" w:sz="0" w:space="0" w:color="auto"/>
        <w:right w:val="none" w:sz="0" w:space="0" w:color="auto"/>
      </w:divBdr>
    </w:div>
    <w:div w:id="822041933">
      <w:marLeft w:val="0"/>
      <w:marRight w:val="0"/>
      <w:marTop w:val="0"/>
      <w:marBottom w:val="0"/>
      <w:divBdr>
        <w:top w:val="none" w:sz="0" w:space="0" w:color="auto"/>
        <w:left w:val="none" w:sz="0" w:space="0" w:color="auto"/>
        <w:bottom w:val="none" w:sz="0" w:space="0" w:color="auto"/>
        <w:right w:val="none" w:sz="0" w:space="0" w:color="auto"/>
      </w:divBdr>
    </w:div>
    <w:div w:id="822041934">
      <w:marLeft w:val="0"/>
      <w:marRight w:val="0"/>
      <w:marTop w:val="0"/>
      <w:marBottom w:val="0"/>
      <w:divBdr>
        <w:top w:val="none" w:sz="0" w:space="0" w:color="auto"/>
        <w:left w:val="none" w:sz="0" w:space="0" w:color="auto"/>
        <w:bottom w:val="none" w:sz="0" w:space="0" w:color="auto"/>
        <w:right w:val="none" w:sz="0" w:space="0" w:color="auto"/>
      </w:divBdr>
      <w:divsChild>
        <w:div w:id="822041935">
          <w:marLeft w:val="0"/>
          <w:marRight w:val="0"/>
          <w:marTop w:val="0"/>
          <w:marBottom w:val="0"/>
          <w:divBdr>
            <w:top w:val="none" w:sz="0" w:space="0" w:color="auto"/>
            <w:left w:val="none" w:sz="0" w:space="0" w:color="auto"/>
            <w:bottom w:val="none" w:sz="0" w:space="0" w:color="auto"/>
            <w:right w:val="none" w:sz="0" w:space="0" w:color="auto"/>
          </w:divBdr>
        </w:div>
        <w:div w:id="822041938">
          <w:marLeft w:val="0"/>
          <w:marRight w:val="0"/>
          <w:marTop w:val="0"/>
          <w:marBottom w:val="0"/>
          <w:divBdr>
            <w:top w:val="none" w:sz="0" w:space="0" w:color="auto"/>
            <w:left w:val="none" w:sz="0" w:space="0" w:color="auto"/>
            <w:bottom w:val="none" w:sz="0" w:space="0" w:color="auto"/>
            <w:right w:val="none" w:sz="0" w:space="0" w:color="auto"/>
          </w:divBdr>
          <w:divsChild>
            <w:div w:id="822041928">
              <w:marLeft w:val="0"/>
              <w:marRight w:val="0"/>
              <w:marTop w:val="0"/>
              <w:marBottom w:val="0"/>
              <w:divBdr>
                <w:top w:val="none" w:sz="0" w:space="0" w:color="auto"/>
                <w:left w:val="none" w:sz="0" w:space="0" w:color="auto"/>
                <w:bottom w:val="none" w:sz="0" w:space="0" w:color="auto"/>
                <w:right w:val="none" w:sz="0" w:space="0" w:color="auto"/>
              </w:divBdr>
              <w:divsChild>
                <w:div w:id="822041927">
                  <w:marLeft w:val="0"/>
                  <w:marRight w:val="0"/>
                  <w:marTop w:val="0"/>
                  <w:marBottom w:val="0"/>
                  <w:divBdr>
                    <w:top w:val="none" w:sz="0" w:space="0" w:color="auto"/>
                    <w:left w:val="none" w:sz="0" w:space="0" w:color="auto"/>
                    <w:bottom w:val="none" w:sz="0" w:space="0" w:color="auto"/>
                    <w:right w:val="none" w:sz="0" w:space="0" w:color="auto"/>
                  </w:divBdr>
                  <w:divsChild>
                    <w:div w:id="822041931">
                      <w:marLeft w:val="0"/>
                      <w:marRight w:val="0"/>
                      <w:marTop w:val="0"/>
                      <w:marBottom w:val="0"/>
                      <w:divBdr>
                        <w:top w:val="none" w:sz="0" w:space="0" w:color="auto"/>
                        <w:left w:val="none" w:sz="0" w:space="0" w:color="auto"/>
                        <w:bottom w:val="none" w:sz="0" w:space="0" w:color="auto"/>
                        <w:right w:val="none" w:sz="0" w:space="0" w:color="auto"/>
                      </w:divBdr>
                    </w:div>
                  </w:divsChild>
                </w:div>
                <w:div w:id="822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1936">
      <w:marLeft w:val="0"/>
      <w:marRight w:val="0"/>
      <w:marTop w:val="0"/>
      <w:marBottom w:val="0"/>
      <w:divBdr>
        <w:top w:val="none" w:sz="0" w:space="0" w:color="auto"/>
        <w:left w:val="none" w:sz="0" w:space="0" w:color="auto"/>
        <w:bottom w:val="none" w:sz="0" w:space="0" w:color="auto"/>
        <w:right w:val="none" w:sz="0" w:space="0" w:color="auto"/>
      </w:divBdr>
    </w:div>
    <w:div w:id="822041937">
      <w:marLeft w:val="0"/>
      <w:marRight w:val="0"/>
      <w:marTop w:val="0"/>
      <w:marBottom w:val="0"/>
      <w:divBdr>
        <w:top w:val="none" w:sz="0" w:space="0" w:color="auto"/>
        <w:left w:val="none" w:sz="0" w:space="0" w:color="auto"/>
        <w:bottom w:val="none" w:sz="0" w:space="0" w:color="auto"/>
        <w:right w:val="none" w:sz="0" w:space="0" w:color="auto"/>
      </w:divBdr>
    </w:div>
    <w:div w:id="15541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242</TotalTime>
  <Pages>2</Pages>
  <Words>393</Words>
  <Characters>2305</Characters>
  <Application>Microsoft Office Word</Application>
  <DocSecurity>0</DocSecurity>
  <Lines>19</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Higher turnover, more employees, more profit</vt:lpstr>
      <vt:lpstr>Higher turnover, more employees, more profit</vt:lpstr>
    </vt:vector>
  </TitlesOfParts>
  <Company>U.I. LAPP GmbH</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turnover, more employees, more profit</dc:title>
  <dc:creator>Lapp Group;Markus J. Müller</dc:creator>
  <cp:lastModifiedBy>lusa1</cp:lastModifiedBy>
  <cp:revision>28</cp:revision>
  <cp:lastPrinted>2016-02-26T12:20:00Z</cp:lastPrinted>
  <dcterms:created xsi:type="dcterms:W3CDTF">2016-02-29T08:08:00Z</dcterms:created>
  <dcterms:modified xsi:type="dcterms:W3CDTF">2016-09-13T05:43:00Z</dcterms:modified>
</cp:coreProperties>
</file>