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9E" w:rsidRPr="00F7603B" w:rsidRDefault="00F7603B" w:rsidP="00F7603B">
      <w:pPr>
        <w:spacing w:after="0"/>
        <w:jc w:val="center"/>
        <w:rPr>
          <w:rFonts w:cstheme="minorHAnsi"/>
          <w:b/>
        </w:rPr>
      </w:pPr>
      <w:r>
        <w:rPr>
          <w:rFonts w:cstheme="minorHAnsi"/>
          <w:b/>
        </w:rPr>
        <w:t>Cabling Solutions for Robots</w:t>
      </w:r>
      <w:r w:rsidR="000316C1">
        <w:rPr>
          <w:rFonts w:cstheme="minorHAnsi"/>
          <w:b/>
        </w:rPr>
        <w:t xml:space="preserve"> &amp; Smart Factories of the Future</w:t>
      </w:r>
    </w:p>
    <w:p w:rsidR="005253E9" w:rsidRPr="00F7603B" w:rsidRDefault="005253E9" w:rsidP="00F7603B">
      <w:pPr>
        <w:pStyle w:val="NormalWeb"/>
        <w:numPr>
          <w:ilvl w:val="0"/>
          <w:numId w:val="1"/>
        </w:numPr>
        <w:spacing w:after="0" w:afterAutospacing="0"/>
        <w:jc w:val="right"/>
        <w:rPr>
          <w:rFonts w:asciiTheme="minorHAnsi" w:hAnsiTheme="minorHAnsi" w:cstheme="minorHAnsi"/>
          <w:b/>
          <w:sz w:val="22"/>
          <w:szCs w:val="22"/>
        </w:rPr>
      </w:pPr>
      <w:r w:rsidRPr="00F7603B">
        <w:rPr>
          <w:rFonts w:asciiTheme="minorHAnsi" w:hAnsiTheme="minorHAnsi" w:cstheme="minorHAnsi"/>
          <w:b/>
          <w:bCs/>
          <w:color w:val="000000" w:themeColor="text1"/>
          <w:sz w:val="22"/>
          <w:szCs w:val="22"/>
        </w:rPr>
        <w:t xml:space="preserve">Mr. Marc </w:t>
      </w:r>
      <w:proofErr w:type="spellStart"/>
      <w:r w:rsidRPr="00F7603B">
        <w:rPr>
          <w:rFonts w:asciiTheme="minorHAnsi" w:hAnsiTheme="minorHAnsi" w:cstheme="minorHAnsi"/>
          <w:b/>
          <w:bCs/>
          <w:color w:val="000000" w:themeColor="text1"/>
          <w:sz w:val="22"/>
          <w:szCs w:val="22"/>
        </w:rPr>
        <w:t>Jarrault</w:t>
      </w:r>
      <w:proofErr w:type="spellEnd"/>
      <w:r w:rsidRPr="00F7603B">
        <w:rPr>
          <w:rFonts w:asciiTheme="minorHAnsi" w:hAnsiTheme="minorHAnsi" w:cstheme="minorHAnsi"/>
          <w:b/>
          <w:bCs/>
          <w:color w:val="000000" w:themeColor="text1"/>
          <w:sz w:val="22"/>
          <w:szCs w:val="22"/>
        </w:rPr>
        <w:t xml:space="preserve"> – M</w:t>
      </w:r>
      <w:r w:rsidR="00321A59" w:rsidRPr="00F7603B">
        <w:rPr>
          <w:rFonts w:asciiTheme="minorHAnsi" w:hAnsiTheme="minorHAnsi" w:cstheme="minorHAnsi"/>
          <w:b/>
          <w:bCs/>
          <w:color w:val="000000" w:themeColor="text1"/>
          <w:sz w:val="22"/>
          <w:szCs w:val="22"/>
        </w:rPr>
        <w:t xml:space="preserve">anaging </w:t>
      </w:r>
      <w:r w:rsidRPr="00F7603B">
        <w:rPr>
          <w:rFonts w:asciiTheme="minorHAnsi" w:hAnsiTheme="minorHAnsi" w:cstheme="minorHAnsi"/>
          <w:b/>
          <w:bCs/>
          <w:color w:val="000000" w:themeColor="text1"/>
          <w:sz w:val="22"/>
          <w:szCs w:val="22"/>
        </w:rPr>
        <w:t>D</w:t>
      </w:r>
      <w:r w:rsidR="00321A59" w:rsidRPr="00F7603B">
        <w:rPr>
          <w:rFonts w:asciiTheme="minorHAnsi" w:hAnsiTheme="minorHAnsi" w:cstheme="minorHAnsi"/>
          <w:b/>
          <w:bCs/>
          <w:color w:val="000000" w:themeColor="text1"/>
          <w:sz w:val="22"/>
          <w:szCs w:val="22"/>
        </w:rPr>
        <w:t>irector</w:t>
      </w:r>
      <w:r w:rsidRPr="00F7603B">
        <w:rPr>
          <w:rFonts w:asciiTheme="minorHAnsi" w:hAnsiTheme="minorHAnsi" w:cstheme="minorHAnsi"/>
          <w:b/>
          <w:bCs/>
          <w:color w:val="000000" w:themeColor="text1"/>
          <w:sz w:val="22"/>
          <w:szCs w:val="22"/>
        </w:rPr>
        <w:t xml:space="preserve"> – Lapp India </w:t>
      </w:r>
      <w:proofErr w:type="spellStart"/>
      <w:r w:rsidRPr="00F7603B">
        <w:rPr>
          <w:rFonts w:asciiTheme="minorHAnsi" w:hAnsiTheme="minorHAnsi" w:cstheme="minorHAnsi"/>
          <w:b/>
          <w:bCs/>
          <w:color w:val="000000" w:themeColor="text1"/>
          <w:sz w:val="22"/>
          <w:szCs w:val="22"/>
        </w:rPr>
        <w:t>Pvt.</w:t>
      </w:r>
      <w:proofErr w:type="spellEnd"/>
      <w:r w:rsidRPr="00F7603B">
        <w:rPr>
          <w:rFonts w:asciiTheme="minorHAnsi" w:hAnsiTheme="minorHAnsi" w:cstheme="minorHAnsi"/>
          <w:b/>
          <w:bCs/>
          <w:color w:val="000000" w:themeColor="text1"/>
          <w:sz w:val="22"/>
          <w:szCs w:val="22"/>
        </w:rPr>
        <w:t xml:space="preserve"> Ltd.</w:t>
      </w:r>
    </w:p>
    <w:p w:rsidR="00A35EB1" w:rsidRPr="00F7603B" w:rsidRDefault="00A35EB1" w:rsidP="00F7603B">
      <w:pPr>
        <w:spacing w:after="0" w:line="240" w:lineRule="auto"/>
        <w:jc w:val="both"/>
        <w:rPr>
          <w:rFonts w:cstheme="minorHAnsi"/>
        </w:rPr>
      </w:pPr>
    </w:p>
    <w:p w:rsidR="003618A0" w:rsidRDefault="003618A0" w:rsidP="00F7603B">
      <w:pPr>
        <w:spacing w:after="0"/>
        <w:jc w:val="both"/>
        <w:rPr>
          <w:rFonts w:cstheme="minorHAnsi"/>
          <w:shd w:val="clear" w:color="auto" w:fill="FFFFFF"/>
        </w:rPr>
      </w:pPr>
      <w:r w:rsidRPr="00F7603B">
        <w:rPr>
          <w:rFonts w:cstheme="minorHAnsi"/>
          <w:shd w:val="clear" w:color="auto" w:fill="FFFFFF"/>
        </w:rPr>
        <w:t>The industrial robots till now were performing complex and repetitive factory process</w:t>
      </w:r>
      <w:r w:rsidR="001D13A4" w:rsidRPr="00F7603B">
        <w:rPr>
          <w:rFonts w:cstheme="minorHAnsi"/>
          <w:shd w:val="clear" w:color="auto" w:fill="FFFFFF"/>
        </w:rPr>
        <w:t>es</w:t>
      </w:r>
      <w:r w:rsidRPr="00F7603B">
        <w:rPr>
          <w:rFonts w:cstheme="minorHAnsi"/>
          <w:shd w:val="clear" w:color="auto" w:fill="FFFFFF"/>
        </w:rPr>
        <w:t xml:space="preserve">, but the digitization and technological advancements has increased their applications across various sectors.  Manufacturing floors are entering the era of integration and convergence that will aim at reducing costs with increased safety. Robots of the future will be seen working alongside humans in most </w:t>
      </w:r>
      <w:r w:rsidR="00A73B65">
        <w:rPr>
          <w:rFonts w:cstheme="minorHAnsi"/>
          <w:shd w:val="clear" w:color="auto" w:fill="FFFFFF"/>
        </w:rPr>
        <w:t>i</w:t>
      </w:r>
      <w:r w:rsidRPr="00F7603B">
        <w:rPr>
          <w:rFonts w:cstheme="minorHAnsi"/>
          <w:shd w:val="clear" w:color="auto" w:fill="FFFFFF"/>
        </w:rPr>
        <w:t>ndustrial sectors with increased responsibilities. They will be pivotal in implementing Industrial 4.0 by combin</w:t>
      </w:r>
      <w:r w:rsidR="001D13A4" w:rsidRPr="00F7603B">
        <w:rPr>
          <w:rFonts w:cstheme="minorHAnsi"/>
          <w:shd w:val="clear" w:color="auto" w:fill="FFFFFF"/>
        </w:rPr>
        <w:t>in</w:t>
      </w:r>
      <w:r w:rsidRPr="00F7603B">
        <w:rPr>
          <w:rFonts w:cstheme="minorHAnsi"/>
          <w:shd w:val="clear" w:color="auto" w:fill="FFFFFF"/>
        </w:rPr>
        <w:t xml:space="preserve">g technologies that will allow robots to use big data and analytics, make decisions and function autonomously. </w:t>
      </w:r>
    </w:p>
    <w:p w:rsidR="00F7603B" w:rsidRPr="00F7603B" w:rsidRDefault="00F7603B" w:rsidP="00F7603B">
      <w:pPr>
        <w:spacing w:after="0"/>
        <w:jc w:val="both"/>
        <w:rPr>
          <w:rFonts w:cstheme="minorHAnsi"/>
          <w:shd w:val="clear" w:color="auto" w:fill="FFFFFF"/>
        </w:rPr>
      </w:pPr>
    </w:p>
    <w:p w:rsidR="00DA28B3" w:rsidRPr="00F7603B" w:rsidRDefault="00A35EB1" w:rsidP="00F7603B">
      <w:pPr>
        <w:spacing w:after="0"/>
        <w:jc w:val="both"/>
        <w:rPr>
          <w:rFonts w:cstheme="minorHAnsi"/>
        </w:rPr>
      </w:pPr>
      <w:r w:rsidRPr="00F7603B">
        <w:rPr>
          <w:rFonts w:cstheme="minorHAnsi"/>
        </w:rPr>
        <w:t xml:space="preserve">Industry 4.0 or the </w:t>
      </w:r>
      <w:r w:rsidR="00F90D1F">
        <w:rPr>
          <w:rFonts w:cstheme="minorHAnsi"/>
        </w:rPr>
        <w:t>I</w:t>
      </w:r>
      <w:r w:rsidRPr="00F7603B">
        <w:rPr>
          <w:rFonts w:cstheme="minorHAnsi"/>
        </w:rPr>
        <w:t xml:space="preserve">ndustrial </w:t>
      </w:r>
      <w:r w:rsidR="00F90D1F">
        <w:rPr>
          <w:rFonts w:cstheme="minorHAnsi"/>
        </w:rPr>
        <w:t>I</w:t>
      </w:r>
      <w:r w:rsidRPr="00F7603B">
        <w:rPr>
          <w:rFonts w:cstheme="minorHAnsi"/>
        </w:rPr>
        <w:t>nterne</w:t>
      </w:r>
      <w:r w:rsidR="007C66D6" w:rsidRPr="00F7603B">
        <w:rPr>
          <w:rFonts w:cstheme="minorHAnsi"/>
        </w:rPr>
        <w:t xml:space="preserve">t of </w:t>
      </w:r>
      <w:r w:rsidR="007320D2">
        <w:rPr>
          <w:rFonts w:cstheme="minorHAnsi"/>
        </w:rPr>
        <w:t>T</w:t>
      </w:r>
      <w:r w:rsidR="007C66D6" w:rsidRPr="00F7603B">
        <w:rPr>
          <w:rFonts w:cstheme="minorHAnsi"/>
        </w:rPr>
        <w:t>hings (IIOT), refers to the</w:t>
      </w:r>
      <w:r w:rsidRPr="00F7603B">
        <w:rPr>
          <w:rFonts w:cstheme="minorHAnsi"/>
        </w:rPr>
        <w:t xml:space="preserve"> era where the industrial manufacturing processes</w:t>
      </w:r>
      <w:r w:rsidR="007320D2">
        <w:rPr>
          <w:rFonts w:cstheme="minorHAnsi"/>
        </w:rPr>
        <w:t>,</w:t>
      </w:r>
      <w:r w:rsidRPr="00F7603B">
        <w:rPr>
          <w:rFonts w:cstheme="minorHAnsi"/>
        </w:rPr>
        <w:t xml:space="preserve"> equipment, devices </w:t>
      </w:r>
      <w:r w:rsidR="00797937" w:rsidRPr="00F7603B">
        <w:rPr>
          <w:rFonts w:cstheme="minorHAnsi"/>
        </w:rPr>
        <w:t>and computers</w:t>
      </w:r>
      <w:r w:rsidR="007C66D6" w:rsidRPr="00F7603B">
        <w:rPr>
          <w:rFonts w:cstheme="minorHAnsi"/>
        </w:rPr>
        <w:t xml:space="preserve"> are </w:t>
      </w:r>
      <w:r w:rsidR="00942732" w:rsidRPr="00F7603B">
        <w:rPr>
          <w:rFonts w:cstheme="minorHAnsi"/>
        </w:rPr>
        <w:t>networked</w:t>
      </w:r>
      <w:r w:rsidR="007C66D6" w:rsidRPr="00F7603B">
        <w:rPr>
          <w:rFonts w:cstheme="minorHAnsi"/>
        </w:rPr>
        <w:t xml:space="preserve">. </w:t>
      </w:r>
      <w:r w:rsidR="00321A59" w:rsidRPr="00F7603B">
        <w:rPr>
          <w:rFonts w:cstheme="minorHAnsi"/>
        </w:rPr>
        <w:t>Today</w:t>
      </w:r>
      <w:r w:rsidR="00DA28B3" w:rsidRPr="00F7603B">
        <w:rPr>
          <w:rFonts w:cstheme="minorHAnsi"/>
        </w:rPr>
        <w:t>, the use of automation and r</w:t>
      </w:r>
      <w:r w:rsidR="000532AD" w:rsidRPr="00F7603B">
        <w:rPr>
          <w:rFonts w:cstheme="minorHAnsi"/>
        </w:rPr>
        <w:t xml:space="preserve">obots have come a long way and play an integral </w:t>
      </w:r>
      <w:r w:rsidR="00321A59" w:rsidRPr="00F7603B">
        <w:rPr>
          <w:rFonts w:cstheme="minorHAnsi"/>
        </w:rPr>
        <w:t xml:space="preserve">role in </w:t>
      </w:r>
      <w:r w:rsidR="000532AD" w:rsidRPr="00F7603B">
        <w:rPr>
          <w:rFonts w:cstheme="minorHAnsi"/>
        </w:rPr>
        <w:t>re-shap</w:t>
      </w:r>
      <w:r w:rsidR="00321A59" w:rsidRPr="00F7603B">
        <w:rPr>
          <w:rFonts w:cstheme="minorHAnsi"/>
        </w:rPr>
        <w:t>ing</w:t>
      </w:r>
      <w:r w:rsidR="000532AD" w:rsidRPr="00F7603B">
        <w:rPr>
          <w:rFonts w:cstheme="minorHAnsi"/>
        </w:rPr>
        <w:t xml:space="preserve"> and re-defin</w:t>
      </w:r>
      <w:r w:rsidR="00321A59" w:rsidRPr="00F7603B">
        <w:rPr>
          <w:rFonts w:cstheme="minorHAnsi"/>
        </w:rPr>
        <w:t>ing</w:t>
      </w:r>
      <w:r w:rsidR="000532AD" w:rsidRPr="00F7603B">
        <w:rPr>
          <w:rFonts w:cstheme="minorHAnsi"/>
        </w:rPr>
        <w:t xml:space="preserve"> Industry 4.0. </w:t>
      </w:r>
    </w:p>
    <w:p w:rsidR="003618A0" w:rsidRPr="00F7603B" w:rsidRDefault="003618A0" w:rsidP="00F7603B">
      <w:pPr>
        <w:spacing w:after="0"/>
        <w:jc w:val="both"/>
        <w:rPr>
          <w:rFonts w:cstheme="minorHAnsi"/>
        </w:rPr>
      </w:pPr>
    </w:p>
    <w:p w:rsidR="001A6983" w:rsidRPr="00F7603B" w:rsidRDefault="00DA28B3" w:rsidP="00F7603B">
      <w:pPr>
        <w:spacing w:after="0"/>
        <w:jc w:val="both"/>
        <w:rPr>
          <w:rFonts w:cstheme="minorHAnsi"/>
        </w:rPr>
      </w:pPr>
      <w:r w:rsidRPr="00F7603B">
        <w:rPr>
          <w:rFonts w:cstheme="minorHAnsi"/>
        </w:rPr>
        <w:t xml:space="preserve">But, it is not just the robots that keep evolving; components such as cables and connectors must keep pace with today’s advanced robotics technology. Without a reliable source of power and control, even the sturdiest robots will fail. </w:t>
      </w:r>
      <w:r w:rsidR="00285712" w:rsidRPr="00F7603B">
        <w:rPr>
          <w:rFonts w:cstheme="minorHAnsi"/>
        </w:rPr>
        <w:t>This</w:t>
      </w:r>
      <w:r w:rsidRPr="00F7603B">
        <w:rPr>
          <w:rFonts w:cstheme="minorHAnsi"/>
        </w:rPr>
        <w:t xml:space="preserve"> evolution has led to an increasing demand for smart cables and connect</w:t>
      </w:r>
      <w:r w:rsidR="00A73B65">
        <w:rPr>
          <w:rFonts w:cstheme="minorHAnsi"/>
        </w:rPr>
        <w:t>ors</w:t>
      </w:r>
      <w:r w:rsidRPr="00F7603B">
        <w:rPr>
          <w:rFonts w:cstheme="minorHAnsi"/>
        </w:rPr>
        <w:t xml:space="preserve"> that act as a foundation for synchronized robotic function and a high-quality production output.  </w:t>
      </w:r>
      <w:r w:rsidR="007C66D6" w:rsidRPr="00F7603B">
        <w:rPr>
          <w:rFonts w:cstheme="minorHAnsi"/>
        </w:rPr>
        <w:t xml:space="preserve">The following factors </w:t>
      </w:r>
      <w:r w:rsidR="003618A0" w:rsidRPr="00F7603B">
        <w:rPr>
          <w:rFonts w:cstheme="minorHAnsi"/>
        </w:rPr>
        <w:t>are essential for</w:t>
      </w:r>
      <w:r w:rsidR="007C66D6" w:rsidRPr="00F7603B">
        <w:rPr>
          <w:rFonts w:cstheme="minorHAnsi"/>
        </w:rPr>
        <w:t xml:space="preserve"> cable</w:t>
      </w:r>
      <w:r w:rsidR="003618A0" w:rsidRPr="00F7603B">
        <w:rPr>
          <w:rFonts w:cstheme="minorHAnsi"/>
        </w:rPr>
        <w:t>s in advanced robotic applications</w:t>
      </w:r>
      <w:r w:rsidR="007C66D6" w:rsidRPr="00F7603B">
        <w:rPr>
          <w:rFonts w:cstheme="minorHAnsi"/>
        </w:rPr>
        <w:t xml:space="preserve"> for Industry 4.0.</w:t>
      </w:r>
    </w:p>
    <w:p w:rsidR="00285712" w:rsidRPr="00F7603B" w:rsidRDefault="00285712" w:rsidP="00F7603B">
      <w:pPr>
        <w:pStyle w:val="NormalWeb"/>
        <w:shd w:val="clear" w:color="auto" w:fill="FFFFFF"/>
        <w:spacing w:after="0" w:afterAutospacing="0" w:line="276" w:lineRule="auto"/>
        <w:jc w:val="both"/>
        <w:rPr>
          <w:rFonts w:asciiTheme="minorHAnsi" w:hAnsiTheme="minorHAnsi" w:cstheme="minorHAnsi"/>
          <w:i/>
          <w:sz w:val="22"/>
          <w:szCs w:val="22"/>
          <w:shd w:val="clear" w:color="auto" w:fill="FFFFFF"/>
        </w:rPr>
      </w:pPr>
      <w:r w:rsidRPr="00F7603B">
        <w:rPr>
          <w:rFonts w:asciiTheme="minorHAnsi" w:hAnsiTheme="minorHAnsi" w:cstheme="minorHAnsi"/>
          <w:b/>
          <w:i/>
          <w:sz w:val="22"/>
          <w:szCs w:val="22"/>
        </w:rPr>
        <w:t>High volume data transmission</w:t>
      </w:r>
    </w:p>
    <w:p w:rsidR="00285712" w:rsidRPr="00F7603B" w:rsidRDefault="00285712" w:rsidP="00F7603B">
      <w:pPr>
        <w:pStyle w:val="NormalWeb"/>
        <w:shd w:val="clear" w:color="auto" w:fill="FFFFFF"/>
        <w:spacing w:after="0" w:afterAutospacing="0" w:line="276" w:lineRule="auto"/>
        <w:jc w:val="both"/>
        <w:rPr>
          <w:rFonts w:asciiTheme="minorHAnsi" w:hAnsiTheme="minorHAnsi" w:cstheme="minorHAnsi"/>
          <w:sz w:val="22"/>
          <w:szCs w:val="22"/>
          <w:shd w:val="clear" w:color="auto" w:fill="FFFFFF"/>
        </w:rPr>
      </w:pPr>
      <w:r w:rsidRPr="00F7603B">
        <w:rPr>
          <w:rFonts w:asciiTheme="minorHAnsi" w:hAnsiTheme="minorHAnsi" w:cstheme="minorHAnsi"/>
          <w:sz w:val="22"/>
          <w:szCs w:val="22"/>
          <w:shd w:val="clear" w:color="auto" w:fill="FFFFFF"/>
        </w:rPr>
        <w:t xml:space="preserve">Machines used in smart factories require data/networking for greater bandwidth with power control cable. This is one reason for installing customized and composite cable solution mix of single/multi-mode fibres with power and control conductors of different gauges and types are assembled under one sheath in these cabling solutions. Hence it takes up less space and reduces installation cost. </w:t>
      </w:r>
    </w:p>
    <w:p w:rsidR="00F7603B" w:rsidRDefault="00F7603B" w:rsidP="00F7603B">
      <w:pPr>
        <w:spacing w:after="0"/>
        <w:jc w:val="both"/>
        <w:rPr>
          <w:rFonts w:cstheme="minorHAnsi"/>
          <w:b/>
          <w:i/>
          <w:lang w:val="en-IN"/>
        </w:rPr>
      </w:pPr>
    </w:p>
    <w:p w:rsidR="001E56C9" w:rsidRPr="00F7603B" w:rsidRDefault="001E56C9" w:rsidP="00F7603B">
      <w:pPr>
        <w:spacing w:after="0"/>
        <w:jc w:val="both"/>
        <w:rPr>
          <w:rFonts w:cstheme="minorHAnsi"/>
          <w:b/>
          <w:i/>
          <w:lang w:val="en-IN"/>
        </w:rPr>
      </w:pPr>
      <w:r w:rsidRPr="00F7603B">
        <w:rPr>
          <w:rFonts w:cstheme="minorHAnsi"/>
          <w:b/>
          <w:i/>
          <w:lang w:val="en-IN"/>
        </w:rPr>
        <w:t xml:space="preserve">Torsion resistant and reverse bending </w:t>
      </w:r>
    </w:p>
    <w:p w:rsidR="001E56C9" w:rsidRPr="00F7603B" w:rsidRDefault="001E56C9" w:rsidP="00F7603B">
      <w:pPr>
        <w:pStyle w:val="NormalWeb"/>
        <w:spacing w:after="0" w:afterAutospacing="0" w:line="276" w:lineRule="auto"/>
        <w:jc w:val="both"/>
        <w:rPr>
          <w:rFonts w:asciiTheme="minorHAnsi" w:hAnsiTheme="minorHAnsi" w:cstheme="minorHAnsi"/>
          <w:sz w:val="22"/>
          <w:szCs w:val="22"/>
        </w:rPr>
      </w:pPr>
      <w:r w:rsidRPr="00F7603B">
        <w:rPr>
          <w:rFonts w:asciiTheme="minorHAnsi" w:hAnsiTheme="minorHAnsi" w:cstheme="minorHAnsi"/>
          <w:sz w:val="22"/>
          <w:szCs w:val="22"/>
        </w:rPr>
        <w:t>Machines perform better with customized torsion-resistant cables instead of standard control cables. These modified cables are specially designed to withstand the torsion and repetitive motion of their particular application. The cables are manufactured in a way that it can provide the smallest bending radius possible within the machine. Specifically</w:t>
      </w:r>
      <w:r w:rsidR="00590CB3" w:rsidRPr="00F7603B">
        <w:rPr>
          <w:rFonts w:asciiTheme="minorHAnsi" w:hAnsiTheme="minorHAnsi" w:cstheme="minorHAnsi"/>
          <w:sz w:val="22"/>
          <w:szCs w:val="22"/>
        </w:rPr>
        <w:t>,</w:t>
      </w:r>
      <w:r w:rsidRPr="00F7603B">
        <w:rPr>
          <w:rFonts w:asciiTheme="minorHAnsi" w:hAnsiTheme="minorHAnsi" w:cstheme="minorHAnsi"/>
          <w:sz w:val="22"/>
          <w:szCs w:val="22"/>
        </w:rPr>
        <w:t xml:space="preserve"> designed cables for power chain, cable-track configurations and torsion applications can help overcome the challenges that are presented when designing automation machines. This can also reduce the amount of cable failure during operations.</w:t>
      </w:r>
    </w:p>
    <w:p w:rsidR="00A73B65" w:rsidRDefault="00A73B65" w:rsidP="00F7603B">
      <w:pPr>
        <w:pStyle w:val="NormalWeb"/>
        <w:spacing w:after="0" w:afterAutospacing="0" w:line="276" w:lineRule="auto"/>
        <w:jc w:val="both"/>
        <w:rPr>
          <w:rFonts w:asciiTheme="minorHAnsi" w:hAnsiTheme="minorHAnsi" w:cstheme="minorHAnsi"/>
          <w:b/>
          <w:i/>
          <w:sz w:val="22"/>
          <w:szCs w:val="22"/>
          <w:lang w:val="en-US"/>
        </w:rPr>
      </w:pPr>
    </w:p>
    <w:p w:rsidR="00A73B65" w:rsidRDefault="00A73B65" w:rsidP="00F7603B">
      <w:pPr>
        <w:pStyle w:val="NormalWeb"/>
        <w:spacing w:after="0" w:afterAutospacing="0" w:line="276" w:lineRule="auto"/>
        <w:jc w:val="both"/>
        <w:rPr>
          <w:rFonts w:asciiTheme="minorHAnsi" w:hAnsiTheme="minorHAnsi" w:cstheme="minorHAnsi"/>
          <w:b/>
          <w:i/>
          <w:sz w:val="22"/>
          <w:szCs w:val="22"/>
          <w:lang w:val="en-US"/>
        </w:rPr>
      </w:pPr>
    </w:p>
    <w:p w:rsidR="001E56C9" w:rsidRPr="00F7603B" w:rsidRDefault="001E56C9" w:rsidP="00F7603B">
      <w:pPr>
        <w:pStyle w:val="NormalWeb"/>
        <w:spacing w:after="0" w:afterAutospacing="0" w:line="276" w:lineRule="auto"/>
        <w:jc w:val="both"/>
        <w:rPr>
          <w:rFonts w:asciiTheme="minorHAnsi" w:hAnsiTheme="minorHAnsi" w:cstheme="minorHAnsi"/>
          <w:b/>
          <w:i/>
          <w:sz w:val="22"/>
          <w:szCs w:val="22"/>
          <w:lang w:val="en-US"/>
        </w:rPr>
      </w:pPr>
      <w:r w:rsidRPr="00F7603B">
        <w:rPr>
          <w:rFonts w:asciiTheme="minorHAnsi" w:hAnsiTheme="minorHAnsi" w:cstheme="minorHAnsi"/>
          <w:b/>
          <w:i/>
          <w:sz w:val="22"/>
          <w:szCs w:val="22"/>
          <w:lang w:val="en-US"/>
        </w:rPr>
        <w:lastRenderedPageBreak/>
        <w:t>Highly Flexible</w:t>
      </w:r>
    </w:p>
    <w:p w:rsidR="001E56C9" w:rsidRPr="00F7603B" w:rsidRDefault="001E56C9" w:rsidP="00F7603B">
      <w:pPr>
        <w:pStyle w:val="NormalWeb"/>
        <w:spacing w:after="0" w:afterAutospacing="0" w:line="276" w:lineRule="auto"/>
        <w:jc w:val="both"/>
        <w:rPr>
          <w:rFonts w:asciiTheme="minorHAnsi" w:hAnsiTheme="minorHAnsi" w:cstheme="minorHAnsi"/>
          <w:sz w:val="22"/>
          <w:szCs w:val="22"/>
          <w:lang w:val="en-US"/>
        </w:rPr>
      </w:pPr>
      <w:r w:rsidRPr="00F7603B">
        <w:rPr>
          <w:rFonts w:asciiTheme="minorHAnsi" w:hAnsiTheme="minorHAnsi" w:cstheme="minorHAnsi"/>
          <w:sz w:val="22"/>
          <w:szCs w:val="22"/>
          <w:lang w:val="en-US"/>
        </w:rPr>
        <w:t xml:space="preserve">Stud welding machines, for instance, are used by robots for automotive manufacturing. The machine is automatically positioned by the robot and sets the studs for wiring harness assembly in the body shells. This requires the highest levels of efficiency and precision in terms of the executed movements and system productivity. Cabling would need to be laid over </w:t>
      </w:r>
      <w:r w:rsidR="008B68D4" w:rsidRPr="00F7603B">
        <w:rPr>
          <w:rFonts w:asciiTheme="minorHAnsi" w:hAnsiTheme="minorHAnsi" w:cstheme="minorHAnsi"/>
          <w:sz w:val="22"/>
          <w:szCs w:val="22"/>
          <w:lang w:val="en-US"/>
        </w:rPr>
        <w:t>all</w:t>
      </w:r>
      <w:r w:rsidRPr="00F7603B">
        <w:rPr>
          <w:rFonts w:asciiTheme="minorHAnsi" w:hAnsiTheme="minorHAnsi" w:cstheme="minorHAnsi"/>
          <w:sz w:val="22"/>
          <w:szCs w:val="22"/>
          <w:lang w:val="en-US"/>
        </w:rPr>
        <w:t xml:space="preserve"> the robot's axes and would therefore need to be able to follow all of its angular movements and rotations.</w:t>
      </w:r>
    </w:p>
    <w:p w:rsidR="00F7603B" w:rsidRDefault="00F7603B" w:rsidP="00F7603B">
      <w:pPr>
        <w:pStyle w:val="Heading3"/>
        <w:shd w:val="clear" w:color="auto" w:fill="FFFFFF"/>
        <w:spacing w:before="0" w:line="276" w:lineRule="auto"/>
        <w:jc w:val="both"/>
        <w:rPr>
          <w:rFonts w:asciiTheme="minorHAnsi" w:hAnsiTheme="minorHAnsi" w:cstheme="minorHAnsi"/>
          <w:b/>
          <w:i/>
          <w:color w:val="auto"/>
          <w:sz w:val="22"/>
          <w:szCs w:val="22"/>
        </w:rPr>
      </w:pPr>
    </w:p>
    <w:p w:rsidR="001E56C9" w:rsidRPr="00F7603B" w:rsidRDefault="001E56C9" w:rsidP="00F7603B">
      <w:pPr>
        <w:pStyle w:val="Heading3"/>
        <w:shd w:val="clear" w:color="auto" w:fill="FFFFFF"/>
        <w:spacing w:before="0" w:line="276" w:lineRule="auto"/>
        <w:jc w:val="both"/>
        <w:rPr>
          <w:rFonts w:asciiTheme="minorHAnsi" w:hAnsiTheme="minorHAnsi" w:cstheme="minorHAnsi"/>
          <w:b/>
          <w:i/>
          <w:color w:val="auto"/>
          <w:sz w:val="22"/>
          <w:szCs w:val="22"/>
        </w:rPr>
      </w:pPr>
      <w:r w:rsidRPr="00F7603B">
        <w:rPr>
          <w:rFonts w:asciiTheme="minorHAnsi" w:hAnsiTheme="minorHAnsi" w:cstheme="minorHAnsi"/>
          <w:b/>
          <w:i/>
          <w:color w:val="auto"/>
          <w:sz w:val="22"/>
          <w:szCs w:val="22"/>
        </w:rPr>
        <w:t>Slim in construction and lightweight</w:t>
      </w:r>
    </w:p>
    <w:p w:rsidR="001E56C9" w:rsidRPr="00F7603B" w:rsidRDefault="001E56C9" w:rsidP="00F7603B">
      <w:pPr>
        <w:pStyle w:val="NormalWeb"/>
        <w:spacing w:after="0" w:afterAutospacing="0" w:line="276" w:lineRule="auto"/>
        <w:jc w:val="both"/>
        <w:rPr>
          <w:rFonts w:asciiTheme="minorHAnsi" w:hAnsiTheme="minorHAnsi" w:cstheme="minorHAnsi"/>
          <w:sz w:val="22"/>
          <w:szCs w:val="22"/>
        </w:rPr>
      </w:pPr>
      <w:r w:rsidRPr="00F7603B">
        <w:rPr>
          <w:rFonts w:asciiTheme="minorHAnsi" w:hAnsiTheme="minorHAnsi" w:cstheme="minorHAnsi"/>
          <w:sz w:val="22"/>
          <w:szCs w:val="22"/>
        </w:rPr>
        <w:t>To avoid restrictions to the robot's movements, various cables are usually laid over the robot axes in the smallest of spaces. This is to avoid any confusion with other cables such as the welding cable, the data network and signal cable as well as the air and protective gas conduits. The cables need to be slim in design and light in weight which would ensure that cables occupy a small cross-section, among the rest.</w:t>
      </w:r>
    </w:p>
    <w:p w:rsidR="00F7603B" w:rsidRDefault="00F7603B" w:rsidP="00F7603B">
      <w:pPr>
        <w:spacing w:after="0"/>
        <w:jc w:val="both"/>
        <w:rPr>
          <w:rFonts w:cstheme="minorHAnsi"/>
          <w:b/>
          <w:i/>
        </w:rPr>
      </w:pPr>
    </w:p>
    <w:p w:rsidR="001E56C9" w:rsidRPr="00F7603B" w:rsidRDefault="001441A7" w:rsidP="00F7603B">
      <w:pPr>
        <w:spacing w:after="0"/>
        <w:jc w:val="both"/>
        <w:rPr>
          <w:rFonts w:cstheme="minorHAnsi"/>
          <w:b/>
          <w:i/>
        </w:rPr>
      </w:pPr>
      <w:r w:rsidRPr="00F7603B">
        <w:rPr>
          <w:rFonts w:cstheme="minorHAnsi"/>
          <w:b/>
          <w:i/>
        </w:rPr>
        <w:t>EMC / Loss-</w:t>
      </w:r>
      <w:r w:rsidR="001E56C9" w:rsidRPr="00F7603B">
        <w:rPr>
          <w:rFonts w:cstheme="minorHAnsi"/>
          <w:b/>
          <w:i/>
        </w:rPr>
        <w:t>less transmission</w:t>
      </w:r>
    </w:p>
    <w:p w:rsidR="001E56C9" w:rsidRPr="00F7603B" w:rsidRDefault="001E56C9" w:rsidP="00F7603B">
      <w:pPr>
        <w:pStyle w:val="NormalWeb"/>
        <w:shd w:val="clear" w:color="auto" w:fill="FFFFFF"/>
        <w:spacing w:after="0" w:afterAutospacing="0" w:line="276" w:lineRule="auto"/>
        <w:jc w:val="both"/>
        <w:rPr>
          <w:rFonts w:asciiTheme="minorHAnsi" w:hAnsiTheme="minorHAnsi" w:cstheme="minorHAnsi"/>
          <w:sz w:val="22"/>
          <w:szCs w:val="22"/>
          <w:lang w:val="en-US"/>
        </w:rPr>
      </w:pPr>
      <w:r w:rsidRPr="00F7603B">
        <w:rPr>
          <w:rFonts w:asciiTheme="minorHAnsi" w:hAnsiTheme="minorHAnsi" w:cstheme="minorHAnsi"/>
          <w:sz w:val="22"/>
          <w:szCs w:val="22"/>
          <w:lang w:val="en-US"/>
        </w:rPr>
        <w:t>A common challenge faced by cable manufacture</w:t>
      </w:r>
      <w:r w:rsidR="00282901" w:rsidRPr="00F7603B">
        <w:rPr>
          <w:rFonts w:asciiTheme="minorHAnsi" w:hAnsiTheme="minorHAnsi" w:cstheme="minorHAnsi"/>
          <w:sz w:val="22"/>
          <w:szCs w:val="22"/>
          <w:lang w:val="en-US"/>
        </w:rPr>
        <w:t>rs</w:t>
      </w:r>
      <w:r w:rsidRPr="00F7603B">
        <w:rPr>
          <w:rFonts w:asciiTheme="minorHAnsi" w:hAnsiTheme="minorHAnsi" w:cstheme="minorHAnsi"/>
          <w:sz w:val="22"/>
          <w:szCs w:val="22"/>
          <w:lang w:val="en-US"/>
        </w:rPr>
        <w:t xml:space="preserve"> is </w:t>
      </w:r>
      <w:r w:rsidR="00A0019D" w:rsidRPr="00F7603B">
        <w:rPr>
          <w:rFonts w:asciiTheme="minorHAnsi" w:hAnsiTheme="minorHAnsi" w:cstheme="minorHAnsi"/>
          <w:sz w:val="22"/>
          <w:szCs w:val="22"/>
          <w:lang w:val="en-US"/>
        </w:rPr>
        <w:t xml:space="preserve">to reduce electromagnetic interference (EMI) by retaining the higher flexibility and slim/light construction. </w:t>
      </w:r>
      <w:r w:rsidRPr="00F7603B">
        <w:rPr>
          <w:rFonts w:asciiTheme="minorHAnsi" w:hAnsiTheme="minorHAnsi" w:cstheme="minorHAnsi"/>
          <w:sz w:val="22"/>
          <w:szCs w:val="22"/>
          <w:lang w:val="en-US"/>
        </w:rPr>
        <w:t xml:space="preserve">The data network and signal cables need to be protected with additional copper/aluminum screening for this. </w:t>
      </w:r>
      <w:r w:rsidR="00724668" w:rsidRPr="00F7603B">
        <w:rPr>
          <w:rFonts w:asciiTheme="minorHAnsi" w:hAnsiTheme="minorHAnsi" w:cstheme="minorHAnsi"/>
          <w:sz w:val="22"/>
          <w:szCs w:val="22"/>
          <w:lang w:val="en-US"/>
        </w:rPr>
        <w:t>By</w:t>
      </w:r>
      <w:r w:rsidRPr="00F7603B">
        <w:rPr>
          <w:rFonts w:asciiTheme="minorHAnsi" w:hAnsiTheme="minorHAnsi" w:cstheme="minorHAnsi"/>
          <w:sz w:val="22"/>
          <w:szCs w:val="22"/>
          <w:lang w:val="en-US"/>
        </w:rPr>
        <w:t xml:space="preserve"> using </w:t>
      </w:r>
      <w:r w:rsidR="00724668" w:rsidRPr="00F7603B">
        <w:rPr>
          <w:rFonts w:asciiTheme="minorHAnsi" w:hAnsiTheme="minorHAnsi" w:cstheme="minorHAnsi"/>
          <w:sz w:val="22"/>
          <w:szCs w:val="22"/>
          <w:lang w:val="en-US"/>
        </w:rPr>
        <w:t>the right</w:t>
      </w:r>
      <w:r w:rsidRPr="00F7603B">
        <w:rPr>
          <w:rFonts w:asciiTheme="minorHAnsi" w:hAnsiTheme="minorHAnsi" w:cstheme="minorHAnsi"/>
          <w:sz w:val="22"/>
          <w:szCs w:val="22"/>
          <w:lang w:val="en-US"/>
        </w:rPr>
        <w:t xml:space="preserve"> insulating material, it is </w:t>
      </w:r>
      <w:r w:rsidR="00724668" w:rsidRPr="00F7603B">
        <w:rPr>
          <w:rFonts w:asciiTheme="minorHAnsi" w:hAnsiTheme="minorHAnsi" w:cstheme="minorHAnsi"/>
          <w:sz w:val="22"/>
          <w:szCs w:val="22"/>
          <w:lang w:val="en-US"/>
        </w:rPr>
        <w:t>possible</w:t>
      </w:r>
      <w:r w:rsidR="00A73B65">
        <w:rPr>
          <w:rFonts w:asciiTheme="minorHAnsi" w:hAnsiTheme="minorHAnsi" w:cstheme="minorHAnsi"/>
          <w:sz w:val="22"/>
          <w:szCs w:val="22"/>
          <w:lang w:val="en-US"/>
        </w:rPr>
        <w:t xml:space="preserve"> </w:t>
      </w:r>
      <w:r w:rsidRPr="00F7603B">
        <w:rPr>
          <w:rFonts w:asciiTheme="minorHAnsi" w:hAnsiTheme="minorHAnsi" w:cstheme="minorHAnsi"/>
          <w:sz w:val="22"/>
          <w:szCs w:val="22"/>
          <w:lang w:val="en-US"/>
        </w:rPr>
        <w:t>to achieve both electrical and mechanical requirements. Combining all these components in complex hybrid cables shall offer loss less transmission, robot-compliant flexibility and torsion strength, with a durability of more than two million bending cycles.</w:t>
      </w:r>
    </w:p>
    <w:p w:rsidR="001E56C9" w:rsidRPr="00F7603B" w:rsidRDefault="001E56C9" w:rsidP="00F7603B">
      <w:pPr>
        <w:pStyle w:val="NormalWeb"/>
        <w:shd w:val="clear" w:color="auto" w:fill="FFFFFF"/>
        <w:spacing w:after="0" w:afterAutospacing="0" w:line="276" w:lineRule="auto"/>
        <w:jc w:val="both"/>
        <w:rPr>
          <w:rFonts w:asciiTheme="minorHAnsi" w:hAnsiTheme="minorHAnsi" w:cstheme="minorHAnsi"/>
          <w:b/>
          <w:i/>
          <w:sz w:val="22"/>
          <w:szCs w:val="22"/>
        </w:rPr>
      </w:pPr>
      <w:r w:rsidRPr="00F7603B">
        <w:rPr>
          <w:rFonts w:asciiTheme="minorHAnsi" w:hAnsiTheme="minorHAnsi" w:cstheme="minorHAnsi"/>
          <w:b/>
          <w:i/>
          <w:sz w:val="22"/>
          <w:szCs w:val="22"/>
        </w:rPr>
        <w:t>Application-specific and long lasting</w:t>
      </w:r>
    </w:p>
    <w:p w:rsidR="001E56C9" w:rsidRPr="00F7603B" w:rsidRDefault="001E56C9" w:rsidP="00F7603B">
      <w:pPr>
        <w:pStyle w:val="NormalWeb"/>
        <w:shd w:val="clear" w:color="auto" w:fill="FFFFFF"/>
        <w:spacing w:after="0" w:afterAutospacing="0" w:line="276" w:lineRule="auto"/>
        <w:jc w:val="both"/>
        <w:rPr>
          <w:rFonts w:asciiTheme="minorHAnsi" w:hAnsiTheme="minorHAnsi" w:cstheme="minorHAnsi"/>
          <w:sz w:val="22"/>
          <w:szCs w:val="22"/>
          <w:shd w:val="clear" w:color="auto" w:fill="FFFFFF"/>
        </w:rPr>
      </w:pPr>
      <w:r w:rsidRPr="00F7603B">
        <w:rPr>
          <w:rFonts w:asciiTheme="minorHAnsi" w:hAnsiTheme="minorHAnsi" w:cstheme="minorHAnsi"/>
          <w:sz w:val="22"/>
          <w:szCs w:val="22"/>
          <w:shd w:val="clear" w:color="auto" w:fill="FFFFFF"/>
        </w:rPr>
        <w:t>System component suppliers need to be able to supply high-quality standard products while also being able to primarily develop individual customized products. The use of standard ware in complex areas, in cases of doubt, leads to unwanted compromises, which in practice can lead to problems with using the machines and production systems. System ca</w:t>
      </w:r>
      <w:r w:rsidR="00F7603B">
        <w:rPr>
          <w:rFonts w:asciiTheme="minorHAnsi" w:hAnsiTheme="minorHAnsi" w:cstheme="minorHAnsi"/>
          <w:sz w:val="22"/>
          <w:szCs w:val="22"/>
          <w:shd w:val="clear" w:color="auto" w:fill="FFFFFF"/>
        </w:rPr>
        <w:t xml:space="preserve">ble division takes on the </w:t>
      </w:r>
      <w:r w:rsidR="008B68D4">
        <w:rPr>
          <w:rFonts w:asciiTheme="minorHAnsi" w:hAnsiTheme="minorHAnsi" w:cstheme="minorHAnsi"/>
          <w:sz w:val="22"/>
          <w:szCs w:val="22"/>
          <w:shd w:val="clear" w:color="auto" w:fill="FFFFFF"/>
        </w:rPr>
        <w:t>often-time-consuming</w:t>
      </w:r>
      <w:r w:rsidRPr="00F7603B">
        <w:rPr>
          <w:rFonts w:asciiTheme="minorHAnsi" w:hAnsiTheme="minorHAnsi" w:cstheme="minorHAnsi"/>
          <w:sz w:val="22"/>
          <w:szCs w:val="22"/>
          <w:shd w:val="clear" w:color="auto" w:fill="FFFFFF"/>
        </w:rPr>
        <w:t xml:space="preserve"> development of individual solutions that can involve intensive consultation, and they do this in cooperation with the customer. </w:t>
      </w:r>
    </w:p>
    <w:p w:rsidR="001E56C9" w:rsidRPr="00F7603B" w:rsidRDefault="001E56C9" w:rsidP="00F7603B">
      <w:pPr>
        <w:pStyle w:val="NormalWeb"/>
        <w:shd w:val="clear" w:color="auto" w:fill="FFFFFF"/>
        <w:spacing w:after="0" w:afterAutospacing="0" w:line="276" w:lineRule="auto"/>
        <w:jc w:val="both"/>
        <w:rPr>
          <w:rFonts w:asciiTheme="minorHAnsi" w:hAnsiTheme="minorHAnsi" w:cstheme="minorHAnsi"/>
          <w:sz w:val="22"/>
          <w:szCs w:val="22"/>
          <w:shd w:val="clear" w:color="auto" w:fill="FFFFFF"/>
        </w:rPr>
      </w:pPr>
      <w:r w:rsidRPr="00F7603B">
        <w:rPr>
          <w:rFonts w:asciiTheme="minorHAnsi" w:hAnsiTheme="minorHAnsi" w:cstheme="minorHAnsi"/>
          <w:sz w:val="22"/>
          <w:szCs w:val="22"/>
          <w:shd w:val="clear" w:color="auto" w:fill="FFFFFF"/>
        </w:rPr>
        <w:t xml:space="preserve">One of the most important sectors that the specified customer groups serve is automotive manufacturing. All components in this sector must meet strict requirements in terms of quality and durability. If, for example, a cable fails, the entire production belt will come to a standstill and trigger losses running into the millions within a very short space of time. </w:t>
      </w:r>
    </w:p>
    <w:p w:rsidR="001E56C9" w:rsidRPr="00F7603B" w:rsidRDefault="001E56C9" w:rsidP="00F7603B">
      <w:pPr>
        <w:pStyle w:val="NormalWeb"/>
        <w:shd w:val="clear" w:color="auto" w:fill="FFFFFF"/>
        <w:spacing w:after="0" w:afterAutospacing="0" w:line="276" w:lineRule="auto"/>
        <w:jc w:val="both"/>
        <w:rPr>
          <w:rFonts w:asciiTheme="minorHAnsi" w:hAnsiTheme="minorHAnsi" w:cstheme="minorHAnsi"/>
          <w:b/>
          <w:i/>
          <w:sz w:val="22"/>
          <w:szCs w:val="22"/>
        </w:rPr>
      </w:pPr>
      <w:r w:rsidRPr="00F7603B">
        <w:rPr>
          <w:rFonts w:asciiTheme="minorHAnsi" w:hAnsiTheme="minorHAnsi" w:cstheme="minorHAnsi"/>
          <w:b/>
          <w:i/>
          <w:sz w:val="22"/>
          <w:szCs w:val="22"/>
        </w:rPr>
        <w:t>Plug and play / complete connectivity solution</w:t>
      </w:r>
    </w:p>
    <w:p w:rsidR="001E56C9" w:rsidRPr="00F7603B" w:rsidRDefault="001E56C9" w:rsidP="00F7603B">
      <w:pPr>
        <w:pStyle w:val="NormalWeb"/>
        <w:shd w:val="clear" w:color="auto" w:fill="FFFFFF"/>
        <w:spacing w:after="0" w:afterAutospacing="0" w:line="276" w:lineRule="auto"/>
        <w:jc w:val="both"/>
        <w:rPr>
          <w:rFonts w:asciiTheme="minorHAnsi" w:hAnsiTheme="minorHAnsi" w:cstheme="minorHAnsi"/>
          <w:sz w:val="22"/>
          <w:szCs w:val="22"/>
          <w:shd w:val="clear" w:color="auto" w:fill="FFFFFF"/>
        </w:rPr>
      </w:pPr>
      <w:r w:rsidRPr="00F7603B">
        <w:rPr>
          <w:rFonts w:asciiTheme="minorHAnsi" w:hAnsiTheme="minorHAnsi" w:cstheme="minorHAnsi"/>
          <w:sz w:val="22"/>
          <w:szCs w:val="22"/>
          <w:shd w:val="clear" w:color="auto" w:fill="FFFFFF"/>
        </w:rPr>
        <w:t>No system is complete without connectin</w:t>
      </w:r>
      <w:r w:rsidR="00724668" w:rsidRPr="00F7603B">
        <w:rPr>
          <w:rFonts w:asciiTheme="minorHAnsi" w:hAnsiTheme="minorHAnsi" w:cstheme="minorHAnsi"/>
          <w:sz w:val="22"/>
          <w:szCs w:val="22"/>
          <w:shd w:val="clear" w:color="auto" w:fill="FFFFFF"/>
        </w:rPr>
        <w:t>g all the individual components</w:t>
      </w:r>
      <w:r w:rsidRPr="00F7603B">
        <w:rPr>
          <w:rFonts w:asciiTheme="minorHAnsi" w:hAnsiTheme="minorHAnsi" w:cstheme="minorHAnsi"/>
          <w:sz w:val="22"/>
          <w:szCs w:val="22"/>
          <w:shd w:val="clear" w:color="auto" w:fill="FFFFFF"/>
        </w:rPr>
        <w:t xml:space="preserve"> and for this</w:t>
      </w:r>
      <w:r w:rsidR="00724668" w:rsidRPr="00F7603B">
        <w:rPr>
          <w:rFonts w:asciiTheme="minorHAnsi" w:hAnsiTheme="minorHAnsi" w:cstheme="minorHAnsi"/>
          <w:sz w:val="22"/>
          <w:szCs w:val="22"/>
          <w:shd w:val="clear" w:color="auto" w:fill="FFFFFF"/>
        </w:rPr>
        <w:t>,</w:t>
      </w:r>
      <w:r w:rsidRPr="00F7603B">
        <w:rPr>
          <w:rFonts w:asciiTheme="minorHAnsi" w:hAnsiTheme="minorHAnsi" w:cstheme="minorHAnsi"/>
          <w:sz w:val="22"/>
          <w:szCs w:val="22"/>
          <w:shd w:val="clear" w:color="auto" w:fill="FFFFFF"/>
        </w:rPr>
        <w:t xml:space="preserve"> a reliable partner who lives up to the high demands, is essential. Customised solutions are often required in order to </w:t>
      </w:r>
      <w:r w:rsidRPr="00F7603B">
        <w:rPr>
          <w:rFonts w:asciiTheme="minorHAnsi" w:hAnsiTheme="minorHAnsi" w:cstheme="minorHAnsi"/>
          <w:sz w:val="22"/>
          <w:szCs w:val="22"/>
          <w:shd w:val="clear" w:color="auto" w:fill="FFFFFF"/>
        </w:rPr>
        <w:lastRenderedPageBreak/>
        <w:t xml:space="preserve">implement new ideas to meet the top line growth requirements of an industry: cables and connectors that you cannot simply buy 'off the shelf'. </w:t>
      </w:r>
    </w:p>
    <w:p w:rsidR="00065A3C" w:rsidRDefault="007F0100" w:rsidP="00F7603B">
      <w:pPr>
        <w:pStyle w:val="NormalWeb"/>
        <w:shd w:val="clear" w:color="auto" w:fill="FFFFFF"/>
        <w:spacing w:after="0" w:afterAutospacing="0" w:line="276" w:lineRule="auto"/>
        <w:jc w:val="both"/>
        <w:rPr>
          <w:rStyle w:val="apple-converted-space"/>
          <w:rFonts w:asciiTheme="minorHAnsi" w:hAnsiTheme="minorHAnsi" w:cstheme="minorHAnsi"/>
          <w:sz w:val="22"/>
          <w:szCs w:val="22"/>
          <w:shd w:val="clear" w:color="auto" w:fill="FFFFFF"/>
        </w:rPr>
      </w:pPr>
      <w:r w:rsidRPr="00F7603B">
        <w:rPr>
          <w:rStyle w:val="apple-converted-space"/>
          <w:rFonts w:asciiTheme="minorHAnsi" w:hAnsiTheme="minorHAnsi" w:cstheme="minorHAnsi"/>
          <w:sz w:val="22"/>
          <w:szCs w:val="22"/>
          <w:shd w:val="clear" w:color="auto" w:fill="FFFFFF"/>
        </w:rPr>
        <w:t xml:space="preserve">With the need to scale up operations and meet production requirements, the </w:t>
      </w:r>
      <w:r w:rsidR="00342584" w:rsidRPr="00F7603B">
        <w:rPr>
          <w:rStyle w:val="apple-converted-space"/>
          <w:rFonts w:asciiTheme="minorHAnsi" w:hAnsiTheme="minorHAnsi" w:cstheme="minorHAnsi"/>
          <w:sz w:val="22"/>
          <w:szCs w:val="22"/>
          <w:shd w:val="clear" w:color="auto" w:fill="FFFFFF"/>
        </w:rPr>
        <w:t>demand for</w:t>
      </w:r>
      <w:r w:rsidR="00A73B65">
        <w:rPr>
          <w:rStyle w:val="apple-converted-space"/>
          <w:rFonts w:asciiTheme="minorHAnsi" w:hAnsiTheme="minorHAnsi" w:cstheme="minorHAnsi"/>
          <w:sz w:val="22"/>
          <w:szCs w:val="22"/>
          <w:shd w:val="clear" w:color="auto" w:fill="FFFFFF"/>
        </w:rPr>
        <w:t xml:space="preserve"> </w:t>
      </w:r>
      <w:r w:rsidR="00342584" w:rsidRPr="00F7603B">
        <w:rPr>
          <w:rStyle w:val="apple-converted-space"/>
          <w:rFonts w:asciiTheme="minorHAnsi" w:hAnsiTheme="minorHAnsi" w:cstheme="minorHAnsi"/>
          <w:sz w:val="22"/>
          <w:szCs w:val="22"/>
          <w:shd w:val="clear" w:color="auto" w:fill="FFFFFF"/>
        </w:rPr>
        <w:t>customized solutions</w:t>
      </w:r>
      <w:r w:rsidRPr="00F7603B">
        <w:rPr>
          <w:rStyle w:val="apple-converted-space"/>
          <w:rFonts w:asciiTheme="minorHAnsi" w:hAnsiTheme="minorHAnsi" w:cstheme="minorHAnsi"/>
          <w:sz w:val="22"/>
          <w:szCs w:val="22"/>
          <w:shd w:val="clear" w:color="auto" w:fill="FFFFFF"/>
        </w:rPr>
        <w:t xml:space="preserve"> has been growing and</w:t>
      </w:r>
      <w:r w:rsidR="00A73B65">
        <w:rPr>
          <w:rStyle w:val="apple-converted-space"/>
          <w:rFonts w:asciiTheme="minorHAnsi" w:hAnsiTheme="minorHAnsi" w:cstheme="minorHAnsi"/>
          <w:sz w:val="22"/>
          <w:szCs w:val="22"/>
          <w:shd w:val="clear" w:color="auto" w:fill="FFFFFF"/>
        </w:rPr>
        <w:t xml:space="preserve"> </w:t>
      </w:r>
      <w:r w:rsidR="00065A3C" w:rsidRPr="00F7603B">
        <w:rPr>
          <w:rStyle w:val="apple-converted-space"/>
          <w:rFonts w:asciiTheme="minorHAnsi" w:hAnsiTheme="minorHAnsi" w:cstheme="minorHAnsi"/>
          <w:sz w:val="22"/>
          <w:szCs w:val="22"/>
          <w:shd w:val="clear" w:color="auto" w:fill="FFFFFF"/>
        </w:rPr>
        <w:t xml:space="preserve">Lapp </w:t>
      </w:r>
      <w:r w:rsidRPr="00F7603B">
        <w:rPr>
          <w:rStyle w:val="apple-converted-space"/>
          <w:rFonts w:asciiTheme="minorHAnsi" w:hAnsiTheme="minorHAnsi" w:cstheme="minorHAnsi"/>
          <w:sz w:val="22"/>
          <w:szCs w:val="22"/>
          <w:shd w:val="clear" w:color="auto" w:fill="FFFFFF"/>
        </w:rPr>
        <w:t>has been</w:t>
      </w:r>
      <w:r w:rsidR="00342584" w:rsidRPr="00F7603B">
        <w:rPr>
          <w:rStyle w:val="apple-converted-space"/>
          <w:rFonts w:asciiTheme="minorHAnsi" w:hAnsiTheme="minorHAnsi" w:cstheme="minorHAnsi"/>
          <w:sz w:val="22"/>
          <w:szCs w:val="22"/>
          <w:shd w:val="clear" w:color="auto" w:fill="FFFFFF"/>
        </w:rPr>
        <w:t xml:space="preserve"> able to prove themselves as </w:t>
      </w:r>
      <w:r w:rsidR="00A73B65">
        <w:rPr>
          <w:rStyle w:val="apple-converted-space"/>
          <w:rFonts w:asciiTheme="minorHAnsi" w:hAnsiTheme="minorHAnsi" w:cstheme="minorHAnsi"/>
          <w:sz w:val="22"/>
          <w:szCs w:val="22"/>
          <w:shd w:val="clear" w:color="auto" w:fill="FFFFFF"/>
        </w:rPr>
        <w:t xml:space="preserve">a </w:t>
      </w:r>
      <w:r w:rsidR="00342584" w:rsidRPr="00F7603B">
        <w:rPr>
          <w:rStyle w:val="apple-converted-space"/>
          <w:rFonts w:asciiTheme="minorHAnsi" w:hAnsiTheme="minorHAnsi" w:cstheme="minorHAnsi"/>
          <w:sz w:val="22"/>
          <w:szCs w:val="22"/>
          <w:shd w:val="clear" w:color="auto" w:fill="FFFFFF"/>
        </w:rPr>
        <w:t>reliable partner</w:t>
      </w:r>
      <w:r w:rsidR="00A73B65">
        <w:rPr>
          <w:rStyle w:val="apple-converted-space"/>
          <w:rFonts w:asciiTheme="minorHAnsi" w:hAnsiTheme="minorHAnsi" w:cstheme="minorHAnsi"/>
          <w:sz w:val="22"/>
          <w:szCs w:val="22"/>
          <w:shd w:val="clear" w:color="auto" w:fill="FFFFFF"/>
        </w:rPr>
        <w:t xml:space="preserve"> for cable assembly</w:t>
      </w:r>
      <w:r w:rsidR="00342584" w:rsidRPr="00F7603B">
        <w:rPr>
          <w:rStyle w:val="apple-converted-space"/>
          <w:rFonts w:asciiTheme="minorHAnsi" w:hAnsiTheme="minorHAnsi" w:cstheme="minorHAnsi"/>
          <w:sz w:val="22"/>
          <w:szCs w:val="22"/>
          <w:shd w:val="clear" w:color="auto" w:fill="FFFFFF"/>
        </w:rPr>
        <w:t>. And by providing plug and play solutions, these customized solutions meet the top-line growth of their customers which the standardized ‘off-the-shelf cables and conductors generally do not.</w:t>
      </w:r>
    </w:p>
    <w:p w:rsidR="00F7603B" w:rsidRDefault="00F7603B" w:rsidP="00F7603B">
      <w:pPr>
        <w:spacing w:after="0"/>
        <w:jc w:val="both"/>
        <w:rPr>
          <w:rStyle w:val="apple-converted-space"/>
          <w:rFonts w:eastAsia="Times New Roman" w:cstheme="minorHAnsi"/>
          <w:shd w:val="clear" w:color="auto" w:fill="FFFFFF"/>
          <w:lang w:val="en-IN" w:eastAsia="en-IN"/>
        </w:rPr>
      </w:pPr>
    </w:p>
    <w:p w:rsidR="00F7603B" w:rsidRPr="00F7603B" w:rsidRDefault="00837E9B" w:rsidP="00F7603B">
      <w:pPr>
        <w:spacing w:after="0"/>
        <w:jc w:val="both"/>
        <w:rPr>
          <w:rFonts w:cstheme="minorHAnsi"/>
          <w:shd w:val="clear" w:color="auto" w:fill="FFFFFF"/>
        </w:rPr>
      </w:pPr>
      <w:r w:rsidRPr="00F7603B">
        <w:rPr>
          <w:rFonts w:cstheme="minorHAnsi"/>
        </w:rPr>
        <w:t xml:space="preserve">Lapp India focuses on providing cable and connection solution for all kind of applications. </w:t>
      </w:r>
      <w:r w:rsidR="000316C1">
        <w:rPr>
          <w:rFonts w:cstheme="minorHAnsi"/>
        </w:rPr>
        <w:t xml:space="preserve">With smart factory being the focus in the future, </w:t>
      </w:r>
      <w:r w:rsidR="00A73B65">
        <w:rPr>
          <w:rFonts w:cstheme="minorHAnsi"/>
        </w:rPr>
        <w:t>L</w:t>
      </w:r>
      <w:r w:rsidRPr="00F7603B">
        <w:rPr>
          <w:rFonts w:cstheme="minorHAnsi"/>
        </w:rPr>
        <w:t>app India will be launching ETHERLINE® ACCESS, the managed and unmanaged switches</w:t>
      </w:r>
      <w:r w:rsidR="00ED2892">
        <w:rPr>
          <w:rFonts w:cstheme="minorHAnsi"/>
        </w:rPr>
        <w:t xml:space="preserve"> </w:t>
      </w:r>
      <w:r w:rsidR="00F7603B" w:rsidRPr="00F7603B">
        <w:rPr>
          <w:rFonts w:cstheme="minorHAnsi"/>
          <w:shd w:val="clear" w:color="auto" w:fill="FFFFFF"/>
        </w:rPr>
        <w:t>at the</w:t>
      </w:r>
      <w:r w:rsidR="00F7603B">
        <w:rPr>
          <w:rFonts w:cstheme="minorHAnsi"/>
          <w:shd w:val="clear" w:color="auto" w:fill="FFFFFF"/>
        </w:rPr>
        <w:t xml:space="preserve"> Automation Expo 2017 in Mumbai.</w:t>
      </w:r>
      <w:r w:rsidR="00ED2892">
        <w:rPr>
          <w:rFonts w:cstheme="minorHAnsi"/>
          <w:shd w:val="clear" w:color="auto" w:fill="FFFFFF"/>
        </w:rPr>
        <w:t xml:space="preserve"> </w:t>
      </w:r>
      <w:bookmarkStart w:id="0" w:name="_GoBack"/>
      <w:bookmarkEnd w:id="0"/>
      <w:r w:rsidR="00F7603B" w:rsidRPr="00F7603B">
        <w:rPr>
          <w:rFonts w:cstheme="minorHAnsi"/>
        </w:rPr>
        <w:t>ETHERLINE® ACCESS</w:t>
      </w:r>
      <w:r w:rsidR="00F7603B">
        <w:rPr>
          <w:rFonts w:cstheme="minorHAnsi"/>
          <w:shd w:val="clear" w:color="auto" w:fill="FFFFFF"/>
        </w:rPr>
        <w:t xml:space="preserve"> along with </w:t>
      </w:r>
      <w:r w:rsidR="00F7603B" w:rsidRPr="00F7603B">
        <w:rPr>
          <w:rFonts w:cstheme="minorHAnsi"/>
          <w:shd w:val="clear" w:color="auto" w:fill="FFFFFF"/>
        </w:rPr>
        <w:t xml:space="preserve">ETHERLINE® range of cables, connectors and </w:t>
      </w:r>
      <w:r w:rsidR="00A73B65" w:rsidRPr="00F7603B">
        <w:rPr>
          <w:rFonts w:cstheme="minorHAnsi"/>
          <w:shd w:val="clear" w:color="auto" w:fill="FFFFFF"/>
        </w:rPr>
        <w:t>switches</w:t>
      </w:r>
      <w:r w:rsidR="00F7603B">
        <w:rPr>
          <w:rFonts w:cstheme="minorHAnsi"/>
          <w:shd w:val="clear" w:color="auto" w:fill="FFFFFF"/>
        </w:rPr>
        <w:t xml:space="preserve"> will further strengthen </w:t>
      </w:r>
      <w:r w:rsidR="00C06E58">
        <w:rPr>
          <w:rFonts w:cstheme="minorHAnsi"/>
          <w:shd w:val="clear" w:color="auto" w:fill="FFFFFF"/>
        </w:rPr>
        <w:t xml:space="preserve">Lapp’s offering in </w:t>
      </w:r>
      <w:r w:rsidR="00F7603B" w:rsidRPr="00F7603B">
        <w:rPr>
          <w:rFonts w:cstheme="minorHAnsi"/>
          <w:shd w:val="clear" w:color="auto" w:fill="FFFFFF"/>
        </w:rPr>
        <w:t xml:space="preserve">industrial network solutions </w:t>
      </w:r>
      <w:r w:rsidR="00F7603B">
        <w:rPr>
          <w:rFonts w:cstheme="minorHAnsi"/>
          <w:shd w:val="clear" w:color="auto" w:fill="FFFFFF"/>
        </w:rPr>
        <w:t>and</w:t>
      </w:r>
      <w:r w:rsidR="00F7603B" w:rsidRPr="00F7603B">
        <w:rPr>
          <w:rFonts w:cstheme="minorHAnsi"/>
          <w:shd w:val="clear" w:color="auto" w:fill="FFFFFF"/>
        </w:rPr>
        <w:t xml:space="preserve"> ensure reliable connectivity from one source.</w:t>
      </w:r>
    </w:p>
    <w:p w:rsidR="00F7603B" w:rsidRPr="00F7603B" w:rsidRDefault="00F7603B" w:rsidP="00F7603B">
      <w:pPr>
        <w:spacing w:after="0"/>
        <w:jc w:val="both"/>
        <w:rPr>
          <w:rFonts w:cstheme="minorHAnsi"/>
        </w:rPr>
      </w:pPr>
    </w:p>
    <w:p w:rsidR="00F7603B" w:rsidRDefault="00837E9B" w:rsidP="00F7603B">
      <w:pPr>
        <w:spacing w:after="0"/>
        <w:jc w:val="both"/>
        <w:rPr>
          <w:rFonts w:cstheme="minorHAnsi"/>
        </w:rPr>
      </w:pPr>
      <w:r w:rsidRPr="00F7603B">
        <w:rPr>
          <w:rFonts w:cstheme="minorHAnsi"/>
        </w:rPr>
        <w:t xml:space="preserve">Other innovative solutions </w:t>
      </w:r>
      <w:r w:rsidR="00A73B65">
        <w:rPr>
          <w:rFonts w:cstheme="minorHAnsi"/>
        </w:rPr>
        <w:t xml:space="preserve">focusing on Smart factory </w:t>
      </w:r>
      <w:r w:rsidRPr="00F7603B">
        <w:rPr>
          <w:rFonts w:cstheme="minorHAnsi"/>
        </w:rPr>
        <w:t>include</w:t>
      </w:r>
      <w:r w:rsidR="00A73B65">
        <w:rPr>
          <w:rFonts w:cstheme="minorHAnsi"/>
        </w:rPr>
        <w:t>s</w:t>
      </w:r>
      <w:r w:rsidRPr="00F7603B">
        <w:rPr>
          <w:rFonts w:cstheme="minorHAnsi"/>
        </w:rPr>
        <w:t xml:space="preserve"> HITRONIC® </w:t>
      </w:r>
      <w:proofErr w:type="spellStart"/>
      <w:r w:rsidRPr="00F7603B">
        <w:rPr>
          <w:rFonts w:cstheme="minorHAnsi"/>
        </w:rPr>
        <w:t>fibre</w:t>
      </w:r>
      <w:proofErr w:type="spellEnd"/>
      <w:r w:rsidRPr="00F7603B">
        <w:rPr>
          <w:rFonts w:cstheme="minorHAnsi"/>
        </w:rPr>
        <w:t xml:space="preserve"> optic cables designed to transfer large volumes of data; UNITRONIC® data network cables and field bus components for transmission of simple control signals without leakage; and ÖLFLEX® CONNECT, a customized plug ‘n’ play solution, specially designed for Machine Tool segment.</w:t>
      </w:r>
    </w:p>
    <w:p w:rsidR="00F7603B" w:rsidRDefault="00F7603B" w:rsidP="00F7603B">
      <w:pPr>
        <w:spacing w:after="0"/>
        <w:jc w:val="both"/>
        <w:rPr>
          <w:rFonts w:cstheme="minorHAnsi"/>
        </w:rPr>
      </w:pPr>
    </w:p>
    <w:p w:rsidR="001F5FFF" w:rsidRPr="00F7603B" w:rsidRDefault="001F5FFF" w:rsidP="00F7603B">
      <w:pPr>
        <w:spacing w:after="0"/>
        <w:jc w:val="both"/>
        <w:rPr>
          <w:rFonts w:cstheme="minorHAnsi"/>
          <w:shd w:val="clear" w:color="auto" w:fill="FFFFFF"/>
        </w:rPr>
      </w:pPr>
      <w:r w:rsidRPr="00F7603B">
        <w:rPr>
          <w:rFonts w:cstheme="minorHAnsi"/>
          <w:shd w:val="clear" w:color="auto" w:fill="FFFFFF"/>
        </w:rPr>
        <w:t xml:space="preserve">Lapp </w:t>
      </w:r>
      <w:r w:rsidR="000316C1">
        <w:rPr>
          <w:rFonts w:cstheme="minorHAnsi"/>
          <w:shd w:val="clear" w:color="auto" w:fill="FFFFFF"/>
        </w:rPr>
        <w:t>G</w:t>
      </w:r>
      <w:r w:rsidRPr="00F7603B">
        <w:rPr>
          <w:rFonts w:cstheme="minorHAnsi"/>
          <w:shd w:val="clear" w:color="auto" w:fill="FFFFFF"/>
        </w:rPr>
        <w:t xml:space="preserve">roup, being one of the world’s leading suppliers of integrated solutions and branded products for cable and connection technology, is making Industry 4.0 a reality, by manufacturing </w:t>
      </w:r>
      <w:r w:rsidR="00F7603B">
        <w:rPr>
          <w:rFonts w:cstheme="minorHAnsi"/>
          <w:shd w:val="clear" w:color="auto" w:fill="FFFFFF"/>
        </w:rPr>
        <w:t>cabling solutions</w:t>
      </w:r>
      <w:r w:rsidRPr="00F7603B">
        <w:rPr>
          <w:rFonts w:cstheme="minorHAnsi"/>
          <w:shd w:val="clear" w:color="auto" w:fill="FFFFFF"/>
        </w:rPr>
        <w:t xml:space="preserve"> that </w:t>
      </w:r>
      <w:r w:rsidR="006531A4">
        <w:rPr>
          <w:rFonts w:cstheme="minorHAnsi"/>
          <w:shd w:val="clear" w:color="auto" w:fill="FFFFFF"/>
        </w:rPr>
        <w:t>will</w:t>
      </w:r>
      <w:r w:rsidR="00F7603B">
        <w:rPr>
          <w:rFonts w:cstheme="minorHAnsi"/>
          <w:shd w:val="clear" w:color="auto" w:fill="FFFFFF"/>
        </w:rPr>
        <w:t xml:space="preserve">power </w:t>
      </w:r>
      <w:r w:rsidR="000316C1">
        <w:rPr>
          <w:rFonts w:cstheme="minorHAnsi"/>
          <w:shd w:val="clear" w:color="auto" w:fill="FFFFFF"/>
        </w:rPr>
        <w:t xml:space="preserve">not only the robots but make smart factory networked and connected for seamless flow of data thus uniting the business and manufacturing side. </w:t>
      </w:r>
    </w:p>
    <w:p w:rsidR="00AF1952" w:rsidRPr="0061717E" w:rsidRDefault="00AF1952" w:rsidP="0061717E">
      <w:pPr>
        <w:jc w:val="both"/>
        <w:rPr>
          <w:rFonts w:asciiTheme="majorHAnsi" w:hAnsiTheme="majorHAnsi"/>
          <w:shd w:val="clear" w:color="auto" w:fill="FFFFFF"/>
        </w:rPr>
      </w:pPr>
    </w:p>
    <w:sectPr w:rsidR="00AF1952" w:rsidRPr="0061717E" w:rsidSect="001B4E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D5" w:rsidRDefault="007067D5" w:rsidP="00B30E1F">
      <w:pPr>
        <w:spacing w:after="0" w:line="240" w:lineRule="auto"/>
      </w:pPr>
      <w:r>
        <w:separator/>
      </w:r>
    </w:p>
  </w:endnote>
  <w:endnote w:type="continuationSeparator" w:id="0">
    <w:p w:rsidR="007067D5" w:rsidRDefault="007067D5" w:rsidP="00B3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D5" w:rsidRDefault="007067D5" w:rsidP="00B30E1F">
      <w:pPr>
        <w:spacing w:after="0" w:line="240" w:lineRule="auto"/>
      </w:pPr>
      <w:r>
        <w:separator/>
      </w:r>
    </w:p>
  </w:footnote>
  <w:footnote w:type="continuationSeparator" w:id="0">
    <w:p w:rsidR="007067D5" w:rsidRDefault="007067D5" w:rsidP="00B3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1F" w:rsidRDefault="00B30E1F">
    <w:pPr>
      <w:pStyle w:val="Header"/>
    </w:pPr>
    <w:r>
      <w:tab/>
    </w:r>
    <w:r>
      <w:tab/>
    </w:r>
    <w:r w:rsidRPr="00B30E1F">
      <w:rPr>
        <w:noProof/>
      </w:rPr>
      <w:drawing>
        <wp:inline distT="0" distB="0" distL="0" distR="0">
          <wp:extent cx="2600325" cy="355324"/>
          <wp:effectExtent l="19050" t="0" r="9525" b="0"/>
          <wp:docPr id="26" name="Picture 26" descr="C:\Users\Vaneet\Desktop\All Clients\All Clients_ March 2015 Onwards\LAPP INDIA\Company Logo\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eet\Desktop\All Clients\All Clients_ March 2015 Onwards\LAPP INDIA\Company Logo\download (2).jpg"/>
                  <pic:cNvPicPr>
                    <a:picLocks noChangeAspect="1" noChangeArrowheads="1"/>
                  </pic:cNvPicPr>
                </pic:nvPicPr>
                <pic:blipFill>
                  <a:blip r:embed="rId1"/>
                  <a:srcRect/>
                  <a:stretch>
                    <a:fillRect/>
                  </a:stretch>
                </pic:blipFill>
                <pic:spPr bwMode="auto">
                  <a:xfrm>
                    <a:off x="0" y="0"/>
                    <a:ext cx="2600325" cy="3553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1CC5"/>
    <w:multiLevelType w:val="hybridMultilevel"/>
    <w:tmpl w:val="3FC82AF2"/>
    <w:lvl w:ilvl="0" w:tplc="575E363E">
      <w:start w:val="2"/>
      <w:numFmt w:val="bullet"/>
      <w:lvlText w:val="-"/>
      <w:lvlJc w:val="left"/>
      <w:pPr>
        <w:ind w:left="720" w:hanging="360"/>
      </w:pPr>
      <w:rPr>
        <w:rFonts w:ascii="Cambria" w:eastAsia="Times New Roman" w:hAnsi="Cambria" w:cs="Times New Roman"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87C10CD"/>
    <w:multiLevelType w:val="hybridMultilevel"/>
    <w:tmpl w:val="9A94B0D4"/>
    <w:lvl w:ilvl="0" w:tplc="40090001">
      <w:start w:val="1"/>
      <w:numFmt w:val="bullet"/>
      <w:lvlText w:val=""/>
      <w:lvlJc w:val="left"/>
      <w:pPr>
        <w:ind w:left="1778" w:hanging="360"/>
      </w:pPr>
      <w:rPr>
        <w:rFonts w:ascii="Symbol" w:hAnsi="Symbol" w:hint="default"/>
      </w:rPr>
    </w:lvl>
    <w:lvl w:ilvl="1" w:tplc="40090019">
      <w:start w:val="1"/>
      <w:numFmt w:val="lowerLetter"/>
      <w:lvlText w:val="%2."/>
      <w:lvlJc w:val="left"/>
      <w:pPr>
        <w:ind w:left="2498" w:hanging="360"/>
      </w:pPr>
    </w:lvl>
    <w:lvl w:ilvl="2" w:tplc="4009001B">
      <w:start w:val="1"/>
      <w:numFmt w:val="lowerRoman"/>
      <w:lvlText w:val="%3."/>
      <w:lvlJc w:val="right"/>
      <w:pPr>
        <w:ind w:left="3218" w:hanging="180"/>
      </w:pPr>
    </w:lvl>
    <w:lvl w:ilvl="3" w:tplc="4009000F">
      <w:start w:val="1"/>
      <w:numFmt w:val="decimal"/>
      <w:lvlText w:val="%4."/>
      <w:lvlJc w:val="left"/>
      <w:pPr>
        <w:ind w:left="3938" w:hanging="360"/>
      </w:pPr>
    </w:lvl>
    <w:lvl w:ilvl="4" w:tplc="40090019">
      <w:start w:val="1"/>
      <w:numFmt w:val="lowerLetter"/>
      <w:lvlText w:val="%5."/>
      <w:lvlJc w:val="left"/>
      <w:pPr>
        <w:ind w:left="4658" w:hanging="360"/>
      </w:pPr>
    </w:lvl>
    <w:lvl w:ilvl="5" w:tplc="4009001B">
      <w:start w:val="1"/>
      <w:numFmt w:val="lowerRoman"/>
      <w:lvlText w:val="%6."/>
      <w:lvlJc w:val="right"/>
      <w:pPr>
        <w:ind w:left="5378" w:hanging="180"/>
      </w:pPr>
    </w:lvl>
    <w:lvl w:ilvl="6" w:tplc="4009000F">
      <w:start w:val="1"/>
      <w:numFmt w:val="decimal"/>
      <w:lvlText w:val="%7."/>
      <w:lvlJc w:val="left"/>
      <w:pPr>
        <w:ind w:left="6098" w:hanging="360"/>
      </w:pPr>
    </w:lvl>
    <w:lvl w:ilvl="7" w:tplc="40090019">
      <w:start w:val="1"/>
      <w:numFmt w:val="lowerLetter"/>
      <w:lvlText w:val="%8."/>
      <w:lvlJc w:val="left"/>
      <w:pPr>
        <w:ind w:left="6818" w:hanging="360"/>
      </w:pPr>
    </w:lvl>
    <w:lvl w:ilvl="8" w:tplc="4009001B">
      <w:start w:val="1"/>
      <w:numFmt w:val="lowerRoman"/>
      <w:lvlText w:val="%9."/>
      <w:lvlJc w:val="right"/>
      <w:pPr>
        <w:ind w:left="7538"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53E9"/>
    <w:rsid w:val="000316C1"/>
    <w:rsid w:val="000532AD"/>
    <w:rsid w:val="000579B5"/>
    <w:rsid w:val="00062B4B"/>
    <w:rsid w:val="00065A3C"/>
    <w:rsid w:val="00067099"/>
    <w:rsid w:val="000A7B56"/>
    <w:rsid w:val="000F0FB7"/>
    <w:rsid w:val="0013442B"/>
    <w:rsid w:val="00136C44"/>
    <w:rsid w:val="001441A7"/>
    <w:rsid w:val="001A25CF"/>
    <w:rsid w:val="001A6983"/>
    <w:rsid w:val="001B4E85"/>
    <w:rsid w:val="001D13A4"/>
    <w:rsid w:val="001D546C"/>
    <w:rsid w:val="001E56C9"/>
    <w:rsid w:val="001F0F88"/>
    <w:rsid w:val="001F5FFF"/>
    <w:rsid w:val="00217E09"/>
    <w:rsid w:val="00282901"/>
    <w:rsid w:val="00285712"/>
    <w:rsid w:val="00321A59"/>
    <w:rsid w:val="00341D00"/>
    <w:rsid w:val="00342584"/>
    <w:rsid w:val="003618A0"/>
    <w:rsid w:val="003620A1"/>
    <w:rsid w:val="00393491"/>
    <w:rsid w:val="003B46FD"/>
    <w:rsid w:val="003C5E99"/>
    <w:rsid w:val="003C6434"/>
    <w:rsid w:val="00470082"/>
    <w:rsid w:val="00483798"/>
    <w:rsid w:val="005253E9"/>
    <w:rsid w:val="00576381"/>
    <w:rsid w:val="00590CB3"/>
    <w:rsid w:val="005A4C12"/>
    <w:rsid w:val="005E34DF"/>
    <w:rsid w:val="00601990"/>
    <w:rsid w:val="00610975"/>
    <w:rsid w:val="00610FF3"/>
    <w:rsid w:val="0061675A"/>
    <w:rsid w:val="0061717E"/>
    <w:rsid w:val="006531A4"/>
    <w:rsid w:val="00681DDC"/>
    <w:rsid w:val="006B6F8A"/>
    <w:rsid w:val="006E0A72"/>
    <w:rsid w:val="006E7C0A"/>
    <w:rsid w:val="00704F6E"/>
    <w:rsid w:val="007067D5"/>
    <w:rsid w:val="00724668"/>
    <w:rsid w:val="007320D2"/>
    <w:rsid w:val="00797937"/>
    <w:rsid w:val="007C66D6"/>
    <w:rsid w:val="007D1116"/>
    <w:rsid w:val="007D1C9D"/>
    <w:rsid w:val="007F0100"/>
    <w:rsid w:val="008174EA"/>
    <w:rsid w:val="00837E9B"/>
    <w:rsid w:val="00882697"/>
    <w:rsid w:val="008A4EDE"/>
    <w:rsid w:val="008B68D4"/>
    <w:rsid w:val="008D49B4"/>
    <w:rsid w:val="008F69EB"/>
    <w:rsid w:val="0090568F"/>
    <w:rsid w:val="0091371F"/>
    <w:rsid w:val="0092219C"/>
    <w:rsid w:val="00942732"/>
    <w:rsid w:val="00A0019D"/>
    <w:rsid w:val="00A35EB1"/>
    <w:rsid w:val="00A544C9"/>
    <w:rsid w:val="00A71124"/>
    <w:rsid w:val="00A73059"/>
    <w:rsid w:val="00A73B65"/>
    <w:rsid w:val="00AA69C3"/>
    <w:rsid w:val="00AC449A"/>
    <w:rsid w:val="00AD5651"/>
    <w:rsid w:val="00AF1952"/>
    <w:rsid w:val="00B079C1"/>
    <w:rsid w:val="00B2570B"/>
    <w:rsid w:val="00B30E1F"/>
    <w:rsid w:val="00B5287D"/>
    <w:rsid w:val="00B75453"/>
    <w:rsid w:val="00B96943"/>
    <w:rsid w:val="00C0539E"/>
    <w:rsid w:val="00C06E58"/>
    <w:rsid w:val="00C13779"/>
    <w:rsid w:val="00C53E9E"/>
    <w:rsid w:val="00C974B4"/>
    <w:rsid w:val="00CA53B4"/>
    <w:rsid w:val="00CA6277"/>
    <w:rsid w:val="00CD0E50"/>
    <w:rsid w:val="00CF77DA"/>
    <w:rsid w:val="00D24C31"/>
    <w:rsid w:val="00D901F7"/>
    <w:rsid w:val="00DA28B3"/>
    <w:rsid w:val="00E5609C"/>
    <w:rsid w:val="00E905AD"/>
    <w:rsid w:val="00ED2892"/>
    <w:rsid w:val="00EE0D5A"/>
    <w:rsid w:val="00F06671"/>
    <w:rsid w:val="00F45094"/>
    <w:rsid w:val="00F721A4"/>
    <w:rsid w:val="00F7603B"/>
    <w:rsid w:val="00F8395F"/>
    <w:rsid w:val="00F90D1F"/>
    <w:rsid w:val="00F94469"/>
    <w:rsid w:val="00FB3AFD"/>
    <w:rsid w:val="00FE195F"/>
    <w:rsid w:val="00FE20A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FFDD"/>
  <w15:docId w15:val="{AFF01B35-D14F-473A-A9CF-57FE3411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4E85"/>
  </w:style>
  <w:style w:type="paragraph" w:styleId="Heading3">
    <w:name w:val="heading 3"/>
    <w:basedOn w:val="Normal"/>
    <w:next w:val="Normal"/>
    <w:link w:val="Heading3Char"/>
    <w:uiPriority w:val="9"/>
    <w:unhideWhenUsed/>
    <w:qFormat/>
    <w:rsid w:val="0047008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3E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rsid w:val="00470082"/>
    <w:rPr>
      <w:rFonts w:asciiTheme="majorHAnsi" w:eastAsiaTheme="majorEastAsia" w:hAnsiTheme="majorHAnsi" w:cstheme="majorBidi"/>
      <w:color w:val="243F60" w:themeColor="accent1" w:themeShade="7F"/>
      <w:sz w:val="24"/>
      <w:szCs w:val="24"/>
      <w:lang w:val="en-IN"/>
    </w:rPr>
  </w:style>
  <w:style w:type="character" w:customStyle="1" w:styleId="hscoswrapper">
    <w:name w:val="hs_cos_wrapper"/>
    <w:basedOn w:val="DefaultParagraphFont"/>
    <w:rsid w:val="00062B4B"/>
  </w:style>
  <w:style w:type="character" w:customStyle="1" w:styleId="apple-converted-space">
    <w:name w:val="apple-converted-space"/>
    <w:basedOn w:val="DefaultParagraphFont"/>
    <w:rsid w:val="001E56C9"/>
  </w:style>
  <w:style w:type="paragraph" w:styleId="Header">
    <w:name w:val="header"/>
    <w:basedOn w:val="Normal"/>
    <w:link w:val="HeaderChar"/>
    <w:uiPriority w:val="99"/>
    <w:semiHidden/>
    <w:unhideWhenUsed/>
    <w:rsid w:val="00B30E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E1F"/>
  </w:style>
  <w:style w:type="paragraph" w:styleId="Footer">
    <w:name w:val="footer"/>
    <w:basedOn w:val="Normal"/>
    <w:link w:val="FooterChar"/>
    <w:uiPriority w:val="99"/>
    <w:semiHidden/>
    <w:unhideWhenUsed/>
    <w:rsid w:val="00B30E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0E1F"/>
  </w:style>
  <w:style w:type="paragraph" w:styleId="BalloonText">
    <w:name w:val="Balloon Text"/>
    <w:basedOn w:val="Normal"/>
    <w:link w:val="BalloonTextChar"/>
    <w:uiPriority w:val="99"/>
    <w:semiHidden/>
    <w:unhideWhenUsed/>
    <w:rsid w:val="00B30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1F"/>
    <w:rPr>
      <w:rFonts w:ascii="Tahoma" w:hAnsi="Tahoma" w:cs="Tahoma"/>
      <w:sz w:val="16"/>
      <w:szCs w:val="16"/>
    </w:rPr>
  </w:style>
  <w:style w:type="paragraph" w:styleId="ListParagraph">
    <w:name w:val="List Paragraph"/>
    <w:basedOn w:val="Normal"/>
    <w:uiPriority w:val="34"/>
    <w:qFormat/>
    <w:rsid w:val="0088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5AFAA-F7D6-400A-B409-855D0A41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1440</dc:creator>
  <cp:lastModifiedBy>T430</cp:lastModifiedBy>
  <cp:revision>5</cp:revision>
  <dcterms:created xsi:type="dcterms:W3CDTF">2017-07-27T12:32:00Z</dcterms:created>
  <dcterms:modified xsi:type="dcterms:W3CDTF">2017-08-01T06:46:00Z</dcterms:modified>
</cp:coreProperties>
</file>