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713F" w14:textId="77777777" w:rsidR="00C17846" w:rsidRDefault="000A4F11" w:rsidP="00C17846">
      <w:pPr>
        <w:spacing w:after="200" w:line="276" w:lineRule="auto"/>
        <w:jc w:val="both"/>
        <w:rPr>
          <w:rFonts w:ascii="Segoe UI" w:hAnsi="Segoe UI" w:cs="Segoe UI"/>
          <w:b/>
          <w:bCs/>
        </w:rPr>
      </w:pPr>
      <w:r w:rsidRPr="001660EA">
        <w:rPr>
          <w:rFonts w:ascii="Segoe UI" w:eastAsia="Segoe UI" w:hAnsi="Segoe UI" w:cs="Segoe UI"/>
          <w:b/>
          <w:lang w:bidi="en-US"/>
        </w:rPr>
        <w:t xml:space="preserve"> </w:t>
      </w:r>
    </w:p>
    <w:p w14:paraId="3599E192" w14:textId="77777777" w:rsidR="00C17846" w:rsidRDefault="00C17846" w:rsidP="00C17846">
      <w:pPr>
        <w:spacing w:after="200" w:line="276" w:lineRule="auto"/>
        <w:jc w:val="both"/>
        <w:rPr>
          <w:rFonts w:ascii="Segoe UI" w:hAnsi="Segoe UI" w:cs="Segoe UI"/>
          <w:b/>
          <w:bCs/>
        </w:rPr>
      </w:pPr>
    </w:p>
    <w:p w14:paraId="2DD28A5C" w14:textId="77777777" w:rsidR="00C17846" w:rsidRDefault="00C17846" w:rsidP="00C17846">
      <w:pPr>
        <w:spacing w:after="200" w:line="276" w:lineRule="auto"/>
        <w:jc w:val="both"/>
        <w:rPr>
          <w:rFonts w:ascii="Segoe UI" w:hAnsi="Segoe UI" w:cs="Segoe UI"/>
          <w:b/>
          <w:bCs/>
        </w:rPr>
      </w:pPr>
    </w:p>
    <w:p w14:paraId="47BEF1AB" w14:textId="77777777" w:rsidR="00C17846" w:rsidRDefault="00C17846" w:rsidP="00C17846">
      <w:pPr>
        <w:spacing w:after="200" w:line="276" w:lineRule="auto"/>
        <w:jc w:val="both"/>
        <w:rPr>
          <w:rFonts w:ascii="Segoe UI" w:hAnsi="Segoe UI" w:cs="Segoe UI"/>
          <w:b/>
          <w:bCs/>
        </w:rPr>
      </w:pPr>
    </w:p>
    <w:p w14:paraId="49253213" w14:textId="77777777" w:rsidR="00C17846" w:rsidRDefault="00C17846" w:rsidP="00C17846">
      <w:pPr>
        <w:spacing w:after="200" w:line="276" w:lineRule="auto"/>
        <w:jc w:val="both"/>
        <w:rPr>
          <w:rFonts w:ascii="Segoe UI" w:hAnsi="Segoe UI" w:cs="Segoe UI"/>
          <w:b/>
          <w:bCs/>
        </w:rPr>
      </w:pPr>
    </w:p>
    <w:p w14:paraId="2453BD6E" w14:textId="56A8DA7B" w:rsidR="00B118EC" w:rsidRPr="00AA7EC3" w:rsidRDefault="008A2D2E" w:rsidP="00046B09">
      <w:pPr>
        <w:spacing w:after="200" w:line="276" w:lineRule="auto"/>
        <w:jc w:val="center"/>
        <w:rPr>
          <w:rFonts w:asciiTheme="minorHAnsi" w:hAnsiTheme="minorHAnsi" w:cstheme="minorHAnsi"/>
          <w:b/>
          <w:sz w:val="36"/>
          <w:szCs w:val="36"/>
        </w:rPr>
        <w:sectPr w:rsidR="00B118EC" w:rsidRPr="00AA7EC3" w:rsidSect="00231FB8">
          <w:headerReference w:type="default" r:id="rId11"/>
          <w:footerReference w:type="default" r:id="rId12"/>
          <w:pgSz w:w="11906" w:h="16838" w:code="9"/>
          <w:pgMar w:top="1616" w:right="1418" w:bottom="1134" w:left="1304" w:header="340" w:footer="340" w:gutter="0"/>
          <w:cols w:space="708"/>
          <w:docGrid w:linePitch="360"/>
        </w:sectPr>
      </w:pPr>
      <w:r w:rsidRPr="00AA7EC3">
        <w:rPr>
          <w:rFonts w:asciiTheme="minorHAnsi" w:hAnsiTheme="minorHAnsi" w:cstheme="minorHAnsi"/>
          <w:b/>
          <w:sz w:val="36"/>
          <w:szCs w:val="36"/>
          <w:lang w:bidi="en-US"/>
        </w:rPr>
        <w:t>LAPP Whistleblower Procedure Code</w:t>
      </w:r>
    </w:p>
    <w:p w14:paraId="544BDA32" w14:textId="3BBF39DC" w:rsidR="00DA2AD9" w:rsidRPr="00AA7EC3" w:rsidRDefault="003A7B63" w:rsidP="00C96FCC">
      <w:pPr>
        <w:pStyle w:val="1"/>
      </w:pPr>
      <w:r w:rsidRPr="00AA7EC3">
        <w:rPr>
          <w:lang w:bidi="en-US"/>
        </w:rPr>
        <w:lastRenderedPageBreak/>
        <w:t>Contents</w:t>
      </w:r>
    </w:p>
    <w:p w14:paraId="321B7514" w14:textId="5E45DC1E" w:rsidR="003A7B63" w:rsidRPr="00AA7EC3" w:rsidRDefault="003A7B63" w:rsidP="003A7B63">
      <w:pPr>
        <w:rPr>
          <w:rFonts w:asciiTheme="minorHAnsi" w:hAnsiTheme="minorHAnsi" w:cstheme="minorHAnsi"/>
          <w:sz w:val="24"/>
          <w:szCs w:val="24"/>
        </w:rPr>
      </w:pPr>
    </w:p>
    <w:p w14:paraId="391A5BF7" w14:textId="4F414C04" w:rsidR="003A7B63" w:rsidRPr="00AA7EC3" w:rsidRDefault="003A7B63" w:rsidP="003A7B63">
      <w:pPr>
        <w:rPr>
          <w:rFonts w:asciiTheme="minorHAnsi" w:hAnsiTheme="minorHAnsi" w:cstheme="minorHAnsi"/>
          <w:b/>
          <w:bCs/>
          <w:sz w:val="24"/>
          <w:szCs w:val="24"/>
        </w:rPr>
      </w:pPr>
      <w:r w:rsidRPr="00AA7EC3">
        <w:rPr>
          <w:rFonts w:asciiTheme="minorHAnsi" w:hAnsiTheme="minorHAnsi" w:cstheme="minorHAnsi"/>
          <w:b/>
          <w:sz w:val="24"/>
          <w:szCs w:val="24"/>
          <w:lang w:bidi="en-US"/>
        </w:rPr>
        <w:t>1. The LAPP whistleblower procedure code</w:t>
      </w:r>
    </w:p>
    <w:p w14:paraId="170E13CA" w14:textId="682525CB" w:rsidR="003A7B63" w:rsidRPr="00AA7EC3" w:rsidRDefault="003A7B63" w:rsidP="003A7B63">
      <w:pPr>
        <w:rPr>
          <w:rFonts w:asciiTheme="minorHAnsi" w:hAnsiTheme="minorHAnsi" w:cstheme="minorHAnsi"/>
          <w:b/>
          <w:bCs/>
          <w:sz w:val="24"/>
          <w:szCs w:val="24"/>
        </w:rPr>
      </w:pPr>
    </w:p>
    <w:p w14:paraId="66726E16" w14:textId="326D98A9" w:rsidR="003A7B63" w:rsidRPr="00AA7EC3" w:rsidRDefault="003A7B63">
      <w:pPr>
        <w:rPr>
          <w:rFonts w:asciiTheme="minorHAnsi" w:hAnsiTheme="minorHAnsi" w:cstheme="minorHAnsi"/>
          <w:b/>
          <w:bCs/>
          <w:sz w:val="24"/>
          <w:szCs w:val="24"/>
        </w:rPr>
      </w:pPr>
      <w:r w:rsidRPr="00AA7EC3">
        <w:rPr>
          <w:rFonts w:asciiTheme="minorHAnsi" w:hAnsiTheme="minorHAnsi" w:cstheme="minorHAnsi"/>
          <w:b/>
          <w:sz w:val="24"/>
          <w:szCs w:val="24"/>
          <w:lang w:bidi="en-US"/>
        </w:rPr>
        <w:t>What is a whistleblower system?</w:t>
      </w:r>
    </w:p>
    <w:p w14:paraId="3B69F40C" w14:textId="77777777" w:rsidR="001D66F0" w:rsidRPr="00AA7EC3" w:rsidRDefault="001D66F0">
      <w:pPr>
        <w:rPr>
          <w:rFonts w:asciiTheme="minorHAnsi" w:hAnsiTheme="minorHAnsi" w:cstheme="minorHAnsi"/>
          <w:b/>
          <w:bCs/>
          <w:sz w:val="24"/>
          <w:szCs w:val="24"/>
        </w:rPr>
      </w:pPr>
    </w:p>
    <w:p w14:paraId="31864CBC" w14:textId="335A511C" w:rsidR="001D66F0" w:rsidRPr="00AA7EC3" w:rsidRDefault="001D66F0">
      <w:pPr>
        <w:rPr>
          <w:rFonts w:asciiTheme="minorHAnsi" w:hAnsiTheme="minorHAnsi" w:cstheme="minorHAnsi"/>
          <w:b/>
          <w:bCs/>
          <w:sz w:val="24"/>
          <w:szCs w:val="24"/>
        </w:rPr>
      </w:pPr>
      <w:r w:rsidRPr="00AA7EC3">
        <w:rPr>
          <w:rFonts w:asciiTheme="minorHAnsi" w:hAnsiTheme="minorHAnsi" w:cstheme="minorHAnsi"/>
          <w:b/>
          <w:sz w:val="24"/>
          <w:szCs w:val="24"/>
          <w:lang w:bidi="en-US"/>
        </w:rPr>
        <w:t>What is a procedure code?</w:t>
      </w:r>
    </w:p>
    <w:p w14:paraId="2AE67424" w14:textId="6602622A" w:rsidR="001D66F0" w:rsidRPr="00AA7EC3" w:rsidRDefault="001D66F0">
      <w:pPr>
        <w:rPr>
          <w:rFonts w:asciiTheme="minorHAnsi" w:hAnsiTheme="minorHAnsi" w:cstheme="minorHAnsi"/>
          <w:b/>
          <w:bCs/>
          <w:sz w:val="24"/>
          <w:szCs w:val="24"/>
        </w:rPr>
      </w:pPr>
    </w:p>
    <w:p w14:paraId="047CE457" w14:textId="2C5AEBC1" w:rsidR="001D66F0" w:rsidRDefault="001D66F0">
      <w:pPr>
        <w:rPr>
          <w:rFonts w:asciiTheme="minorHAnsi" w:hAnsiTheme="minorHAnsi" w:cstheme="minorHAnsi"/>
          <w:b/>
          <w:bCs/>
          <w:sz w:val="24"/>
          <w:szCs w:val="24"/>
        </w:rPr>
      </w:pPr>
      <w:r w:rsidRPr="00AA7EC3">
        <w:rPr>
          <w:rFonts w:asciiTheme="minorHAnsi" w:hAnsiTheme="minorHAnsi" w:cstheme="minorHAnsi"/>
          <w:b/>
          <w:sz w:val="24"/>
          <w:szCs w:val="24"/>
          <w:lang w:bidi="en-US"/>
        </w:rPr>
        <w:t>Since when does our procedure code apply?</w:t>
      </w:r>
    </w:p>
    <w:p w14:paraId="371311EC" w14:textId="71A35729" w:rsidR="00616814" w:rsidRDefault="00616814">
      <w:pPr>
        <w:rPr>
          <w:rFonts w:asciiTheme="minorHAnsi" w:hAnsiTheme="minorHAnsi" w:cstheme="minorHAnsi"/>
          <w:b/>
          <w:bCs/>
          <w:sz w:val="24"/>
          <w:szCs w:val="24"/>
        </w:rPr>
      </w:pPr>
    </w:p>
    <w:p w14:paraId="2253A43A" w14:textId="614D8442" w:rsidR="00616814" w:rsidRDefault="00616814">
      <w:pPr>
        <w:rPr>
          <w:rFonts w:asciiTheme="minorHAnsi" w:hAnsiTheme="minorHAnsi" w:cstheme="minorHAnsi"/>
          <w:b/>
          <w:bCs/>
          <w:sz w:val="24"/>
          <w:szCs w:val="24"/>
        </w:rPr>
      </w:pPr>
      <w:r>
        <w:rPr>
          <w:rFonts w:asciiTheme="minorHAnsi" w:hAnsiTheme="minorHAnsi" w:cstheme="minorHAnsi"/>
          <w:b/>
          <w:sz w:val="24"/>
          <w:szCs w:val="24"/>
          <w:lang w:bidi="en-US"/>
        </w:rPr>
        <w:t>2. Our procedure code</w:t>
      </w:r>
    </w:p>
    <w:p w14:paraId="75D7D15C" w14:textId="73879A26" w:rsidR="00C96FCC" w:rsidRDefault="00C96FCC">
      <w:pPr>
        <w:rPr>
          <w:rFonts w:asciiTheme="minorHAnsi" w:hAnsiTheme="minorHAnsi" w:cstheme="minorHAnsi"/>
          <w:b/>
          <w:bCs/>
          <w:sz w:val="24"/>
          <w:szCs w:val="24"/>
        </w:rPr>
      </w:pPr>
    </w:p>
    <w:p w14:paraId="34319B04" w14:textId="7D7E1DCD" w:rsidR="00C96FCC" w:rsidRDefault="00C96FCC">
      <w:pPr>
        <w:rPr>
          <w:rFonts w:asciiTheme="minorHAnsi" w:hAnsiTheme="minorHAnsi" w:cstheme="minorHAnsi"/>
          <w:b/>
          <w:bCs/>
          <w:sz w:val="24"/>
          <w:szCs w:val="24"/>
        </w:rPr>
      </w:pPr>
      <w:r>
        <w:rPr>
          <w:rFonts w:asciiTheme="minorHAnsi" w:hAnsiTheme="minorHAnsi" w:cstheme="minorHAnsi"/>
          <w:b/>
          <w:sz w:val="24"/>
          <w:szCs w:val="24"/>
          <w:lang w:bidi="en-US"/>
        </w:rPr>
        <w:t>For which type of whistleblowing can the procedure be used?</w:t>
      </w:r>
    </w:p>
    <w:p w14:paraId="6A4A3BFA" w14:textId="3CEBE56C" w:rsidR="0097376E" w:rsidRDefault="0097376E">
      <w:pPr>
        <w:rPr>
          <w:rFonts w:asciiTheme="minorHAnsi" w:hAnsiTheme="minorHAnsi" w:cstheme="minorHAnsi"/>
          <w:b/>
          <w:bCs/>
          <w:sz w:val="24"/>
          <w:szCs w:val="24"/>
        </w:rPr>
      </w:pPr>
    </w:p>
    <w:p w14:paraId="40CD46E3" w14:textId="5E5E9248" w:rsidR="0097376E" w:rsidRDefault="0097376E">
      <w:pPr>
        <w:rPr>
          <w:rFonts w:asciiTheme="minorHAnsi" w:hAnsiTheme="minorHAnsi" w:cstheme="minorHAnsi"/>
          <w:b/>
          <w:bCs/>
          <w:sz w:val="24"/>
          <w:szCs w:val="24"/>
        </w:rPr>
      </w:pPr>
      <w:r>
        <w:rPr>
          <w:rFonts w:asciiTheme="minorHAnsi" w:hAnsiTheme="minorHAnsi" w:cstheme="minorHAnsi"/>
          <w:b/>
          <w:sz w:val="24"/>
          <w:szCs w:val="24"/>
          <w:lang w:bidi="en-US"/>
        </w:rPr>
        <w:t xml:space="preserve">Who could </w:t>
      </w:r>
      <w:proofErr w:type="gramStart"/>
      <w:r>
        <w:rPr>
          <w:rFonts w:asciiTheme="minorHAnsi" w:hAnsiTheme="minorHAnsi" w:cstheme="minorHAnsi"/>
          <w:b/>
          <w:sz w:val="24"/>
          <w:szCs w:val="24"/>
          <w:lang w:bidi="en-US"/>
        </w:rPr>
        <w:t>reports</w:t>
      </w:r>
      <w:proofErr w:type="gramEnd"/>
      <w:r>
        <w:rPr>
          <w:rFonts w:asciiTheme="minorHAnsi" w:hAnsiTheme="minorHAnsi" w:cstheme="minorHAnsi"/>
          <w:b/>
          <w:sz w:val="24"/>
          <w:szCs w:val="24"/>
          <w:lang w:bidi="en-US"/>
        </w:rPr>
        <w:t xml:space="preserve"> of violations concern?</w:t>
      </w:r>
    </w:p>
    <w:p w14:paraId="6D1ECE23" w14:textId="51D709D4" w:rsidR="00E21DE4" w:rsidRDefault="00E21DE4">
      <w:pPr>
        <w:rPr>
          <w:rFonts w:asciiTheme="minorHAnsi" w:hAnsiTheme="minorHAnsi" w:cstheme="minorHAnsi"/>
          <w:b/>
          <w:bCs/>
          <w:sz w:val="24"/>
          <w:szCs w:val="24"/>
        </w:rPr>
      </w:pPr>
    </w:p>
    <w:p w14:paraId="41A0E042" w14:textId="3B7F1BE2" w:rsidR="00E21DE4" w:rsidRDefault="00E21DE4">
      <w:pPr>
        <w:rPr>
          <w:rFonts w:asciiTheme="minorHAnsi" w:hAnsiTheme="minorHAnsi" w:cstheme="minorHAnsi"/>
          <w:b/>
          <w:bCs/>
          <w:sz w:val="24"/>
          <w:szCs w:val="24"/>
        </w:rPr>
      </w:pPr>
      <w:r>
        <w:rPr>
          <w:rFonts w:asciiTheme="minorHAnsi" w:hAnsiTheme="minorHAnsi" w:cstheme="minorHAnsi"/>
          <w:b/>
          <w:sz w:val="24"/>
          <w:szCs w:val="24"/>
          <w:lang w:bidi="en-US"/>
        </w:rPr>
        <w:t>Via which channels can misconduct be reported?</w:t>
      </w:r>
    </w:p>
    <w:p w14:paraId="391BE597" w14:textId="7E43AFE3" w:rsidR="00F9539D" w:rsidRDefault="00F9539D">
      <w:pPr>
        <w:rPr>
          <w:rFonts w:asciiTheme="minorHAnsi" w:hAnsiTheme="minorHAnsi" w:cstheme="minorHAnsi"/>
          <w:b/>
          <w:bCs/>
          <w:sz w:val="24"/>
          <w:szCs w:val="24"/>
        </w:rPr>
      </w:pPr>
    </w:p>
    <w:p w14:paraId="05BF9619" w14:textId="1C89328A" w:rsidR="00F9539D" w:rsidRPr="00D05B1A" w:rsidRDefault="00F9539D">
      <w:pPr>
        <w:rPr>
          <w:rFonts w:asciiTheme="minorHAnsi" w:hAnsiTheme="minorHAnsi" w:cstheme="minorHAnsi"/>
          <w:b/>
          <w:bCs/>
          <w:sz w:val="24"/>
          <w:szCs w:val="24"/>
        </w:rPr>
      </w:pPr>
      <w:r w:rsidRPr="00D05B1A">
        <w:rPr>
          <w:rFonts w:asciiTheme="minorHAnsi" w:hAnsiTheme="minorHAnsi" w:cstheme="minorHAnsi"/>
          <w:b/>
          <w:sz w:val="24"/>
          <w:szCs w:val="24"/>
          <w:lang w:bidi="en-US"/>
        </w:rPr>
        <w:t>Online reporting system</w:t>
      </w:r>
    </w:p>
    <w:p w14:paraId="566490B4" w14:textId="7B8DE179" w:rsidR="006C3EB7" w:rsidRPr="00D05B1A" w:rsidRDefault="006C3EB7">
      <w:pPr>
        <w:rPr>
          <w:rFonts w:asciiTheme="minorHAnsi" w:hAnsiTheme="minorHAnsi" w:cstheme="minorHAnsi"/>
          <w:b/>
          <w:bCs/>
          <w:sz w:val="24"/>
          <w:szCs w:val="24"/>
        </w:rPr>
      </w:pPr>
    </w:p>
    <w:p w14:paraId="0D0FC77C" w14:textId="7FA7EDCE" w:rsidR="00B42F9E" w:rsidRPr="00B42F9E" w:rsidRDefault="00B42F9E">
      <w:pPr>
        <w:rPr>
          <w:rFonts w:asciiTheme="minorHAnsi" w:hAnsiTheme="minorHAnsi" w:cstheme="minorHAnsi"/>
          <w:b/>
          <w:bCs/>
          <w:sz w:val="24"/>
          <w:szCs w:val="24"/>
        </w:rPr>
      </w:pPr>
      <w:r w:rsidRPr="00B42F9E">
        <w:rPr>
          <w:rFonts w:asciiTheme="minorHAnsi" w:hAnsiTheme="minorHAnsi" w:cstheme="minorHAnsi"/>
          <w:b/>
          <w:sz w:val="24"/>
          <w:szCs w:val="24"/>
          <w:lang w:bidi="en-US"/>
        </w:rPr>
        <w:t>Compliance email</w:t>
      </w:r>
    </w:p>
    <w:p w14:paraId="53E06C57" w14:textId="42D41E01" w:rsidR="00B42F9E" w:rsidRPr="00B42F9E" w:rsidRDefault="00B42F9E">
      <w:pPr>
        <w:rPr>
          <w:rFonts w:asciiTheme="minorHAnsi" w:hAnsiTheme="minorHAnsi" w:cstheme="minorHAnsi"/>
          <w:b/>
          <w:bCs/>
          <w:sz w:val="24"/>
          <w:szCs w:val="24"/>
        </w:rPr>
      </w:pPr>
    </w:p>
    <w:p w14:paraId="5E8FD305" w14:textId="39A68771" w:rsidR="00B42F9E" w:rsidRPr="00B42F9E" w:rsidRDefault="00B42F9E">
      <w:pPr>
        <w:rPr>
          <w:rFonts w:asciiTheme="minorHAnsi" w:hAnsiTheme="minorHAnsi" w:cstheme="minorHAnsi"/>
          <w:b/>
          <w:bCs/>
          <w:sz w:val="24"/>
          <w:szCs w:val="24"/>
        </w:rPr>
      </w:pPr>
      <w:r w:rsidRPr="00B42F9E">
        <w:rPr>
          <w:rFonts w:asciiTheme="minorHAnsi" w:hAnsiTheme="minorHAnsi" w:cstheme="minorHAnsi"/>
          <w:b/>
          <w:sz w:val="24"/>
          <w:szCs w:val="24"/>
          <w:lang w:bidi="en-US"/>
        </w:rPr>
        <w:t>Compliance hotline</w:t>
      </w:r>
    </w:p>
    <w:p w14:paraId="7CBB337C" w14:textId="77777777" w:rsidR="00B42F9E" w:rsidRPr="00B42F9E" w:rsidRDefault="00B42F9E">
      <w:pPr>
        <w:rPr>
          <w:rFonts w:asciiTheme="minorHAnsi" w:hAnsiTheme="minorHAnsi" w:cstheme="minorHAnsi"/>
          <w:b/>
          <w:bCs/>
          <w:sz w:val="24"/>
          <w:szCs w:val="24"/>
        </w:rPr>
      </w:pPr>
    </w:p>
    <w:p w14:paraId="65F076EC" w14:textId="4070D522" w:rsidR="006C3EB7" w:rsidRPr="00D05B1A" w:rsidRDefault="006C3EB7">
      <w:pPr>
        <w:rPr>
          <w:rFonts w:asciiTheme="minorHAnsi" w:hAnsiTheme="minorHAnsi" w:cstheme="minorHAnsi"/>
          <w:b/>
          <w:bCs/>
          <w:sz w:val="24"/>
          <w:szCs w:val="24"/>
        </w:rPr>
      </w:pPr>
      <w:r w:rsidRPr="00D05B1A">
        <w:rPr>
          <w:rFonts w:asciiTheme="minorHAnsi" w:hAnsiTheme="minorHAnsi" w:cstheme="minorHAnsi"/>
          <w:b/>
          <w:sz w:val="24"/>
          <w:szCs w:val="24"/>
          <w:lang w:bidi="en-US"/>
        </w:rPr>
        <w:t>Compliance Organization</w:t>
      </w:r>
    </w:p>
    <w:p w14:paraId="43AD48B3" w14:textId="69CAE293" w:rsidR="006C3EB7" w:rsidRPr="00D05B1A" w:rsidRDefault="006C3EB7">
      <w:pPr>
        <w:rPr>
          <w:rFonts w:asciiTheme="minorHAnsi" w:hAnsiTheme="minorHAnsi" w:cstheme="minorHAnsi"/>
          <w:b/>
          <w:bCs/>
          <w:sz w:val="24"/>
          <w:szCs w:val="24"/>
        </w:rPr>
      </w:pPr>
    </w:p>
    <w:p w14:paraId="58D8AE39" w14:textId="77777777" w:rsidR="00B42F9E" w:rsidRDefault="006C3EB7" w:rsidP="00B42F9E">
      <w:pPr>
        <w:pStyle w:val="1"/>
      </w:pPr>
      <w:r>
        <w:rPr>
          <w:lang w:bidi="en-US"/>
        </w:rPr>
        <w:t xml:space="preserve">How will we process your message? </w:t>
      </w:r>
    </w:p>
    <w:p w14:paraId="2B38FFD3" w14:textId="77777777" w:rsidR="00B42F9E" w:rsidRDefault="00B42F9E" w:rsidP="00B42F9E">
      <w:pPr>
        <w:pStyle w:val="1"/>
      </w:pPr>
    </w:p>
    <w:p w14:paraId="5570C46B" w14:textId="40E3CA2B" w:rsidR="00B42F9E" w:rsidRDefault="00B42F9E" w:rsidP="00B42F9E">
      <w:pPr>
        <w:pStyle w:val="1"/>
      </w:pPr>
      <w:r w:rsidRPr="00AA7EC3">
        <w:rPr>
          <w:lang w:bidi="en-US"/>
        </w:rPr>
        <w:t>How will you be protected against discrimination or punishment due to your reporting of potential misconduct?</w:t>
      </w:r>
    </w:p>
    <w:p w14:paraId="7A66A96D" w14:textId="2909777D" w:rsidR="00D855B2" w:rsidRPr="00D855B2" w:rsidRDefault="00D855B2" w:rsidP="00D855B2"/>
    <w:p w14:paraId="622C2924" w14:textId="2F06A214" w:rsidR="00B42F9E" w:rsidRPr="00D855B2" w:rsidRDefault="00D855B2" w:rsidP="00B42F9E">
      <w:pPr>
        <w:jc w:val="both"/>
        <w:rPr>
          <w:rFonts w:asciiTheme="minorHAnsi" w:eastAsia="Times New Roman" w:hAnsiTheme="minorHAnsi" w:cstheme="minorHAnsi"/>
          <w:b/>
          <w:bCs/>
          <w:sz w:val="24"/>
          <w:szCs w:val="24"/>
          <w:lang w:eastAsia="de-DE"/>
        </w:rPr>
      </w:pPr>
      <w:r w:rsidRPr="00D855B2">
        <w:rPr>
          <w:rFonts w:asciiTheme="minorHAnsi" w:eastAsia="Times New Roman" w:hAnsiTheme="minorHAnsi" w:cstheme="minorHAnsi"/>
          <w:b/>
          <w:sz w:val="24"/>
          <w:szCs w:val="24"/>
          <w:lang w:bidi="en-US"/>
        </w:rPr>
        <w:t>Documentation</w:t>
      </w:r>
    </w:p>
    <w:p w14:paraId="2C8495F6" w14:textId="7579B6C9" w:rsidR="00D855B2" w:rsidRPr="00D855B2" w:rsidRDefault="00D855B2" w:rsidP="00B42F9E">
      <w:pPr>
        <w:jc w:val="both"/>
        <w:rPr>
          <w:rFonts w:asciiTheme="minorHAnsi" w:eastAsia="Times New Roman" w:hAnsiTheme="minorHAnsi" w:cstheme="minorHAnsi"/>
          <w:b/>
          <w:bCs/>
          <w:sz w:val="24"/>
          <w:szCs w:val="24"/>
          <w:lang w:eastAsia="de-DE"/>
        </w:rPr>
      </w:pPr>
    </w:p>
    <w:p w14:paraId="5966349B" w14:textId="1AB072F2" w:rsidR="00D855B2" w:rsidRDefault="00D855B2" w:rsidP="00B42F9E">
      <w:pPr>
        <w:jc w:val="both"/>
        <w:rPr>
          <w:rFonts w:asciiTheme="minorHAnsi" w:eastAsia="Times New Roman" w:hAnsiTheme="minorHAnsi" w:cstheme="minorHAnsi"/>
          <w:b/>
          <w:bCs/>
          <w:sz w:val="24"/>
          <w:szCs w:val="24"/>
          <w:lang w:eastAsia="de-DE"/>
        </w:rPr>
      </w:pPr>
      <w:r w:rsidRPr="00D855B2">
        <w:rPr>
          <w:rFonts w:asciiTheme="minorHAnsi" w:eastAsia="Times New Roman" w:hAnsiTheme="minorHAnsi" w:cstheme="minorHAnsi"/>
          <w:b/>
          <w:sz w:val="24"/>
          <w:szCs w:val="24"/>
          <w:lang w:bidi="en-US"/>
        </w:rPr>
        <w:t>Party responsible for the procedure code</w:t>
      </w:r>
    </w:p>
    <w:p w14:paraId="7E3678FD" w14:textId="0ACC8244" w:rsidR="00783737" w:rsidRDefault="00783737" w:rsidP="00B42F9E">
      <w:pPr>
        <w:jc w:val="both"/>
        <w:rPr>
          <w:rFonts w:asciiTheme="minorHAnsi" w:eastAsia="Times New Roman" w:hAnsiTheme="minorHAnsi" w:cstheme="minorHAnsi"/>
          <w:b/>
          <w:bCs/>
          <w:sz w:val="24"/>
          <w:szCs w:val="24"/>
          <w:lang w:eastAsia="de-DE"/>
        </w:rPr>
      </w:pPr>
    </w:p>
    <w:p w14:paraId="62AE2405" w14:textId="4DA8D24B" w:rsidR="00783737" w:rsidRDefault="00783737" w:rsidP="00B42F9E">
      <w:pPr>
        <w:jc w:val="both"/>
        <w:rPr>
          <w:rFonts w:asciiTheme="minorHAnsi" w:eastAsia="Times New Roman" w:hAnsiTheme="minorHAnsi" w:cstheme="minorHAnsi"/>
          <w:b/>
          <w:bCs/>
          <w:sz w:val="24"/>
          <w:szCs w:val="24"/>
          <w:lang w:eastAsia="de-DE"/>
        </w:rPr>
      </w:pPr>
    </w:p>
    <w:p w14:paraId="60987876" w14:textId="54523250" w:rsidR="00783737" w:rsidRDefault="00783737" w:rsidP="00B42F9E">
      <w:pPr>
        <w:jc w:val="both"/>
        <w:rPr>
          <w:rFonts w:asciiTheme="minorHAnsi" w:eastAsia="Times New Roman" w:hAnsiTheme="minorHAnsi" w:cstheme="minorHAnsi"/>
          <w:b/>
          <w:bCs/>
          <w:sz w:val="24"/>
          <w:szCs w:val="24"/>
          <w:lang w:eastAsia="de-DE"/>
        </w:rPr>
      </w:pPr>
    </w:p>
    <w:p w14:paraId="70611308" w14:textId="5724104B" w:rsidR="00783737" w:rsidRDefault="00783737" w:rsidP="00B42F9E">
      <w:pPr>
        <w:jc w:val="both"/>
        <w:rPr>
          <w:rFonts w:asciiTheme="minorHAnsi" w:eastAsia="Times New Roman" w:hAnsiTheme="minorHAnsi" w:cstheme="minorHAnsi"/>
          <w:b/>
          <w:bCs/>
          <w:sz w:val="24"/>
          <w:szCs w:val="24"/>
          <w:lang w:eastAsia="de-DE"/>
        </w:rPr>
      </w:pPr>
    </w:p>
    <w:p w14:paraId="1D91E6CA" w14:textId="014F892F" w:rsidR="00783737" w:rsidRDefault="00783737" w:rsidP="00B42F9E">
      <w:pPr>
        <w:jc w:val="both"/>
        <w:rPr>
          <w:rFonts w:asciiTheme="minorHAnsi" w:eastAsia="Times New Roman" w:hAnsiTheme="minorHAnsi" w:cstheme="minorHAnsi"/>
          <w:b/>
          <w:bCs/>
          <w:sz w:val="24"/>
          <w:szCs w:val="24"/>
          <w:lang w:eastAsia="de-DE"/>
        </w:rPr>
      </w:pPr>
    </w:p>
    <w:p w14:paraId="634E9395" w14:textId="5880AE38" w:rsidR="00783737" w:rsidRDefault="00783737" w:rsidP="00B42F9E">
      <w:pPr>
        <w:jc w:val="both"/>
        <w:rPr>
          <w:rFonts w:asciiTheme="minorHAnsi" w:eastAsia="Times New Roman" w:hAnsiTheme="minorHAnsi" w:cstheme="minorHAnsi"/>
          <w:b/>
          <w:bCs/>
          <w:sz w:val="24"/>
          <w:szCs w:val="24"/>
          <w:lang w:eastAsia="de-DE"/>
        </w:rPr>
      </w:pPr>
    </w:p>
    <w:p w14:paraId="1D210F88" w14:textId="77777777" w:rsidR="00783737" w:rsidRDefault="00783737" w:rsidP="00783737">
      <w:pPr>
        <w:spacing w:before="100" w:beforeAutospacing="1" w:after="100" w:afterAutospacing="1"/>
        <w:ind w:left="360"/>
        <w:rPr>
          <w:rFonts w:asciiTheme="minorHAnsi" w:hAnsiTheme="minorHAnsi" w:cstheme="minorHAnsi"/>
          <w:sz w:val="24"/>
          <w:szCs w:val="24"/>
        </w:rPr>
      </w:pPr>
    </w:p>
    <w:p w14:paraId="5BBEE665" w14:textId="77777777" w:rsidR="00783737" w:rsidRDefault="00783737" w:rsidP="00783737">
      <w:pPr>
        <w:spacing w:before="100" w:beforeAutospacing="1" w:after="100" w:afterAutospacing="1"/>
        <w:ind w:left="360"/>
        <w:rPr>
          <w:rFonts w:asciiTheme="minorHAnsi" w:hAnsiTheme="minorHAnsi" w:cstheme="minorHAnsi"/>
          <w:sz w:val="24"/>
          <w:szCs w:val="24"/>
        </w:rPr>
      </w:pPr>
    </w:p>
    <w:p w14:paraId="2B572794" w14:textId="45999D0A" w:rsidR="00783737" w:rsidRPr="00AA7EC3" w:rsidRDefault="00783737" w:rsidP="00783737">
      <w:pPr>
        <w:spacing w:before="100" w:beforeAutospacing="1" w:after="100" w:afterAutospacing="1"/>
        <w:ind w:left="360"/>
        <w:rPr>
          <w:rFonts w:asciiTheme="minorHAnsi" w:eastAsia="Times New Roman" w:hAnsiTheme="minorHAnsi" w:cstheme="minorHAnsi"/>
          <w:sz w:val="24"/>
          <w:szCs w:val="24"/>
          <w:lang w:eastAsia="de-DE"/>
        </w:rPr>
      </w:pPr>
      <w:r w:rsidRPr="00AA7EC3">
        <w:rPr>
          <w:rFonts w:asciiTheme="minorHAnsi" w:hAnsiTheme="minorHAnsi" w:cstheme="minorHAnsi"/>
          <w:sz w:val="24"/>
          <w:szCs w:val="24"/>
          <w:lang w:bidi="en-US"/>
        </w:rPr>
        <w:t>*The person titles used in this procedure code relate to all genders, unless otherwise stated.</w:t>
      </w:r>
    </w:p>
    <w:p w14:paraId="11707E63" w14:textId="60548F9F" w:rsidR="0050578A" w:rsidRPr="00AA7EC3" w:rsidRDefault="00E17A8B">
      <w:pPr>
        <w:rPr>
          <w:rFonts w:asciiTheme="minorHAnsi" w:hAnsiTheme="minorHAnsi" w:cstheme="minorHAnsi"/>
          <w:b/>
          <w:bCs/>
          <w:sz w:val="24"/>
          <w:szCs w:val="24"/>
        </w:rPr>
      </w:pPr>
      <w:r w:rsidRPr="00AA7EC3">
        <w:rPr>
          <w:rFonts w:asciiTheme="minorHAnsi" w:hAnsiTheme="minorHAnsi" w:cstheme="minorHAnsi"/>
          <w:b/>
          <w:sz w:val="24"/>
          <w:szCs w:val="24"/>
          <w:lang w:bidi="en-US"/>
        </w:rPr>
        <w:lastRenderedPageBreak/>
        <w:t>1. The LAPP whistleblower procedure code</w:t>
      </w:r>
    </w:p>
    <w:p w14:paraId="2883EB04" w14:textId="231518E0" w:rsidR="00540A34" w:rsidRPr="00AA7EC3" w:rsidRDefault="00540A34">
      <w:pPr>
        <w:rPr>
          <w:rFonts w:asciiTheme="minorHAnsi" w:hAnsiTheme="minorHAnsi" w:cstheme="minorHAnsi"/>
          <w:b/>
          <w:bCs/>
          <w:sz w:val="24"/>
          <w:szCs w:val="24"/>
        </w:rPr>
      </w:pPr>
    </w:p>
    <w:p w14:paraId="7B6807C9" w14:textId="556944E4" w:rsidR="00540A34" w:rsidRPr="00AA7EC3" w:rsidRDefault="00540A34" w:rsidP="003A7B63">
      <w:pPr>
        <w:rPr>
          <w:rFonts w:asciiTheme="minorHAnsi" w:hAnsiTheme="minorHAnsi" w:cstheme="minorHAnsi"/>
          <w:sz w:val="24"/>
          <w:szCs w:val="24"/>
        </w:rPr>
      </w:pPr>
      <w:r w:rsidRPr="00AA7EC3">
        <w:rPr>
          <w:rFonts w:asciiTheme="minorHAnsi" w:hAnsiTheme="minorHAnsi" w:cstheme="minorHAnsi"/>
          <w:b/>
          <w:sz w:val="24"/>
          <w:szCs w:val="24"/>
          <w:lang w:bidi="en-US"/>
        </w:rPr>
        <w:t>What is a whistleblower system?</w:t>
      </w:r>
    </w:p>
    <w:p w14:paraId="75C0C00A" w14:textId="77777777" w:rsidR="00980B08" w:rsidRPr="00AA7EC3" w:rsidRDefault="00980B08" w:rsidP="00F26875">
      <w:pPr>
        <w:rPr>
          <w:rFonts w:asciiTheme="minorHAnsi" w:eastAsia="Times New Roman" w:hAnsiTheme="minorHAnsi" w:cstheme="minorHAnsi"/>
          <w:sz w:val="24"/>
          <w:szCs w:val="24"/>
          <w:lang w:eastAsia="de-DE"/>
        </w:rPr>
      </w:pPr>
    </w:p>
    <w:p w14:paraId="0E559089" w14:textId="589A721C" w:rsidR="00F26875" w:rsidRPr="00AA7EC3" w:rsidRDefault="00F26875" w:rsidP="00F26875">
      <w:pPr>
        <w:rPr>
          <w:rFonts w:asciiTheme="minorHAnsi" w:eastAsia="Times New Roman" w:hAnsiTheme="minorHAnsi" w:cstheme="minorHAnsi"/>
          <w:sz w:val="24"/>
          <w:szCs w:val="24"/>
          <w:lang w:eastAsia="de-DE"/>
        </w:rPr>
      </w:pPr>
      <w:bookmarkStart w:id="0" w:name="_Hlk129862056"/>
      <w:r w:rsidRPr="00AA7EC3">
        <w:rPr>
          <w:rFonts w:asciiTheme="minorHAnsi" w:eastAsia="Times New Roman" w:hAnsiTheme="minorHAnsi" w:cstheme="minorHAnsi"/>
          <w:sz w:val="24"/>
          <w:szCs w:val="24"/>
          <w:lang w:bidi="en-US"/>
        </w:rPr>
        <w:t xml:space="preserve">For LAPP, the requirement for compliance and integrity, and therefore lawful conduct, is top priority. As a result, it is important to detect risks early on and avoid them proactively. A whistleblower system is thereby a key tool with which notification of risks and misconduct can be submitted and investigated. </w:t>
      </w:r>
      <w:r w:rsidR="00540A34" w:rsidRPr="00AA7EC3">
        <w:rPr>
          <w:rStyle w:val="markedcontent"/>
          <w:rFonts w:asciiTheme="minorHAnsi" w:hAnsiTheme="minorHAnsi" w:cstheme="minorHAnsi"/>
          <w:sz w:val="24"/>
          <w:szCs w:val="24"/>
          <w:lang w:bidi="en-US"/>
        </w:rPr>
        <w:t xml:space="preserve">The LAPP whistleblower system enables us to find out about potential risks and misconduct at LAPP, our business partners, and companies which are otherwise connected to us. It is there to provide information when, in a professional context, information or well-founded suspicions exist about actual or potential misconduct. </w:t>
      </w:r>
      <w:r w:rsidRPr="00AA7EC3">
        <w:rPr>
          <w:rFonts w:asciiTheme="minorHAnsi" w:eastAsia="Times New Roman" w:hAnsiTheme="minorHAnsi" w:cstheme="minorHAnsi"/>
          <w:sz w:val="24"/>
          <w:szCs w:val="24"/>
          <w:lang w:bidi="en-US"/>
        </w:rPr>
        <w:t>This way, misconduct can be objectively reviewed and according measures implemented as quickly as possible – for the specific case of misconduct and also to prevent future cases.</w:t>
      </w:r>
    </w:p>
    <w:p w14:paraId="14AB487F" w14:textId="587F9878" w:rsidR="0050578A" w:rsidRPr="00AA7EC3" w:rsidRDefault="0050578A" w:rsidP="00F26875">
      <w:pPr>
        <w:rPr>
          <w:rStyle w:val="markedcontent"/>
          <w:rFonts w:asciiTheme="minorHAnsi" w:hAnsiTheme="minorHAnsi" w:cstheme="minorHAnsi"/>
          <w:sz w:val="24"/>
          <w:szCs w:val="24"/>
        </w:rPr>
      </w:pPr>
      <w:r w:rsidRPr="00AA7EC3">
        <w:rPr>
          <w:rStyle w:val="markedcontent"/>
          <w:rFonts w:asciiTheme="minorHAnsi" w:hAnsiTheme="minorHAnsi" w:cstheme="minorHAnsi"/>
          <w:sz w:val="24"/>
          <w:szCs w:val="24"/>
          <w:lang w:bidi="en-US"/>
        </w:rPr>
        <w:t>The whistleblower* must thereby be able to assume, to the best of their knowledge and belief, that the information is the truth. If a report discloses a trade secret, it is also necessary that the whistleblower really does have reason to believe that such disclosure is necessary in order to reveal the case of misconduct. We systematically investigate the reports we receive and, if necessary, instigate suitable follow-up action.</w:t>
      </w:r>
    </w:p>
    <w:p w14:paraId="56FCFB5E" w14:textId="3AAC00AA" w:rsidR="00A54EA8" w:rsidRPr="00AA7EC3" w:rsidRDefault="00A54EA8" w:rsidP="00F26875">
      <w:pPr>
        <w:rPr>
          <w:rStyle w:val="markedcontent"/>
          <w:rFonts w:asciiTheme="minorHAnsi" w:hAnsiTheme="minorHAnsi" w:cstheme="minorHAnsi"/>
          <w:sz w:val="24"/>
          <w:szCs w:val="24"/>
        </w:rPr>
      </w:pPr>
    </w:p>
    <w:p w14:paraId="1A395EDD" w14:textId="371616A5" w:rsidR="003C4973" w:rsidRPr="00AA7EC3" w:rsidRDefault="003C4973" w:rsidP="003C4973">
      <w:pPr>
        <w:jc w:val="both"/>
        <w:rPr>
          <w:rFonts w:asciiTheme="minorHAnsi" w:hAnsiTheme="minorHAnsi" w:cstheme="minorHAnsi"/>
          <w:b/>
          <w:bCs/>
          <w:sz w:val="24"/>
          <w:szCs w:val="24"/>
        </w:rPr>
      </w:pPr>
      <w:r w:rsidRPr="00AA7EC3">
        <w:rPr>
          <w:rFonts w:asciiTheme="minorHAnsi" w:hAnsiTheme="minorHAnsi" w:cstheme="minorHAnsi"/>
          <w:b/>
          <w:sz w:val="24"/>
          <w:szCs w:val="24"/>
          <w:lang w:bidi="en-US"/>
        </w:rPr>
        <w:t xml:space="preserve">a) Risks and misconduct at LAPP </w:t>
      </w:r>
    </w:p>
    <w:p w14:paraId="25F8FFEE" w14:textId="4E2ED86D" w:rsidR="003C4973" w:rsidRPr="00AA7EC3" w:rsidRDefault="003C4973" w:rsidP="003C4973">
      <w:pPr>
        <w:spacing w:before="100" w:beforeAutospacing="1" w:after="100" w:afterAutospacing="1"/>
        <w:ind w:left="360"/>
        <w:rPr>
          <w:rFonts w:asciiTheme="minorHAnsi" w:eastAsia="Times New Roman" w:hAnsiTheme="minorHAnsi" w:cstheme="minorHAnsi"/>
          <w:sz w:val="24"/>
          <w:szCs w:val="24"/>
          <w:lang w:eastAsia="de-DE"/>
        </w:rPr>
      </w:pPr>
      <w:r w:rsidRPr="00AA7EC3">
        <w:rPr>
          <w:rFonts w:asciiTheme="minorHAnsi" w:eastAsia="Times New Roman" w:hAnsiTheme="minorHAnsi" w:cstheme="minorHAnsi"/>
          <w:sz w:val="24"/>
          <w:szCs w:val="24"/>
          <w:lang w:bidi="en-US"/>
        </w:rPr>
        <w:t>Reporting risks and misconduct at LAPP helps to prevent loss. Compliance violations damage the company, and misconduct by individuals is at the expense of all employees. Compliance and integrity form the basis of LAPP’s good reputation and the trust of our business partners. Likewise, compliance has an effect on the welfare of our staff and therefore the long-term economic success of our company.</w:t>
      </w:r>
    </w:p>
    <w:p w14:paraId="5C7F176A" w14:textId="77777777" w:rsidR="003C4973" w:rsidRPr="00AA7EC3" w:rsidRDefault="003C4973" w:rsidP="003C4973">
      <w:pPr>
        <w:spacing w:before="100" w:beforeAutospacing="1" w:after="100" w:afterAutospacing="1"/>
        <w:ind w:left="360"/>
        <w:rPr>
          <w:rFonts w:asciiTheme="minorHAnsi" w:eastAsia="Times New Roman" w:hAnsiTheme="minorHAnsi" w:cstheme="minorHAnsi"/>
          <w:sz w:val="24"/>
          <w:szCs w:val="24"/>
          <w:lang w:eastAsia="de-DE"/>
        </w:rPr>
      </w:pPr>
      <w:r w:rsidRPr="00AA7EC3">
        <w:rPr>
          <w:rFonts w:asciiTheme="minorHAnsi" w:eastAsia="Times New Roman" w:hAnsiTheme="minorHAnsi" w:cstheme="minorHAnsi"/>
          <w:sz w:val="24"/>
          <w:szCs w:val="24"/>
          <w:lang w:bidi="en-US"/>
        </w:rPr>
        <w:t xml:space="preserve">In order to counteract and prevent such damage as quickly as possible, we need your help. We therefore bank on your preparedness to report potential irregularities and misconduct if there is tangible, well-founded suspicion. </w:t>
      </w:r>
    </w:p>
    <w:p w14:paraId="12B22211" w14:textId="30B4AF39" w:rsidR="003C4973" w:rsidRPr="00AA7EC3" w:rsidRDefault="003C4973" w:rsidP="001D66F0">
      <w:pPr>
        <w:spacing w:before="100" w:beforeAutospacing="1" w:after="100" w:afterAutospacing="1"/>
        <w:ind w:left="280" w:hanging="280"/>
        <w:rPr>
          <w:rFonts w:asciiTheme="minorHAnsi" w:eastAsia="Times New Roman" w:hAnsiTheme="minorHAnsi" w:cstheme="minorHAnsi"/>
          <w:b/>
          <w:bCs/>
          <w:sz w:val="24"/>
          <w:szCs w:val="24"/>
          <w:lang w:eastAsia="de-DE"/>
        </w:rPr>
      </w:pPr>
      <w:r w:rsidRPr="00AA7EC3">
        <w:rPr>
          <w:rFonts w:asciiTheme="minorHAnsi" w:eastAsia="Times New Roman" w:hAnsiTheme="minorHAnsi" w:cstheme="minorHAnsi"/>
          <w:b/>
          <w:sz w:val="24"/>
          <w:szCs w:val="24"/>
          <w:lang w:bidi="en-US"/>
        </w:rPr>
        <w:t>b)</w:t>
      </w:r>
      <w:r w:rsidRPr="00AA7EC3">
        <w:rPr>
          <w:rFonts w:asciiTheme="minorHAnsi" w:eastAsia="Times New Roman" w:hAnsiTheme="minorHAnsi" w:cstheme="minorHAnsi"/>
          <w:b/>
          <w:sz w:val="24"/>
          <w:szCs w:val="24"/>
          <w:lang w:bidi="en-US"/>
        </w:rPr>
        <w:tab/>
        <w:t>Risks and misconduct by business partners and other companies who are otherwise connected to LAPP</w:t>
      </w:r>
    </w:p>
    <w:p w14:paraId="2ACA0467" w14:textId="34AC39D2" w:rsidR="00414DE4" w:rsidRPr="00AA7EC3" w:rsidRDefault="00414DE4" w:rsidP="003C4973">
      <w:pPr>
        <w:spacing w:before="100" w:beforeAutospacing="1" w:after="100" w:afterAutospacing="1"/>
        <w:ind w:left="360"/>
        <w:rPr>
          <w:rFonts w:asciiTheme="minorHAnsi" w:eastAsia="Times New Roman" w:hAnsiTheme="minorHAnsi" w:cstheme="minorHAnsi"/>
          <w:sz w:val="24"/>
          <w:szCs w:val="24"/>
          <w:lang w:eastAsia="de-DE"/>
        </w:rPr>
      </w:pPr>
      <w:r w:rsidRPr="00AA7EC3">
        <w:rPr>
          <w:rFonts w:asciiTheme="minorHAnsi" w:eastAsia="Times New Roman" w:hAnsiTheme="minorHAnsi" w:cstheme="minorHAnsi"/>
          <w:sz w:val="24"/>
          <w:szCs w:val="24"/>
          <w:lang w:bidi="en-US"/>
        </w:rPr>
        <w:t>We expect integrity not only from all of our employees, but also from our business partners.</w:t>
      </w:r>
    </w:p>
    <w:p w14:paraId="10BC8EEF" w14:textId="6A21F2A7" w:rsidR="00414DE4" w:rsidRPr="00AA7EC3" w:rsidRDefault="00414DE4" w:rsidP="00414DE4">
      <w:pPr>
        <w:spacing w:before="100" w:beforeAutospacing="1" w:after="100" w:afterAutospacing="1"/>
        <w:ind w:left="360"/>
        <w:rPr>
          <w:rFonts w:asciiTheme="minorHAnsi" w:eastAsia="Times New Roman" w:hAnsiTheme="minorHAnsi" w:cstheme="minorHAnsi"/>
          <w:sz w:val="24"/>
          <w:szCs w:val="24"/>
          <w:lang w:eastAsia="de-DE"/>
        </w:rPr>
      </w:pPr>
      <w:r w:rsidRPr="00AA7EC3">
        <w:rPr>
          <w:rFonts w:asciiTheme="minorHAnsi" w:eastAsia="Times New Roman" w:hAnsiTheme="minorHAnsi" w:cstheme="minorHAnsi"/>
          <w:sz w:val="24"/>
          <w:szCs w:val="24"/>
          <w:lang w:bidi="en-US"/>
        </w:rPr>
        <w:t xml:space="preserve">At LAPP, we aim in particular to reach our financial, social and environmental goals on an equal and synchronous footing. In order to fulfil this responsibility at a global level and in our business relationships, we implement various measures for our suppliers. </w:t>
      </w:r>
    </w:p>
    <w:p w14:paraId="3984B1D7" w14:textId="38FFFDD2" w:rsidR="005C3C10" w:rsidRPr="00AA7EC3" w:rsidRDefault="003C4973" w:rsidP="00414DE4">
      <w:pPr>
        <w:spacing w:before="100" w:beforeAutospacing="1" w:after="100" w:afterAutospacing="1"/>
        <w:ind w:left="360"/>
        <w:rPr>
          <w:rFonts w:asciiTheme="minorHAnsi" w:eastAsia="Times New Roman" w:hAnsiTheme="minorHAnsi" w:cstheme="minorHAnsi"/>
          <w:sz w:val="24"/>
          <w:szCs w:val="24"/>
          <w:lang w:eastAsia="de-DE"/>
        </w:rPr>
      </w:pPr>
      <w:r w:rsidRPr="00AA7EC3">
        <w:rPr>
          <w:rFonts w:asciiTheme="minorHAnsi" w:eastAsia="Times New Roman" w:hAnsiTheme="minorHAnsi" w:cstheme="minorHAnsi"/>
          <w:sz w:val="24"/>
          <w:szCs w:val="24"/>
          <w:lang w:bidi="en-US"/>
        </w:rPr>
        <w:t>However, should risks and misconduct occur at our business partners or companies otherwise connected to LAPP, in particular violations of sustainability standards, we must be informed about them – for which we keep our whistleblower system ready.</w:t>
      </w:r>
    </w:p>
    <w:p w14:paraId="3FDE2F0A" w14:textId="0FDE3E48" w:rsidR="00F029E5" w:rsidRPr="00AA7EC3" w:rsidRDefault="00A54EA8" w:rsidP="00F26875">
      <w:pPr>
        <w:rPr>
          <w:rStyle w:val="markedcontent"/>
          <w:rFonts w:asciiTheme="minorHAnsi" w:hAnsiTheme="minorHAnsi" w:cstheme="minorHAnsi"/>
          <w:b/>
          <w:bCs/>
          <w:sz w:val="24"/>
          <w:szCs w:val="24"/>
        </w:rPr>
      </w:pPr>
      <w:r w:rsidRPr="00AA7EC3">
        <w:rPr>
          <w:rStyle w:val="markedcontent"/>
          <w:rFonts w:asciiTheme="minorHAnsi" w:hAnsiTheme="minorHAnsi" w:cstheme="minorHAnsi"/>
          <w:b/>
          <w:sz w:val="24"/>
          <w:szCs w:val="24"/>
          <w:lang w:bidi="en-US"/>
        </w:rPr>
        <w:t>What is a procedure code?</w:t>
      </w:r>
      <w:r w:rsidRPr="00AA7EC3">
        <w:rPr>
          <w:rStyle w:val="markedcontent"/>
          <w:rFonts w:asciiTheme="minorHAnsi" w:hAnsiTheme="minorHAnsi" w:cstheme="minorHAnsi"/>
          <w:b/>
          <w:sz w:val="24"/>
          <w:szCs w:val="24"/>
          <w:lang w:bidi="en-US"/>
        </w:rPr>
        <w:br/>
      </w:r>
    </w:p>
    <w:p w14:paraId="4ABD738A" w14:textId="77777777" w:rsidR="00F029E5" w:rsidRPr="00AA7EC3" w:rsidRDefault="00A54EA8" w:rsidP="00F26875">
      <w:pPr>
        <w:rPr>
          <w:rStyle w:val="markedcontent"/>
          <w:rFonts w:asciiTheme="minorHAnsi" w:hAnsiTheme="minorHAnsi" w:cstheme="minorHAnsi"/>
          <w:sz w:val="24"/>
          <w:szCs w:val="24"/>
        </w:rPr>
      </w:pPr>
      <w:r w:rsidRPr="00AA7EC3">
        <w:rPr>
          <w:rStyle w:val="markedcontent"/>
          <w:rFonts w:asciiTheme="minorHAnsi" w:hAnsiTheme="minorHAnsi" w:cstheme="minorHAnsi"/>
          <w:sz w:val="24"/>
          <w:szCs w:val="24"/>
          <w:lang w:bidi="en-US"/>
        </w:rPr>
        <w:t>This Procedure Code contains all the information about how to submit a report via the</w:t>
      </w:r>
      <w:r w:rsidRPr="00AA7EC3">
        <w:rPr>
          <w:rStyle w:val="markedcontent"/>
          <w:rFonts w:asciiTheme="minorHAnsi" w:hAnsiTheme="minorHAnsi" w:cstheme="minorHAnsi"/>
          <w:sz w:val="24"/>
          <w:szCs w:val="24"/>
          <w:lang w:bidi="en-US"/>
        </w:rPr>
        <w:br/>
        <w:t xml:space="preserve">whistleblower system at LAPP. Whistleblowers will find out how to send a report, what procedural </w:t>
      </w:r>
      <w:r w:rsidRPr="00AA7EC3">
        <w:rPr>
          <w:rStyle w:val="markedcontent"/>
          <w:rFonts w:asciiTheme="minorHAnsi" w:hAnsiTheme="minorHAnsi" w:cstheme="minorHAnsi"/>
          <w:sz w:val="24"/>
          <w:szCs w:val="24"/>
          <w:lang w:bidi="en-US"/>
        </w:rPr>
        <w:lastRenderedPageBreak/>
        <w:t>steps will trigger a notification, how whistleblowers are protected and informed of further steps, and when feedback can be expected.</w:t>
      </w:r>
      <w:r w:rsidRPr="00AA7EC3">
        <w:rPr>
          <w:rStyle w:val="markedcontent"/>
          <w:rFonts w:asciiTheme="minorHAnsi" w:hAnsiTheme="minorHAnsi" w:cstheme="minorHAnsi"/>
          <w:sz w:val="24"/>
          <w:szCs w:val="24"/>
          <w:lang w:bidi="en-US"/>
        </w:rPr>
        <w:br/>
        <w:t>The LAPP group has already had a whistleblower system for several years. This Procedure Code is meant to supplement that system by making it transparent.</w:t>
      </w:r>
      <w:r w:rsidRPr="00AA7EC3">
        <w:rPr>
          <w:rStyle w:val="markedcontent"/>
          <w:rFonts w:asciiTheme="minorHAnsi" w:hAnsiTheme="minorHAnsi" w:cstheme="minorHAnsi"/>
          <w:sz w:val="24"/>
          <w:szCs w:val="24"/>
          <w:lang w:bidi="en-US"/>
        </w:rPr>
        <w:br/>
        <w:t>The Procedure Code should encourage whistleblowers, and those helping whistleblowers to submit a report, to support LAPP and ensure compliance.</w:t>
      </w:r>
      <w:r w:rsidRPr="00AA7EC3">
        <w:rPr>
          <w:rStyle w:val="markedcontent"/>
          <w:rFonts w:asciiTheme="minorHAnsi" w:hAnsiTheme="minorHAnsi" w:cstheme="minorHAnsi"/>
          <w:sz w:val="24"/>
          <w:szCs w:val="24"/>
          <w:lang w:bidi="en-US"/>
        </w:rPr>
        <w:br/>
      </w:r>
    </w:p>
    <w:p w14:paraId="38DB7A39" w14:textId="77777777" w:rsidR="000330C8" w:rsidRPr="00AA7EC3" w:rsidRDefault="00A54EA8" w:rsidP="00F26875">
      <w:pPr>
        <w:rPr>
          <w:rStyle w:val="markedcontent"/>
          <w:rFonts w:asciiTheme="minorHAnsi" w:hAnsiTheme="minorHAnsi" w:cstheme="minorHAnsi"/>
          <w:b/>
          <w:bCs/>
          <w:sz w:val="24"/>
          <w:szCs w:val="24"/>
        </w:rPr>
      </w:pPr>
      <w:r w:rsidRPr="00AA7EC3">
        <w:rPr>
          <w:rStyle w:val="markedcontent"/>
          <w:rFonts w:asciiTheme="minorHAnsi" w:hAnsiTheme="minorHAnsi" w:cstheme="minorHAnsi"/>
          <w:b/>
          <w:sz w:val="24"/>
          <w:szCs w:val="24"/>
          <w:lang w:bidi="en-US"/>
        </w:rPr>
        <w:t>Since when does our procedure code apply?</w:t>
      </w:r>
      <w:r w:rsidRPr="00AA7EC3">
        <w:rPr>
          <w:rStyle w:val="markedcontent"/>
          <w:rFonts w:asciiTheme="minorHAnsi" w:hAnsiTheme="minorHAnsi" w:cstheme="minorHAnsi"/>
          <w:b/>
          <w:sz w:val="24"/>
          <w:szCs w:val="24"/>
          <w:lang w:bidi="en-US"/>
        </w:rPr>
        <w:br/>
      </w:r>
    </w:p>
    <w:p w14:paraId="73A2426F" w14:textId="5FF41F1C" w:rsidR="00A54EA8" w:rsidRPr="00AA7EC3" w:rsidRDefault="00A54EA8" w:rsidP="00F26875">
      <w:pPr>
        <w:rPr>
          <w:rFonts w:asciiTheme="minorHAnsi" w:eastAsia="Times New Roman" w:hAnsiTheme="minorHAnsi" w:cstheme="minorHAnsi"/>
          <w:b/>
          <w:bCs/>
          <w:sz w:val="24"/>
          <w:szCs w:val="24"/>
          <w:lang w:eastAsia="de-DE"/>
        </w:rPr>
      </w:pPr>
      <w:r w:rsidRPr="00AA7EC3">
        <w:rPr>
          <w:rStyle w:val="markedcontent"/>
          <w:rFonts w:asciiTheme="minorHAnsi" w:hAnsiTheme="minorHAnsi" w:cstheme="minorHAnsi"/>
          <w:sz w:val="24"/>
          <w:szCs w:val="24"/>
          <w:lang w:bidi="en-US"/>
        </w:rPr>
        <w:t>The procedure code for the LAPP whistleblower system applies immediately. To keep it current, it is reviewed at least once a year, and amended if necessary.</w:t>
      </w:r>
    </w:p>
    <w:bookmarkEnd w:id="0"/>
    <w:p w14:paraId="6ED612AA" w14:textId="25F27A05" w:rsidR="00DA2AD9" w:rsidRPr="00AA7EC3" w:rsidRDefault="00DA2AD9" w:rsidP="00980B08">
      <w:pPr>
        <w:jc w:val="both"/>
        <w:rPr>
          <w:rFonts w:asciiTheme="minorHAnsi" w:hAnsiTheme="minorHAnsi" w:cstheme="minorHAnsi"/>
          <w:sz w:val="24"/>
          <w:szCs w:val="24"/>
        </w:rPr>
      </w:pPr>
    </w:p>
    <w:p w14:paraId="035F16F9" w14:textId="551F85C1" w:rsidR="00CB4A7E" w:rsidRPr="00C96FCC" w:rsidRDefault="00CB4A7E" w:rsidP="00C96FCC">
      <w:pPr>
        <w:pStyle w:val="1"/>
      </w:pPr>
      <w:r w:rsidRPr="00C96FCC">
        <w:rPr>
          <w:lang w:bidi="en-US"/>
        </w:rPr>
        <w:t>2. Our procedure code</w:t>
      </w:r>
    </w:p>
    <w:p w14:paraId="2D52F643" w14:textId="3305DF95" w:rsidR="000F43DB" w:rsidRPr="00AA7EC3" w:rsidRDefault="00840D2D" w:rsidP="00C96FCC">
      <w:pPr>
        <w:pStyle w:val="1"/>
      </w:pPr>
      <w:r w:rsidRPr="00AA7EC3">
        <w:rPr>
          <w:lang w:bidi="en-US"/>
        </w:rPr>
        <w:t>For which type of whistleblowing can the procedure be used?</w:t>
      </w:r>
    </w:p>
    <w:p w14:paraId="791B90BC" w14:textId="318C6DD0" w:rsidR="00AF642E" w:rsidRPr="00AA7EC3" w:rsidRDefault="00AF642E" w:rsidP="000A4F11">
      <w:pPr>
        <w:jc w:val="both"/>
        <w:rPr>
          <w:rFonts w:asciiTheme="minorHAnsi" w:hAnsiTheme="minorHAnsi" w:cstheme="minorHAnsi"/>
          <w:color w:val="FF0000"/>
          <w:sz w:val="24"/>
          <w:szCs w:val="24"/>
        </w:rPr>
      </w:pPr>
    </w:p>
    <w:p w14:paraId="5765A96F" w14:textId="69F5A78B" w:rsidR="00C01878" w:rsidRPr="00DE6177" w:rsidRDefault="00C01878" w:rsidP="00C01878">
      <w:p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You can use the whistleblower system to report violations of statutory provisions (including the law regarding supply chain due diligence), voluntary self-commitments and internal company regulations, in the following areas in particular:</w:t>
      </w:r>
    </w:p>
    <w:p w14:paraId="7221F6D1" w14:textId="77777777" w:rsidR="00C01878" w:rsidRPr="00DE6177" w:rsidRDefault="00C01878" w:rsidP="00C01878">
      <w:pPr>
        <w:pStyle w:val="a3"/>
        <w:numPr>
          <w:ilvl w:val="0"/>
          <w:numId w:val="34"/>
        </w:num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Accounting, auditing and internal financial controls</w:t>
      </w:r>
    </w:p>
    <w:p w14:paraId="1C06948F" w14:textId="77777777" w:rsidR="00C01878" w:rsidRPr="00DE6177" w:rsidRDefault="00C01878" w:rsidP="00C01878">
      <w:pPr>
        <w:pStyle w:val="a3"/>
        <w:numPr>
          <w:ilvl w:val="0"/>
          <w:numId w:val="34"/>
        </w:num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Corporate integrity</w:t>
      </w:r>
    </w:p>
    <w:p w14:paraId="437DE354" w14:textId="7138622A" w:rsidR="00C01878" w:rsidRPr="00DE6177" w:rsidRDefault="00C01878" w:rsidP="00C01878">
      <w:pPr>
        <w:pStyle w:val="a3"/>
        <w:numPr>
          <w:ilvl w:val="0"/>
          <w:numId w:val="34"/>
        </w:num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The environment, health and security</w:t>
      </w:r>
    </w:p>
    <w:p w14:paraId="4F86DBE4" w14:textId="05C839D8" w:rsidR="00C01878" w:rsidRPr="00DE6177" w:rsidRDefault="00501208" w:rsidP="00C01878">
      <w:pPr>
        <w:pStyle w:val="a3"/>
        <w:numPr>
          <w:ilvl w:val="0"/>
          <w:numId w:val="34"/>
        </w:num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HR, diversity and respect in the workplace</w:t>
      </w:r>
    </w:p>
    <w:p w14:paraId="03AE9385" w14:textId="77777777" w:rsidR="00C01878" w:rsidRPr="00DE6177" w:rsidRDefault="00C01878" w:rsidP="00C01878">
      <w:pPr>
        <w:pStyle w:val="a3"/>
        <w:numPr>
          <w:ilvl w:val="0"/>
          <w:numId w:val="34"/>
        </w:num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Misuse/embezzlement of assets or services</w:t>
      </w:r>
    </w:p>
    <w:p w14:paraId="5B5E190D" w14:textId="1CE42E08" w:rsidR="00C01878" w:rsidRPr="00DE6177" w:rsidRDefault="00501208" w:rsidP="00C01878">
      <w:pPr>
        <w:pStyle w:val="a3"/>
        <w:numPr>
          <w:ilvl w:val="0"/>
          <w:numId w:val="34"/>
        </w:num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Others</w:t>
      </w:r>
    </w:p>
    <w:p w14:paraId="1391634C" w14:textId="02B1B604" w:rsidR="00DE6177" w:rsidRPr="00DE6177" w:rsidRDefault="00DE6177" w:rsidP="00DE6177">
      <w:pPr>
        <w:rPr>
          <w:rFonts w:asciiTheme="minorHAnsi" w:hAnsiTheme="minorHAnsi" w:cstheme="minorHAnsi"/>
          <w:i/>
          <w:iCs/>
          <w:color w:val="000000" w:themeColor="text1"/>
          <w:sz w:val="24"/>
          <w:szCs w:val="24"/>
        </w:rPr>
      </w:pPr>
      <w:r w:rsidRPr="00DE6177">
        <w:rPr>
          <w:rFonts w:asciiTheme="minorHAnsi" w:hAnsiTheme="minorHAnsi" w:cstheme="minorHAnsi"/>
          <w:b/>
          <w:i/>
          <w:color w:val="000000" w:themeColor="text1"/>
          <w:sz w:val="24"/>
          <w:szCs w:val="24"/>
          <w:lang w:bidi="en-US"/>
        </w:rPr>
        <w:t>Note:</w:t>
      </w:r>
      <w:r w:rsidRPr="00DE6177">
        <w:rPr>
          <w:rFonts w:asciiTheme="minorHAnsi" w:hAnsiTheme="minorHAnsi" w:cstheme="minorHAnsi"/>
          <w:i/>
          <w:color w:val="000000" w:themeColor="text1"/>
          <w:sz w:val="24"/>
          <w:szCs w:val="24"/>
          <w:lang w:bidi="en-US"/>
        </w:rPr>
        <w:t xml:space="preserve"> Complaints process for the LAPP supply chain</w:t>
      </w:r>
      <w:r w:rsidRPr="00DE6177">
        <w:rPr>
          <w:rFonts w:asciiTheme="minorHAnsi" w:hAnsiTheme="minorHAnsi" w:cstheme="minorHAnsi"/>
          <w:i/>
          <w:color w:val="000000" w:themeColor="text1"/>
          <w:sz w:val="24"/>
          <w:szCs w:val="24"/>
          <w:lang w:bidi="en-US"/>
        </w:rPr>
        <w:br/>
        <w:t>Potential violations of our Business Partner Standards, in particular human rights violations and breaches of environmental protection standards by our direct and indirect suppliers, can also be reported to the whistleblower system. Reports received by the whistleblower system will be forwarded to the internally relevant points of contact for the complaints process.</w:t>
      </w:r>
      <w:r w:rsidRPr="00DE6177">
        <w:rPr>
          <w:rFonts w:asciiTheme="minorHAnsi" w:hAnsiTheme="minorHAnsi" w:cstheme="minorHAnsi"/>
          <w:i/>
          <w:color w:val="000000" w:themeColor="text1"/>
          <w:sz w:val="24"/>
          <w:szCs w:val="24"/>
          <w:lang w:bidi="en-US"/>
        </w:rPr>
        <w:br/>
        <w:t xml:space="preserve">The complaints process for the LAPP supply chain serves to process notifications or complaints about potential human rights violations and breaches of environmental protection standards along the LAPP supply chain. </w:t>
      </w:r>
    </w:p>
    <w:p w14:paraId="02418901" w14:textId="77777777" w:rsidR="00005D27" w:rsidRDefault="00005D27" w:rsidP="00C01878">
      <w:pPr>
        <w:spacing w:after="160" w:line="259" w:lineRule="auto"/>
        <w:jc w:val="both"/>
        <w:rPr>
          <w:rFonts w:asciiTheme="minorHAnsi" w:hAnsiTheme="minorHAnsi" w:cstheme="minorHAnsi"/>
          <w:color w:val="000000" w:themeColor="text1"/>
          <w:sz w:val="24"/>
          <w:szCs w:val="24"/>
        </w:rPr>
      </w:pPr>
    </w:p>
    <w:p w14:paraId="2FD547C4" w14:textId="76A064A2" w:rsidR="007F10F2" w:rsidRPr="00DE6177" w:rsidRDefault="00751651" w:rsidP="00C01878">
      <w:pPr>
        <w:spacing w:after="160" w:line="259" w:lineRule="auto"/>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You will receive detailed information about the individual topics during the reporting process.</w:t>
      </w:r>
    </w:p>
    <w:p w14:paraId="3CCD3DA0" w14:textId="77777777" w:rsidR="009B3A80" w:rsidRPr="00DE6177" w:rsidRDefault="009B3A80" w:rsidP="009B3A80">
      <w:pPr>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You can also use the whistleblower system if you have questions about compliance matters.</w:t>
      </w:r>
    </w:p>
    <w:p w14:paraId="34B08991" w14:textId="77777777" w:rsidR="0057008D" w:rsidRPr="00DE6177" w:rsidRDefault="0057008D" w:rsidP="000A4F11">
      <w:pPr>
        <w:jc w:val="both"/>
        <w:rPr>
          <w:rFonts w:asciiTheme="minorHAnsi" w:hAnsiTheme="minorHAnsi" w:cstheme="minorHAnsi"/>
          <w:color w:val="000000" w:themeColor="text1"/>
          <w:sz w:val="24"/>
          <w:szCs w:val="24"/>
        </w:rPr>
      </w:pPr>
    </w:p>
    <w:p w14:paraId="0C74950D" w14:textId="0BFE452D" w:rsidR="002E57D9" w:rsidRPr="00DE6177" w:rsidRDefault="002E57D9" w:rsidP="000A4F11">
      <w:pPr>
        <w:jc w:val="both"/>
        <w:rPr>
          <w:rFonts w:asciiTheme="minorHAnsi" w:hAnsiTheme="minorHAnsi" w:cstheme="minorHAnsi"/>
          <w:color w:val="000000" w:themeColor="text1"/>
          <w:sz w:val="24"/>
          <w:szCs w:val="24"/>
        </w:rPr>
      </w:pPr>
      <w:r w:rsidRPr="00DE6177">
        <w:rPr>
          <w:rFonts w:asciiTheme="minorHAnsi" w:hAnsiTheme="minorHAnsi" w:cstheme="minorHAnsi"/>
          <w:color w:val="000000" w:themeColor="text1"/>
          <w:sz w:val="24"/>
          <w:szCs w:val="24"/>
          <w:lang w:bidi="en-US"/>
        </w:rPr>
        <w:t>The whistleblower system is not for feedback or complaints concerning products or services of LAPP or our business partners. If you are unsatisfied with services or products, please contact our customer service team or your direct point of contact.</w:t>
      </w:r>
    </w:p>
    <w:p w14:paraId="23455891" w14:textId="77777777" w:rsidR="00DC7D4A" w:rsidRPr="00AA7EC3" w:rsidRDefault="00DC7D4A" w:rsidP="001D66F0">
      <w:pPr>
        <w:rPr>
          <w:rFonts w:asciiTheme="minorHAnsi" w:hAnsiTheme="minorHAnsi" w:cstheme="minorHAnsi"/>
          <w:color w:val="FF0000"/>
          <w:sz w:val="24"/>
          <w:szCs w:val="24"/>
        </w:rPr>
      </w:pPr>
    </w:p>
    <w:p w14:paraId="75C3DABC" w14:textId="0CBD9DF5" w:rsidR="000A4F11" w:rsidRPr="00AA7EC3" w:rsidRDefault="000A4F11" w:rsidP="00C96FCC">
      <w:pPr>
        <w:pStyle w:val="1"/>
      </w:pPr>
      <w:r w:rsidRPr="00AA7EC3">
        <w:rPr>
          <w:lang w:bidi="en-US"/>
        </w:rPr>
        <w:lastRenderedPageBreak/>
        <w:t xml:space="preserve">Who could </w:t>
      </w:r>
      <w:proofErr w:type="gramStart"/>
      <w:r w:rsidRPr="00AA7EC3">
        <w:rPr>
          <w:lang w:bidi="en-US"/>
        </w:rPr>
        <w:t>reports</w:t>
      </w:r>
      <w:proofErr w:type="gramEnd"/>
      <w:r w:rsidRPr="00AA7EC3">
        <w:rPr>
          <w:lang w:bidi="en-US"/>
        </w:rPr>
        <w:t xml:space="preserve"> of violations concern?</w:t>
      </w:r>
    </w:p>
    <w:p w14:paraId="5DB472AA" w14:textId="723C0B7E" w:rsidR="00C92D0A" w:rsidRPr="00E3420F" w:rsidRDefault="00A31AB1" w:rsidP="00C92D0A">
      <w:pPr>
        <w:pStyle w:val="afb"/>
        <w:rPr>
          <w:rFonts w:asciiTheme="minorHAnsi" w:hAnsiTheme="minorHAnsi" w:cstheme="minorHAnsi"/>
        </w:rPr>
      </w:pPr>
      <w:r w:rsidRPr="00E3420F">
        <w:rPr>
          <w:rFonts w:asciiTheme="minorHAnsi" w:eastAsiaTheme="minorHAnsi" w:hAnsiTheme="minorHAnsi" w:cstheme="minorHAnsi"/>
          <w:lang w:bidi="en-US"/>
        </w:rPr>
        <w:t xml:space="preserve">A report may concern LAPP’s own business units, as well as units of business partners (e.g. direct and indirect suppliers). </w:t>
      </w:r>
    </w:p>
    <w:p w14:paraId="364AAD17" w14:textId="36365700" w:rsidR="00C92D0A" w:rsidRPr="00E3420F" w:rsidRDefault="00C92D0A" w:rsidP="00C92D0A">
      <w:pPr>
        <w:pStyle w:val="afb"/>
        <w:rPr>
          <w:rFonts w:asciiTheme="minorHAnsi" w:hAnsiTheme="minorHAnsi" w:cstheme="minorHAnsi"/>
        </w:rPr>
      </w:pPr>
      <w:r w:rsidRPr="00E3420F">
        <w:rPr>
          <w:rFonts w:asciiTheme="minorHAnsi" w:hAnsiTheme="minorHAnsi" w:cstheme="minorHAnsi"/>
          <w:lang w:bidi="en-US"/>
        </w:rPr>
        <w:t>You can report any of the following violations:</w:t>
      </w:r>
    </w:p>
    <w:p w14:paraId="69DF0B7E" w14:textId="3849B111" w:rsidR="00C92D0A" w:rsidRPr="00E3420F" w:rsidRDefault="00C92D0A" w:rsidP="00C92D0A">
      <w:pPr>
        <w:numPr>
          <w:ilvl w:val="0"/>
          <w:numId w:val="37"/>
        </w:numPr>
        <w:spacing w:before="100" w:beforeAutospacing="1" w:after="100" w:afterAutospacing="1"/>
        <w:rPr>
          <w:rFonts w:asciiTheme="minorHAnsi" w:eastAsia="Times New Roman" w:hAnsiTheme="minorHAnsi" w:cstheme="minorHAnsi"/>
          <w:sz w:val="24"/>
          <w:szCs w:val="24"/>
          <w:lang w:eastAsia="de-DE"/>
        </w:rPr>
      </w:pPr>
      <w:r w:rsidRPr="00E3420F">
        <w:rPr>
          <w:rFonts w:asciiTheme="minorHAnsi" w:eastAsia="Times New Roman" w:hAnsiTheme="minorHAnsi" w:cstheme="minorHAnsi"/>
          <w:sz w:val="24"/>
          <w:szCs w:val="24"/>
          <w:lang w:bidi="en-US"/>
        </w:rPr>
        <w:t>Those committed by employees of the LAPP group in connection with their professional activity</w:t>
      </w:r>
    </w:p>
    <w:p w14:paraId="0CBF5478" w14:textId="5FB1BE70" w:rsidR="00D83B34" w:rsidRPr="00D855B2" w:rsidRDefault="00C92D0A" w:rsidP="00D83B34">
      <w:pPr>
        <w:numPr>
          <w:ilvl w:val="0"/>
          <w:numId w:val="37"/>
        </w:numPr>
        <w:spacing w:before="100" w:beforeAutospacing="1" w:after="100" w:afterAutospacing="1"/>
        <w:rPr>
          <w:rFonts w:asciiTheme="minorHAnsi" w:eastAsia="Times New Roman" w:hAnsiTheme="minorHAnsi" w:cstheme="minorHAnsi"/>
          <w:sz w:val="24"/>
          <w:szCs w:val="24"/>
          <w:lang w:eastAsia="de-DE"/>
        </w:rPr>
      </w:pPr>
      <w:r w:rsidRPr="00E3420F">
        <w:rPr>
          <w:rFonts w:asciiTheme="minorHAnsi" w:eastAsia="Times New Roman" w:hAnsiTheme="minorHAnsi" w:cstheme="minorHAnsi"/>
          <w:sz w:val="24"/>
          <w:szCs w:val="24"/>
          <w:lang w:bidi="en-US"/>
        </w:rPr>
        <w:t>Those committed by business partners (e.g. suppliers) of the LAPP group</w:t>
      </w:r>
    </w:p>
    <w:p w14:paraId="7A5AD8F6" w14:textId="3A05D4BE" w:rsidR="00D83B34" w:rsidRPr="007F10F2" w:rsidRDefault="00D83B34" w:rsidP="00D83B34">
      <w:pPr>
        <w:pStyle w:val="1"/>
      </w:pPr>
      <w:r w:rsidRPr="007F10F2">
        <w:rPr>
          <w:lang w:bidi="en-US"/>
        </w:rPr>
        <w:t xml:space="preserve">Via which channels can misconduct be reported? </w:t>
      </w:r>
    </w:p>
    <w:p w14:paraId="0A42574C" w14:textId="77777777" w:rsidR="00D83B34" w:rsidRPr="00D83B34" w:rsidRDefault="00D83B34" w:rsidP="00D83B34">
      <w:pPr>
        <w:spacing w:before="100" w:beforeAutospacing="1" w:after="100" w:afterAutospacing="1"/>
        <w:outlineLvl w:val="2"/>
        <w:rPr>
          <w:rFonts w:asciiTheme="minorHAnsi" w:eastAsia="Times New Roman" w:hAnsiTheme="minorHAnsi" w:cstheme="minorHAnsi"/>
          <w:sz w:val="24"/>
          <w:szCs w:val="24"/>
          <w:lang w:eastAsia="de-DE"/>
        </w:rPr>
      </w:pPr>
      <w:r w:rsidRPr="00D83B34">
        <w:rPr>
          <w:rFonts w:asciiTheme="minorHAnsi" w:eastAsia="Times New Roman" w:hAnsiTheme="minorHAnsi" w:cstheme="minorHAnsi"/>
          <w:sz w:val="24"/>
          <w:szCs w:val="24"/>
          <w:lang w:bidi="en-US"/>
        </w:rPr>
        <w:t>The LAPP whistleblower system offers various free, internal reporting channels to report potential misconduct or ask questions about compliance:</w:t>
      </w:r>
    </w:p>
    <w:p w14:paraId="747ED3A5" w14:textId="7F039625" w:rsidR="00FE1239" w:rsidRPr="00AA7EC3" w:rsidRDefault="007D4059" w:rsidP="00C96FCC">
      <w:pPr>
        <w:pStyle w:val="1"/>
      </w:pPr>
      <w:r w:rsidRPr="00AA7EC3">
        <w:rPr>
          <w:lang w:bidi="en-US"/>
        </w:rPr>
        <w:t>Online reporting system</w:t>
      </w:r>
    </w:p>
    <w:p w14:paraId="37D37BB1" w14:textId="5E4412E9" w:rsidR="009B3A80" w:rsidRPr="00F9539D" w:rsidRDefault="009B3A80" w:rsidP="001D66F0">
      <w:pPr>
        <w:spacing w:before="100" w:beforeAutospacing="1" w:after="100" w:afterAutospacing="1"/>
        <w:outlineLvl w:val="2"/>
        <w:rPr>
          <w:rFonts w:asciiTheme="minorHAnsi" w:eastAsia="Times New Roman" w:hAnsiTheme="minorHAnsi" w:cstheme="minorHAnsi"/>
          <w:sz w:val="24"/>
          <w:szCs w:val="24"/>
          <w:lang w:eastAsia="de-DE"/>
        </w:rPr>
      </w:pPr>
      <w:bookmarkStart w:id="1" w:name="_Hlk130889532"/>
      <w:r w:rsidRPr="00F9539D">
        <w:rPr>
          <w:rFonts w:asciiTheme="minorHAnsi" w:eastAsia="Times New Roman" w:hAnsiTheme="minorHAnsi" w:cstheme="minorHAnsi"/>
          <w:sz w:val="24"/>
          <w:szCs w:val="24"/>
          <w:lang w:bidi="en-US"/>
        </w:rPr>
        <w:t>With its online reporting system, the LAPP whistleblower system provides a free, internal reporting channel to report potential misconduct or ask questions about compliance</w:t>
      </w:r>
      <w:bookmarkEnd w:id="1"/>
      <w:r w:rsidRPr="00F9539D">
        <w:rPr>
          <w:rFonts w:asciiTheme="minorHAnsi" w:eastAsia="Times New Roman" w:hAnsiTheme="minorHAnsi" w:cstheme="minorHAnsi"/>
          <w:sz w:val="24"/>
          <w:szCs w:val="24"/>
          <w:lang w:bidi="en-US"/>
        </w:rPr>
        <w:t>.</w:t>
      </w:r>
    </w:p>
    <w:p w14:paraId="3DA493F1" w14:textId="497B1E7E" w:rsidR="00282B30" w:rsidRPr="000114CE" w:rsidRDefault="007A4DC7" w:rsidP="00282B30">
      <w:pPr>
        <w:spacing w:before="100" w:beforeAutospacing="1" w:after="100" w:afterAutospacing="1"/>
        <w:outlineLvl w:val="1"/>
        <w:rPr>
          <w:rFonts w:asciiTheme="minorHAnsi" w:eastAsia="Times New Roman" w:hAnsiTheme="minorHAnsi" w:cstheme="minorHAnsi"/>
          <w:sz w:val="24"/>
          <w:szCs w:val="24"/>
          <w:lang w:eastAsia="de-DE"/>
        </w:rPr>
      </w:pPr>
      <w:bookmarkStart w:id="2" w:name="_Hlk131591187"/>
      <w:r w:rsidRPr="000114CE">
        <w:rPr>
          <w:rFonts w:asciiTheme="minorHAnsi" w:eastAsia="Times New Roman" w:hAnsiTheme="minorHAnsi" w:cstheme="minorHAnsi"/>
          <w:sz w:val="24"/>
          <w:szCs w:val="24"/>
          <w:lang w:bidi="en-US"/>
        </w:rPr>
        <w:t xml:space="preserve">Reports and questions can be directed either to the central Legal &amp; Compliance department of Lapp Holding SE in Stuttgart, or </w:t>
      </w:r>
      <w:proofErr w:type="spellStart"/>
      <w:r w:rsidRPr="000114CE">
        <w:rPr>
          <w:rFonts w:asciiTheme="minorHAnsi" w:eastAsia="Times New Roman" w:hAnsiTheme="minorHAnsi" w:cstheme="minorHAnsi"/>
          <w:sz w:val="24"/>
          <w:szCs w:val="24"/>
          <w:lang w:bidi="en-US"/>
        </w:rPr>
        <w:t>decentrally</w:t>
      </w:r>
      <w:proofErr w:type="spellEnd"/>
      <w:r w:rsidRPr="000114CE">
        <w:rPr>
          <w:rFonts w:asciiTheme="minorHAnsi" w:eastAsia="Times New Roman" w:hAnsiTheme="minorHAnsi" w:cstheme="minorHAnsi"/>
          <w:sz w:val="24"/>
          <w:szCs w:val="24"/>
          <w:lang w:bidi="en-US"/>
        </w:rPr>
        <w:t xml:space="preserve"> to the respective country organization, with its own online reporting system.</w:t>
      </w:r>
    </w:p>
    <w:bookmarkEnd w:id="2"/>
    <w:p w14:paraId="7D4D1269" w14:textId="60A07BA2" w:rsidR="001A54DD" w:rsidRPr="00F9539D" w:rsidRDefault="00550DFF" w:rsidP="001D66F0">
      <w:pPr>
        <w:pStyle w:val="a3"/>
        <w:spacing w:before="100" w:beforeAutospacing="1" w:after="100" w:afterAutospacing="1"/>
        <w:ind w:left="0"/>
        <w:outlineLvl w:val="1"/>
        <w:rPr>
          <w:rFonts w:asciiTheme="minorHAnsi" w:hAnsiTheme="minorHAnsi" w:cstheme="minorHAnsi"/>
          <w:sz w:val="24"/>
          <w:szCs w:val="24"/>
        </w:rPr>
      </w:pPr>
      <w:r w:rsidRPr="00F9539D">
        <w:rPr>
          <w:rFonts w:asciiTheme="minorHAnsi" w:hAnsiTheme="minorHAnsi" w:cstheme="minorHAnsi"/>
          <w:sz w:val="24"/>
          <w:szCs w:val="24"/>
          <w:lang w:bidi="en-US"/>
        </w:rPr>
        <w:t xml:space="preserve">The web-based whistleblowing system </w:t>
      </w:r>
      <w:proofErr w:type="spellStart"/>
      <w:r w:rsidRPr="00F9539D">
        <w:rPr>
          <w:rFonts w:asciiTheme="minorHAnsi" w:hAnsiTheme="minorHAnsi" w:cstheme="minorHAnsi"/>
          <w:b/>
          <w:sz w:val="24"/>
          <w:szCs w:val="24"/>
          <w:lang w:bidi="en-US"/>
        </w:rPr>
        <w:t>otris</w:t>
      </w:r>
      <w:proofErr w:type="spellEnd"/>
      <w:r w:rsidRPr="00F9539D">
        <w:rPr>
          <w:rFonts w:asciiTheme="minorHAnsi" w:hAnsiTheme="minorHAnsi" w:cstheme="minorHAnsi"/>
          <w:sz w:val="24"/>
          <w:szCs w:val="24"/>
          <w:lang w:bidi="en-US"/>
        </w:rPr>
        <w:t xml:space="preserve"> is provided by an external service provider in compliance with strict, minimal access rights. Reporting takes place via an online form in the tool, with which the whistleblower can submit a report by stating the topic, subject and the situation. </w:t>
      </w:r>
    </w:p>
    <w:p w14:paraId="6C0F0F38" w14:textId="77777777" w:rsidR="001A54DD" w:rsidRPr="00F9539D" w:rsidRDefault="001A54DD" w:rsidP="001A54DD">
      <w:pPr>
        <w:pStyle w:val="1lcsobwxtjvxv8x0penxz-"/>
        <w:shd w:val="clear" w:color="auto" w:fill="FFFFFF"/>
        <w:spacing w:before="0" w:beforeAutospacing="0" w:after="0" w:afterAutospacing="0"/>
        <w:jc w:val="both"/>
        <w:rPr>
          <w:rFonts w:asciiTheme="minorHAnsi" w:hAnsiTheme="minorHAnsi" w:cstheme="minorHAnsi"/>
        </w:rPr>
      </w:pPr>
      <w:r w:rsidRPr="00F9539D">
        <w:rPr>
          <w:rFonts w:asciiTheme="minorHAnsi" w:hAnsiTheme="minorHAnsi" w:cstheme="minorHAnsi"/>
          <w:lang w:bidi="en-US"/>
        </w:rPr>
        <w:t xml:space="preserve">Reporting can take place anonymously or with names. There are no time or technical limits for submitting a report. The whistleblowing system is available in German, English and 11 other languages, and can be extended to support additional languages if necessary. </w:t>
      </w:r>
    </w:p>
    <w:p w14:paraId="5CDF35BF" w14:textId="39247722" w:rsidR="00045172" w:rsidRPr="00F9539D" w:rsidRDefault="001A54DD" w:rsidP="001A54DD">
      <w:pPr>
        <w:spacing w:before="100" w:beforeAutospacing="1" w:after="100" w:afterAutospacing="1"/>
        <w:outlineLvl w:val="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 xml:space="preserve">The system is confidential and secure. If your desired language is not listed, you can submit a report in any other language. </w:t>
      </w:r>
    </w:p>
    <w:p w14:paraId="612CB832" w14:textId="57BA9F4A" w:rsidR="001C58A3" w:rsidRPr="00F9539D" w:rsidRDefault="001C58A3" w:rsidP="001C58A3">
      <w:pPr>
        <w:jc w:val="both"/>
        <w:rPr>
          <w:rFonts w:asciiTheme="minorHAnsi" w:eastAsia="Times New Roman" w:hAnsiTheme="minorHAnsi" w:cstheme="minorHAnsi"/>
          <w:sz w:val="24"/>
          <w:szCs w:val="24"/>
          <w:shd w:val="clear" w:color="auto" w:fill="FFFFFF"/>
          <w:lang w:eastAsia="de-DE"/>
        </w:rPr>
      </w:pPr>
      <w:r w:rsidRPr="00F9539D">
        <w:rPr>
          <w:rFonts w:asciiTheme="minorHAnsi" w:eastAsia="Times New Roman" w:hAnsiTheme="minorHAnsi" w:cstheme="minorHAnsi"/>
          <w:sz w:val="24"/>
          <w:szCs w:val="24"/>
          <w:shd w:val="clear" w:color="auto" w:fill="FFFFFF"/>
          <w:lang w:bidi="en-US"/>
        </w:rPr>
        <w:t>If you wish to submit a report anonymously or with your name, click on the “Send Report” button. The subsequent reporting process is comprised of the following three steps:</w:t>
      </w:r>
    </w:p>
    <w:p w14:paraId="0BA347FC" w14:textId="77777777" w:rsidR="001C58A3" w:rsidRPr="00F9539D" w:rsidRDefault="001C58A3" w:rsidP="001C58A3">
      <w:pPr>
        <w:jc w:val="both"/>
        <w:rPr>
          <w:rFonts w:asciiTheme="minorHAnsi" w:eastAsia="Times New Roman" w:hAnsiTheme="minorHAnsi" w:cstheme="minorHAnsi"/>
          <w:sz w:val="24"/>
          <w:szCs w:val="24"/>
          <w:shd w:val="clear" w:color="auto" w:fill="FFFFFF"/>
          <w:lang w:eastAsia="de-DE"/>
        </w:rPr>
      </w:pPr>
    </w:p>
    <w:p w14:paraId="120D3EA7" w14:textId="77777777" w:rsidR="001C58A3" w:rsidRPr="00F9539D" w:rsidRDefault="001C58A3" w:rsidP="001C58A3">
      <w:pPr>
        <w:pStyle w:val="a3"/>
        <w:numPr>
          <w:ilvl w:val="0"/>
          <w:numId w:val="35"/>
        </w:numPr>
        <w:ind w:left="284" w:hanging="284"/>
        <w:jc w:val="both"/>
        <w:rPr>
          <w:rFonts w:asciiTheme="minorHAnsi" w:eastAsia="Times New Roman" w:hAnsiTheme="minorHAnsi" w:cstheme="minorHAnsi"/>
          <w:sz w:val="24"/>
          <w:szCs w:val="24"/>
          <w:shd w:val="clear" w:color="auto" w:fill="FFFFFF"/>
          <w:lang w:eastAsia="de-DE"/>
        </w:rPr>
      </w:pPr>
      <w:r w:rsidRPr="00F9539D">
        <w:rPr>
          <w:rFonts w:asciiTheme="minorHAnsi" w:eastAsia="Times New Roman" w:hAnsiTheme="minorHAnsi" w:cstheme="minorHAnsi"/>
          <w:sz w:val="24"/>
          <w:szCs w:val="24"/>
          <w:shd w:val="clear" w:color="auto" w:fill="FFFFFF"/>
          <w:lang w:bidi="en-US"/>
        </w:rPr>
        <w:t>First, you will be asked to select the right topic for your notification. To do so, there will be a list of topics to choose from. Then, please fill in the subject and report text field. Write your report in your own words and, if you wish, add files. Please remember that documents may contain information about the author. It is up to you whether you wish to remain anonymous or reveal your identity.</w:t>
      </w:r>
    </w:p>
    <w:p w14:paraId="212957AC" w14:textId="77777777" w:rsidR="001C58A3" w:rsidRPr="00F9539D" w:rsidRDefault="001C58A3" w:rsidP="001C58A3">
      <w:pPr>
        <w:ind w:firstLine="284"/>
        <w:rPr>
          <w:rFonts w:asciiTheme="minorHAnsi" w:eastAsia="Times New Roman" w:hAnsiTheme="minorHAnsi" w:cstheme="minorHAnsi"/>
          <w:sz w:val="24"/>
          <w:szCs w:val="24"/>
          <w:lang w:eastAsia="de-DE"/>
        </w:rPr>
      </w:pPr>
    </w:p>
    <w:p w14:paraId="4A153481" w14:textId="77777777" w:rsidR="001C58A3" w:rsidRPr="00F9539D" w:rsidRDefault="001C58A3" w:rsidP="001C58A3">
      <w:pPr>
        <w:ind w:firstLine="284"/>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 xml:space="preserve">It would be helpful in your report to consider the following questions: </w:t>
      </w:r>
    </w:p>
    <w:p w14:paraId="2A8C1C98" w14:textId="1A3CF926" w:rsidR="001C58A3" w:rsidRPr="00F9539D" w:rsidRDefault="001C58A3" w:rsidP="001C58A3">
      <w:pPr>
        <w:numPr>
          <w:ilvl w:val="0"/>
          <w:numId w:val="39"/>
        </w:numPr>
        <w:spacing w:before="100" w:beforeAutospacing="1" w:after="100" w:afterAutospacing="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Who was or is involved?</w:t>
      </w:r>
    </w:p>
    <w:p w14:paraId="5C31C3FD" w14:textId="77777777" w:rsidR="001C58A3" w:rsidRPr="00F9539D" w:rsidRDefault="001C58A3" w:rsidP="001C58A3">
      <w:pPr>
        <w:numPr>
          <w:ilvl w:val="0"/>
          <w:numId w:val="39"/>
        </w:numPr>
        <w:spacing w:before="100" w:beforeAutospacing="1" w:after="100" w:afterAutospacing="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lastRenderedPageBreak/>
        <w:t>What happened?</w:t>
      </w:r>
    </w:p>
    <w:p w14:paraId="7C38B9C4" w14:textId="77777777" w:rsidR="001C58A3" w:rsidRPr="00F9539D" w:rsidRDefault="001C58A3" w:rsidP="001C58A3">
      <w:pPr>
        <w:numPr>
          <w:ilvl w:val="0"/>
          <w:numId w:val="39"/>
        </w:numPr>
        <w:spacing w:before="100" w:beforeAutospacing="1" w:after="100" w:afterAutospacing="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Where did it happen?</w:t>
      </w:r>
    </w:p>
    <w:p w14:paraId="273B93E2" w14:textId="75380FBC" w:rsidR="001C58A3" w:rsidRPr="00F9539D" w:rsidRDefault="001C58A3" w:rsidP="001C58A3">
      <w:pPr>
        <w:numPr>
          <w:ilvl w:val="0"/>
          <w:numId w:val="39"/>
        </w:numPr>
        <w:spacing w:before="100" w:beforeAutospacing="1" w:after="100" w:afterAutospacing="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When did it happen?</w:t>
      </w:r>
    </w:p>
    <w:p w14:paraId="6EBAF3FF" w14:textId="77777777" w:rsidR="00C849B4" w:rsidRPr="00F9539D" w:rsidRDefault="00BF6604" w:rsidP="00C849B4">
      <w:pPr>
        <w:numPr>
          <w:ilvl w:val="0"/>
          <w:numId w:val="39"/>
        </w:numPr>
        <w:spacing w:before="100" w:beforeAutospacing="1" w:after="100" w:afterAutospacing="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Who knows about the situation?</w:t>
      </w:r>
    </w:p>
    <w:p w14:paraId="61E793F8" w14:textId="442C3AEA" w:rsidR="00C849B4" w:rsidRPr="00F9539D" w:rsidRDefault="001C58A3" w:rsidP="00C849B4">
      <w:pPr>
        <w:numPr>
          <w:ilvl w:val="0"/>
          <w:numId w:val="39"/>
        </w:numPr>
        <w:spacing w:before="100" w:beforeAutospacing="1" w:after="100" w:afterAutospacing="1"/>
        <w:rPr>
          <w:rFonts w:asciiTheme="minorHAnsi" w:eastAsia="Times New Roman" w:hAnsiTheme="minorHAnsi" w:cstheme="minorHAnsi"/>
          <w:sz w:val="24"/>
          <w:szCs w:val="24"/>
          <w:lang w:eastAsia="de-DE"/>
        </w:rPr>
      </w:pPr>
      <w:r w:rsidRPr="00F9539D">
        <w:rPr>
          <w:rFonts w:asciiTheme="minorHAnsi" w:eastAsia="Times New Roman" w:hAnsiTheme="minorHAnsi" w:cstheme="minorHAnsi"/>
          <w:sz w:val="24"/>
          <w:szCs w:val="24"/>
          <w:lang w:bidi="en-US"/>
        </w:rPr>
        <w:t xml:space="preserve">How can the facts be proven? </w:t>
      </w:r>
    </w:p>
    <w:p w14:paraId="5C4F7CED" w14:textId="7B7D1C7D" w:rsidR="005D7BAA" w:rsidRPr="00D855B2" w:rsidRDefault="00C849B4" w:rsidP="00D855B2">
      <w:pPr>
        <w:spacing w:before="100" w:beforeAutospacing="1" w:after="100" w:afterAutospacing="1"/>
        <w:ind w:left="360"/>
        <w:rPr>
          <w:rFonts w:asciiTheme="minorHAnsi" w:eastAsiaTheme="minorEastAsia" w:hAnsiTheme="minorHAnsi" w:cstheme="minorHAnsi"/>
          <w:sz w:val="24"/>
          <w:szCs w:val="24"/>
        </w:rPr>
      </w:pPr>
      <w:r w:rsidRPr="00F9539D">
        <w:rPr>
          <w:rFonts w:asciiTheme="minorHAnsi" w:eastAsiaTheme="minorEastAsia" w:hAnsiTheme="minorHAnsi" w:cstheme="minorHAnsi"/>
          <w:sz w:val="24"/>
          <w:szCs w:val="24"/>
          <w:lang w:bidi="en-US"/>
        </w:rPr>
        <w:t>Documents that may be helpful when investigating should be provided with the report.</w:t>
      </w:r>
    </w:p>
    <w:p w14:paraId="40EA3036" w14:textId="77777777" w:rsidR="001C58A3" w:rsidRPr="00B60B2E" w:rsidRDefault="001C58A3" w:rsidP="001C58A3">
      <w:pPr>
        <w:pStyle w:val="a3"/>
        <w:numPr>
          <w:ilvl w:val="0"/>
          <w:numId w:val="35"/>
        </w:numPr>
        <w:ind w:left="284" w:hanging="284"/>
        <w:jc w:val="both"/>
        <w:rPr>
          <w:rFonts w:asciiTheme="minorHAnsi" w:eastAsia="Times New Roman" w:hAnsiTheme="minorHAnsi" w:cstheme="minorHAnsi"/>
          <w:sz w:val="24"/>
          <w:szCs w:val="24"/>
          <w:shd w:val="clear" w:color="auto" w:fill="FFFFFF"/>
          <w:lang w:eastAsia="de-DE"/>
        </w:rPr>
      </w:pPr>
      <w:r w:rsidRPr="00B60B2E">
        <w:rPr>
          <w:rFonts w:asciiTheme="minorHAnsi" w:eastAsia="Times New Roman" w:hAnsiTheme="minorHAnsi" w:cstheme="minorHAnsi"/>
          <w:sz w:val="24"/>
          <w:szCs w:val="24"/>
          <w:shd w:val="clear" w:color="auto" w:fill="FFFFFF"/>
          <w:lang w:bidi="en-US"/>
        </w:rPr>
        <w:t>In the next step, you will set yourself a password that you can use for your anonymous mailbox (to track the report). You can set a password yourself (min. 12 characters) or generate an automatic password. After you have set a password, you must confirm it with a security question. Please store your password carefully, as you will need it to access your anonymous mailbox.</w:t>
      </w:r>
    </w:p>
    <w:p w14:paraId="73486C05" w14:textId="77777777" w:rsidR="001C58A3" w:rsidRPr="00B60B2E" w:rsidRDefault="001C58A3" w:rsidP="001C58A3">
      <w:pPr>
        <w:pStyle w:val="a3"/>
        <w:ind w:left="284"/>
        <w:jc w:val="both"/>
        <w:rPr>
          <w:rFonts w:asciiTheme="minorHAnsi" w:eastAsia="Times New Roman" w:hAnsiTheme="minorHAnsi" w:cstheme="minorHAnsi"/>
          <w:sz w:val="24"/>
          <w:szCs w:val="24"/>
          <w:shd w:val="clear" w:color="auto" w:fill="FFFFFF"/>
          <w:lang w:eastAsia="de-DE"/>
        </w:rPr>
      </w:pPr>
    </w:p>
    <w:p w14:paraId="3C64E4F1" w14:textId="77777777" w:rsidR="001C58A3" w:rsidRPr="00B60B2E" w:rsidRDefault="001C58A3" w:rsidP="001C58A3">
      <w:pPr>
        <w:pStyle w:val="a3"/>
        <w:numPr>
          <w:ilvl w:val="0"/>
          <w:numId w:val="35"/>
        </w:numPr>
        <w:ind w:left="284" w:hanging="284"/>
        <w:jc w:val="both"/>
        <w:rPr>
          <w:rFonts w:asciiTheme="minorHAnsi" w:eastAsia="Times New Roman" w:hAnsiTheme="minorHAnsi" w:cstheme="minorHAnsi"/>
          <w:sz w:val="24"/>
          <w:szCs w:val="24"/>
          <w:shd w:val="clear" w:color="auto" w:fill="FFFFFF"/>
          <w:lang w:eastAsia="de-DE"/>
        </w:rPr>
      </w:pPr>
      <w:r w:rsidRPr="00B60B2E">
        <w:rPr>
          <w:rFonts w:asciiTheme="minorHAnsi" w:eastAsia="Times New Roman" w:hAnsiTheme="minorHAnsi" w:cstheme="minorHAnsi"/>
          <w:sz w:val="24"/>
          <w:szCs w:val="24"/>
          <w:shd w:val="clear" w:color="auto" w:fill="FFFFFF"/>
          <w:lang w:bidi="en-US"/>
        </w:rPr>
        <w:t>In the final step, you will receive your report ID. Please store it carefully. You will also need your report ID to access your anonymous mailbox.</w:t>
      </w:r>
    </w:p>
    <w:p w14:paraId="05AFC566" w14:textId="77777777" w:rsidR="001C58A3" w:rsidRPr="00B60B2E" w:rsidRDefault="001C58A3" w:rsidP="001C58A3">
      <w:pPr>
        <w:jc w:val="both"/>
        <w:rPr>
          <w:rFonts w:asciiTheme="minorHAnsi" w:hAnsiTheme="minorHAnsi" w:cstheme="minorHAnsi"/>
          <w:sz w:val="24"/>
          <w:szCs w:val="24"/>
        </w:rPr>
      </w:pPr>
    </w:p>
    <w:p w14:paraId="43349759" w14:textId="6AC6E034" w:rsidR="001C58A3" w:rsidRPr="00B60B2E" w:rsidRDefault="001C58A3" w:rsidP="001C58A3">
      <w:pPr>
        <w:ind w:left="284"/>
        <w:jc w:val="both"/>
        <w:rPr>
          <w:rFonts w:asciiTheme="minorHAnsi" w:hAnsiTheme="minorHAnsi" w:cstheme="minorHAnsi"/>
          <w:sz w:val="24"/>
          <w:szCs w:val="24"/>
        </w:rPr>
      </w:pPr>
      <w:r w:rsidRPr="00B60B2E">
        <w:rPr>
          <w:rFonts w:asciiTheme="minorHAnsi" w:hAnsiTheme="minorHAnsi" w:cstheme="minorHAnsi"/>
          <w:sz w:val="24"/>
          <w:szCs w:val="24"/>
          <w:lang w:bidi="en-US"/>
        </w:rPr>
        <w:t>If you have already created a protected mailbox, you can access it directly via the “Track my report” button. Here, you must also confirm the security question first. If you have not entered an email address, please check at regular intervals if you have received a response to your report. You will receive access to the anonymous mailbox with your report ID and the password you have set or generated automatically. Here, you can track your report, see responses from the recipient, and send additional information.</w:t>
      </w:r>
    </w:p>
    <w:p w14:paraId="539EFB23" w14:textId="0B6E715C" w:rsidR="001C58A3" w:rsidRPr="00B60B2E" w:rsidRDefault="001C58A3" w:rsidP="001C58A3">
      <w:pPr>
        <w:ind w:left="284"/>
        <w:jc w:val="both"/>
        <w:rPr>
          <w:rFonts w:asciiTheme="minorHAnsi" w:eastAsia="Times New Roman" w:hAnsiTheme="minorHAnsi" w:cstheme="minorHAnsi"/>
          <w:sz w:val="24"/>
          <w:szCs w:val="24"/>
          <w:lang w:eastAsia="de-DE"/>
        </w:rPr>
      </w:pPr>
      <w:r w:rsidRPr="00B60B2E">
        <w:rPr>
          <w:rFonts w:asciiTheme="minorHAnsi" w:hAnsiTheme="minorHAnsi" w:cstheme="minorHAnsi"/>
          <w:sz w:val="24"/>
          <w:szCs w:val="24"/>
          <w:lang w:bidi="en-US"/>
        </w:rPr>
        <w:t xml:space="preserve">As long as you do not enter any data that allows you to be traced personally, the digital whistleblower system will technologically protect your anonymity. </w:t>
      </w:r>
    </w:p>
    <w:p w14:paraId="64FC52DF" w14:textId="5AAB3848" w:rsidR="006C3EB7" w:rsidRDefault="001C58A3" w:rsidP="006A2FD0">
      <w:pPr>
        <w:pStyle w:val="afb"/>
        <w:ind w:left="284"/>
        <w:rPr>
          <w:rStyle w:val="aff"/>
          <w:rFonts w:asciiTheme="minorHAnsi" w:hAnsiTheme="minorHAnsi" w:cstheme="minorHAnsi"/>
          <w:i w:val="0"/>
          <w:iCs w:val="0"/>
        </w:rPr>
      </w:pPr>
      <w:r w:rsidRPr="00B60B2E">
        <w:rPr>
          <w:rStyle w:val="aff"/>
          <w:rFonts w:asciiTheme="minorHAnsi" w:hAnsiTheme="minorHAnsi" w:cstheme="minorHAnsi"/>
          <w:i w:val="0"/>
          <w:lang w:bidi="en-US"/>
        </w:rPr>
        <w:t xml:space="preserve">Please check the mailboxes for new responses at regular intervals. We will confirm receipt of the report to you via the mailbox, and if </w:t>
      </w:r>
      <w:proofErr w:type="gramStart"/>
      <w:r w:rsidRPr="00B60B2E">
        <w:rPr>
          <w:rStyle w:val="aff"/>
          <w:rFonts w:asciiTheme="minorHAnsi" w:hAnsiTheme="minorHAnsi" w:cstheme="minorHAnsi"/>
          <w:i w:val="0"/>
          <w:lang w:bidi="en-US"/>
        </w:rPr>
        <w:t>necessary</w:t>
      </w:r>
      <w:proofErr w:type="gramEnd"/>
      <w:r w:rsidRPr="00B60B2E">
        <w:rPr>
          <w:rStyle w:val="aff"/>
          <w:rFonts w:asciiTheme="minorHAnsi" w:hAnsiTheme="minorHAnsi" w:cstheme="minorHAnsi"/>
          <w:i w:val="0"/>
          <w:lang w:bidi="en-US"/>
        </w:rPr>
        <w:t xml:space="preserve"> we will ask questions that may be important to resolve the case.</w:t>
      </w:r>
    </w:p>
    <w:p w14:paraId="7FA7BCC9" w14:textId="495AA4A4" w:rsidR="004135A3" w:rsidRPr="00110F47" w:rsidRDefault="00B42F9E" w:rsidP="004135A3">
      <w:pPr>
        <w:pStyle w:val="a3"/>
        <w:numPr>
          <w:ilvl w:val="0"/>
          <w:numId w:val="38"/>
        </w:numPr>
        <w:spacing w:before="100" w:beforeAutospacing="1" w:after="100" w:afterAutospacing="1"/>
        <w:outlineLvl w:val="1"/>
        <w:rPr>
          <w:rFonts w:asciiTheme="minorHAnsi" w:eastAsia="Times New Roman" w:hAnsiTheme="minorHAnsi" w:cstheme="minorHAnsi"/>
          <w:sz w:val="24"/>
          <w:szCs w:val="24"/>
          <w:lang w:eastAsia="de-DE"/>
        </w:rPr>
      </w:pPr>
      <w:r>
        <w:rPr>
          <w:rFonts w:asciiTheme="minorHAnsi" w:eastAsia="Times New Roman" w:hAnsiTheme="minorHAnsi" w:cstheme="minorHAnsi"/>
          <w:b/>
          <w:sz w:val="24"/>
          <w:szCs w:val="24"/>
          <w:lang w:bidi="en-US"/>
        </w:rPr>
        <w:t>Compliance email</w:t>
      </w:r>
    </w:p>
    <w:p w14:paraId="61027197" w14:textId="77777777" w:rsidR="004135A3" w:rsidRPr="00110F47" w:rsidRDefault="004135A3" w:rsidP="004135A3">
      <w:pPr>
        <w:spacing w:before="100" w:beforeAutospacing="1" w:after="100" w:afterAutospacing="1"/>
        <w:outlineLvl w:val="1"/>
        <w:rPr>
          <w:rFonts w:asciiTheme="minorHAnsi" w:eastAsia="Times New Roman" w:hAnsiTheme="minorHAnsi" w:cstheme="minorHAnsi"/>
          <w:sz w:val="24"/>
          <w:szCs w:val="24"/>
          <w:lang w:eastAsia="de-DE"/>
        </w:rPr>
      </w:pPr>
      <w:r w:rsidRPr="00110F47">
        <w:rPr>
          <w:rFonts w:asciiTheme="minorHAnsi" w:eastAsia="Times New Roman" w:hAnsiTheme="minorHAnsi" w:cstheme="minorHAnsi"/>
          <w:sz w:val="24"/>
          <w:szCs w:val="24"/>
          <w:lang w:bidi="en-US"/>
        </w:rPr>
        <w:t>You can reach the LAPP whistleblower system via the following email address:</w:t>
      </w:r>
    </w:p>
    <w:p w14:paraId="35CC9063" w14:textId="00ECE3D8" w:rsidR="004135A3" w:rsidRDefault="00000000" w:rsidP="004135A3">
      <w:pPr>
        <w:spacing w:before="100" w:beforeAutospacing="1" w:after="100" w:afterAutospacing="1"/>
        <w:outlineLvl w:val="1"/>
        <w:rPr>
          <w:rStyle w:val="a5"/>
          <w:rFonts w:asciiTheme="minorHAnsi" w:eastAsia="Times New Roman" w:hAnsiTheme="minorHAnsi" w:cstheme="minorHAnsi"/>
          <w:color w:val="auto"/>
          <w:sz w:val="24"/>
          <w:szCs w:val="24"/>
          <w:lang w:eastAsia="de-DE"/>
        </w:rPr>
      </w:pPr>
      <w:hyperlink r:id="rId13" w:history="1">
        <w:r w:rsidR="004135A3" w:rsidRPr="00110F47">
          <w:rPr>
            <w:rStyle w:val="a5"/>
            <w:rFonts w:asciiTheme="minorHAnsi" w:eastAsia="Times New Roman" w:hAnsiTheme="minorHAnsi" w:cstheme="minorHAnsi"/>
            <w:sz w:val="24"/>
            <w:szCs w:val="24"/>
            <w:lang w:bidi="en-US"/>
          </w:rPr>
          <w:t>Compliance.de.lhi@lapp.com</w:t>
        </w:r>
      </w:hyperlink>
    </w:p>
    <w:p w14:paraId="03CBFA57" w14:textId="47C93871" w:rsidR="004135A3" w:rsidRDefault="004135A3" w:rsidP="004135A3">
      <w:pPr>
        <w:spacing w:before="100" w:beforeAutospacing="1" w:after="100" w:afterAutospacing="1"/>
        <w:outlineLvl w:val="1"/>
        <w:rPr>
          <w:rStyle w:val="a5"/>
          <w:rFonts w:asciiTheme="minorHAnsi" w:eastAsia="Times New Roman" w:hAnsiTheme="minorHAnsi" w:cstheme="minorHAnsi"/>
          <w:color w:val="auto"/>
          <w:sz w:val="24"/>
          <w:szCs w:val="24"/>
          <w:u w:val="none"/>
          <w:lang w:eastAsia="de-DE"/>
        </w:rPr>
      </w:pPr>
      <w:r>
        <w:rPr>
          <w:rStyle w:val="a5"/>
          <w:rFonts w:asciiTheme="minorHAnsi" w:eastAsia="Times New Roman" w:hAnsiTheme="minorHAnsi" w:cstheme="minorHAnsi"/>
          <w:color w:val="auto"/>
          <w:sz w:val="24"/>
          <w:szCs w:val="24"/>
          <w:u w:val="none"/>
          <w:lang w:bidi="en-US"/>
        </w:rPr>
        <w:t>Incoming reports and questions will be processed by the central Legal &amp; Compliance department and the central Internal Revision department.</w:t>
      </w:r>
    </w:p>
    <w:p w14:paraId="434F7CF3" w14:textId="77777777" w:rsidR="004135A3" w:rsidRPr="00110F47" w:rsidRDefault="004135A3" w:rsidP="004135A3">
      <w:pPr>
        <w:spacing w:before="100" w:beforeAutospacing="1" w:after="100" w:afterAutospacing="1"/>
        <w:outlineLvl w:val="1"/>
        <w:rPr>
          <w:rStyle w:val="a5"/>
          <w:rFonts w:asciiTheme="minorHAnsi" w:eastAsia="Times New Roman" w:hAnsiTheme="minorHAnsi" w:cstheme="minorHAnsi"/>
          <w:color w:val="auto"/>
          <w:sz w:val="24"/>
          <w:szCs w:val="24"/>
          <w:u w:val="none"/>
          <w:lang w:eastAsia="de-DE"/>
        </w:rPr>
      </w:pPr>
      <w:r w:rsidRPr="00110F47">
        <w:rPr>
          <w:rStyle w:val="markedcontent"/>
          <w:rFonts w:asciiTheme="minorHAnsi" w:hAnsiTheme="minorHAnsi" w:cstheme="minorHAnsi"/>
          <w:sz w:val="24"/>
          <w:szCs w:val="24"/>
          <w:lang w:bidi="en-US"/>
        </w:rPr>
        <w:t>The mailbox is subject to strict, minimal access rights. Reports can be made in writing, in German and English, round the clock, 365 days a year. A telephone or personal appointment can be arranged.</w:t>
      </w:r>
    </w:p>
    <w:p w14:paraId="5CCE2E92" w14:textId="1349CFC2" w:rsidR="00AA63A4" w:rsidRPr="00AA63A4" w:rsidRDefault="00B42F9E" w:rsidP="00AA63A4">
      <w:pPr>
        <w:numPr>
          <w:ilvl w:val="0"/>
          <w:numId w:val="38"/>
        </w:numPr>
        <w:spacing w:before="100" w:beforeAutospacing="1" w:after="100" w:afterAutospacing="1"/>
        <w:contextualSpacing/>
        <w:outlineLvl w:val="1"/>
        <w:rPr>
          <w:rFonts w:asciiTheme="minorHAnsi" w:eastAsia="Times New Roman" w:hAnsiTheme="minorHAnsi" w:cstheme="minorHAnsi"/>
          <w:sz w:val="24"/>
          <w:szCs w:val="24"/>
          <w:lang w:eastAsia="de-DE"/>
        </w:rPr>
      </w:pPr>
      <w:r>
        <w:rPr>
          <w:rFonts w:asciiTheme="minorHAnsi" w:eastAsia="Times New Roman" w:hAnsiTheme="minorHAnsi" w:cstheme="minorHAnsi"/>
          <w:b/>
          <w:sz w:val="24"/>
          <w:szCs w:val="24"/>
          <w:lang w:bidi="en-US"/>
        </w:rPr>
        <w:t>Compliance hotline</w:t>
      </w:r>
    </w:p>
    <w:p w14:paraId="21314DA9" w14:textId="77777777" w:rsidR="00D855B2" w:rsidRDefault="00D855B2" w:rsidP="00AA63A4">
      <w:pPr>
        <w:spacing w:before="100" w:beforeAutospacing="1" w:after="100" w:afterAutospacing="1"/>
        <w:outlineLvl w:val="1"/>
        <w:rPr>
          <w:rFonts w:asciiTheme="minorHAnsi" w:eastAsia="Times New Roman" w:hAnsiTheme="minorHAnsi" w:cstheme="minorHAnsi"/>
          <w:sz w:val="24"/>
          <w:szCs w:val="24"/>
          <w:lang w:eastAsia="de-DE"/>
        </w:rPr>
      </w:pPr>
    </w:p>
    <w:p w14:paraId="6CDD7107" w14:textId="58005E5F" w:rsidR="00AA63A4" w:rsidRPr="00AA63A4" w:rsidRDefault="00AA63A4" w:rsidP="00AA63A4">
      <w:pPr>
        <w:spacing w:before="100" w:beforeAutospacing="1" w:after="100" w:afterAutospacing="1"/>
        <w:outlineLvl w:val="1"/>
        <w:rPr>
          <w:rFonts w:asciiTheme="minorHAnsi" w:eastAsia="Times New Roman" w:hAnsiTheme="minorHAnsi" w:cstheme="minorHAnsi"/>
          <w:sz w:val="24"/>
          <w:szCs w:val="24"/>
          <w:lang w:eastAsia="de-DE"/>
        </w:rPr>
      </w:pPr>
      <w:r w:rsidRPr="00AA63A4">
        <w:rPr>
          <w:rFonts w:asciiTheme="minorHAnsi" w:eastAsia="Times New Roman" w:hAnsiTheme="minorHAnsi" w:cstheme="minorHAnsi"/>
          <w:sz w:val="24"/>
          <w:szCs w:val="24"/>
          <w:lang w:bidi="en-US"/>
        </w:rPr>
        <w:t>You can reach the LAPP whistleblower system via the following compliance hotline:</w:t>
      </w:r>
    </w:p>
    <w:p w14:paraId="1615FC73" w14:textId="259EFD6E" w:rsidR="004135A3" w:rsidRDefault="00AA63A4" w:rsidP="00B42F9E">
      <w:pPr>
        <w:spacing w:before="100" w:beforeAutospacing="1" w:after="100" w:afterAutospacing="1"/>
        <w:outlineLvl w:val="1"/>
        <w:rPr>
          <w:rFonts w:asciiTheme="minorHAnsi" w:hAnsiTheme="minorHAnsi" w:cstheme="minorHAnsi"/>
          <w:sz w:val="24"/>
          <w:szCs w:val="24"/>
        </w:rPr>
      </w:pPr>
      <w:r w:rsidRPr="00AA63A4">
        <w:rPr>
          <w:rFonts w:asciiTheme="minorHAnsi" w:hAnsiTheme="minorHAnsi" w:cstheme="minorHAnsi"/>
          <w:sz w:val="24"/>
          <w:szCs w:val="24"/>
          <w:lang w:bidi="en-US"/>
        </w:rPr>
        <w:lastRenderedPageBreak/>
        <w:t>+49 711-7838 8888</w:t>
      </w:r>
    </w:p>
    <w:p w14:paraId="5F6D34C2" w14:textId="688E17F4" w:rsidR="00B42F9E" w:rsidRPr="00B42F9E" w:rsidRDefault="00B42F9E" w:rsidP="00B42F9E">
      <w:pPr>
        <w:spacing w:before="100" w:beforeAutospacing="1" w:after="100" w:afterAutospacing="1"/>
        <w:outlineLvl w:val="1"/>
        <w:rPr>
          <w:rFonts w:asciiTheme="minorHAnsi" w:hAnsiTheme="minorHAnsi" w:cstheme="minorHAnsi"/>
          <w:sz w:val="24"/>
          <w:szCs w:val="24"/>
        </w:rPr>
      </w:pPr>
      <w:r>
        <w:rPr>
          <w:rFonts w:asciiTheme="minorHAnsi" w:hAnsiTheme="minorHAnsi" w:cstheme="minorHAnsi"/>
          <w:sz w:val="24"/>
          <w:szCs w:val="24"/>
          <w:lang w:bidi="en-US"/>
        </w:rPr>
        <w:t>Incoming telephone reports and questions are processed by the central Legal &amp; Compliance department.</w:t>
      </w:r>
    </w:p>
    <w:p w14:paraId="6B7EEBD0" w14:textId="77777777" w:rsidR="00F9539D" w:rsidRPr="006E15F5" w:rsidRDefault="00F9539D" w:rsidP="00F9539D">
      <w:pPr>
        <w:pStyle w:val="a3"/>
        <w:numPr>
          <w:ilvl w:val="0"/>
          <w:numId w:val="38"/>
        </w:numPr>
        <w:spacing w:before="100" w:beforeAutospacing="1" w:after="100" w:afterAutospacing="1"/>
        <w:ind w:left="709" w:hanging="425"/>
        <w:outlineLvl w:val="1"/>
        <w:rPr>
          <w:rFonts w:asciiTheme="minorHAnsi" w:eastAsia="Times New Roman" w:hAnsiTheme="minorHAnsi" w:cstheme="minorHAnsi"/>
          <w:b/>
          <w:bCs/>
          <w:sz w:val="24"/>
          <w:szCs w:val="24"/>
          <w:lang w:eastAsia="de-DE"/>
        </w:rPr>
      </w:pPr>
      <w:r w:rsidRPr="006E15F5">
        <w:rPr>
          <w:rFonts w:asciiTheme="minorHAnsi" w:eastAsia="Times New Roman" w:hAnsiTheme="minorHAnsi" w:cstheme="minorHAnsi"/>
          <w:b/>
          <w:sz w:val="24"/>
          <w:szCs w:val="24"/>
          <w:lang w:bidi="en-US"/>
        </w:rPr>
        <w:t>Compliance Organization</w:t>
      </w:r>
      <w:r w:rsidRPr="006E15F5">
        <w:rPr>
          <w:rFonts w:asciiTheme="minorHAnsi" w:eastAsia="Times New Roman" w:hAnsiTheme="minorHAnsi" w:cstheme="minorHAnsi"/>
          <w:b/>
          <w:sz w:val="24"/>
          <w:szCs w:val="24"/>
          <w:lang w:bidi="en-US"/>
        </w:rPr>
        <w:br/>
      </w:r>
    </w:p>
    <w:p w14:paraId="7F29890A" w14:textId="77777777" w:rsidR="00F9539D" w:rsidRDefault="00F9539D" w:rsidP="00F9539D">
      <w:pPr>
        <w:pStyle w:val="a3"/>
        <w:spacing w:before="100" w:beforeAutospacing="1" w:after="100" w:afterAutospacing="1"/>
        <w:ind w:left="0"/>
        <w:outlineLvl w:val="1"/>
        <w:rPr>
          <w:rStyle w:val="markedcontent"/>
          <w:rFonts w:asciiTheme="minorHAnsi" w:hAnsiTheme="minorHAnsi" w:cstheme="minorHAnsi"/>
          <w:sz w:val="24"/>
          <w:szCs w:val="24"/>
        </w:rPr>
      </w:pPr>
      <w:bookmarkStart w:id="3" w:name="_Hlk130388901"/>
      <w:r>
        <w:rPr>
          <w:rStyle w:val="markedcontent"/>
          <w:rFonts w:asciiTheme="minorHAnsi" w:hAnsiTheme="minorHAnsi" w:cstheme="minorHAnsi"/>
          <w:sz w:val="24"/>
          <w:szCs w:val="24"/>
          <w:lang w:bidi="en-US"/>
        </w:rPr>
        <w:t xml:space="preserve">The Compliance Organization is available worldwide. </w:t>
      </w:r>
    </w:p>
    <w:bookmarkEnd w:id="3"/>
    <w:p w14:paraId="777B35D9" w14:textId="77777777" w:rsidR="00F9539D" w:rsidRDefault="00F9539D" w:rsidP="00F9539D">
      <w:pPr>
        <w:pStyle w:val="a3"/>
        <w:spacing w:before="100" w:beforeAutospacing="1" w:after="100" w:afterAutospacing="1"/>
        <w:ind w:left="0"/>
        <w:outlineLvl w:val="1"/>
        <w:rPr>
          <w:rStyle w:val="markedcontent"/>
          <w:rFonts w:asciiTheme="minorHAnsi" w:hAnsiTheme="minorHAnsi" w:cstheme="minorHAnsi"/>
          <w:sz w:val="24"/>
          <w:szCs w:val="24"/>
        </w:rPr>
      </w:pPr>
    </w:p>
    <w:p w14:paraId="4CCDB15B" w14:textId="77777777" w:rsidR="00F9539D" w:rsidRDefault="00F9539D" w:rsidP="00F9539D">
      <w:pPr>
        <w:pStyle w:val="a3"/>
        <w:spacing w:before="100" w:beforeAutospacing="1" w:after="100" w:afterAutospacing="1"/>
        <w:ind w:left="0"/>
        <w:outlineLvl w:val="1"/>
        <w:rPr>
          <w:rFonts w:asciiTheme="minorHAnsi" w:eastAsia="Times New Roman" w:hAnsiTheme="minorHAnsi" w:cstheme="minorHAnsi"/>
          <w:sz w:val="24"/>
          <w:szCs w:val="24"/>
          <w:lang w:eastAsia="de-DE"/>
        </w:rPr>
      </w:pPr>
      <w:r w:rsidRPr="00E7699D">
        <w:rPr>
          <w:rStyle w:val="markedcontent"/>
          <w:rFonts w:asciiTheme="minorHAnsi" w:hAnsiTheme="minorHAnsi" w:cstheme="minorHAnsi"/>
          <w:sz w:val="24"/>
          <w:szCs w:val="24"/>
          <w:lang w:bidi="en-US"/>
        </w:rPr>
        <w:t>When processing reports and compliance questions that are sent directly to the Chief Compliance Officer, the central Legal &amp; Compliance department in Stuttgart is typically included.</w:t>
      </w:r>
      <w:r w:rsidRPr="00E7699D">
        <w:rPr>
          <w:rStyle w:val="markedcontent"/>
          <w:rFonts w:ascii="Arial" w:eastAsia="Arial" w:hAnsi="Arial" w:cs="Arial"/>
          <w:sz w:val="27"/>
          <w:szCs w:val="27"/>
          <w:lang w:bidi="en-US"/>
        </w:rPr>
        <w:t xml:space="preserve"> </w:t>
      </w:r>
    </w:p>
    <w:p w14:paraId="0A19BCB7" w14:textId="77777777" w:rsidR="00F9539D" w:rsidRDefault="00F9539D" w:rsidP="00F9539D">
      <w:pPr>
        <w:pStyle w:val="a3"/>
        <w:spacing w:before="100" w:beforeAutospacing="1" w:after="100" w:afterAutospacing="1"/>
        <w:ind w:left="0"/>
        <w:outlineLvl w:val="1"/>
        <w:rPr>
          <w:rFonts w:asciiTheme="minorHAnsi" w:eastAsia="Times New Roman" w:hAnsiTheme="minorHAnsi" w:cstheme="minorHAnsi"/>
          <w:sz w:val="24"/>
          <w:szCs w:val="24"/>
          <w:lang w:eastAsia="de-DE"/>
        </w:rPr>
      </w:pPr>
    </w:p>
    <w:p w14:paraId="186964FE" w14:textId="77777777" w:rsidR="00F9539D" w:rsidRPr="00AC3FC5" w:rsidRDefault="00F9539D" w:rsidP="00F9539D">
      <w:pPr>
        <w:pStyle w:val="a3"/>
        <w:spacing w:before="100" w:beforeAutospacing="1" w:after="100" w:afterAutospacing="1"/>
        <w:ind w:left="0"/>
        <w:outlineLvl w:val="1"/>
        <w:rPr>
          <w:rFonts w:asciiTheme="minorHAnsi" w:eastAsia="Times New Roman" w:hAnsiTheme="minorHAnsi" w:cstheme="minorHAnsi"/>
          <w:sz w:val="24"/>
          <w:szCs w:val="24"/>
          <w:lang w:eastAsia="de-DE"/>
        </w:rPr>
      </w:pPr>
      <w:r>
        <w:rPr>
          <w:rFonts w:asciiTheme="minorHAnsi" w:eastAsia="Times New Roman" w:hAnsiTheme="minorHAnsi" w:cstheme="minorHAnsi"/>
          <w:sz w:val="24"/>
          <w:szCs w:val="24"/>
          <w:lang w:bidi="en-US"/>
        </w:rPr>
        <w:t>You can reach the Chief Compliance Officer at the following postal address:</w:t>
      </w:r>
    </w:p>
    <w:p w14:paraId="1E5413B5" w14:textId="77777777" w:rsidR="00F9539D" w:rsidRPr="00AC3FC5" w:rsidRDefault="00F9539D" w:rsidP="00F9539D">
      <w:pPr>
        <w:spacing w:before="100" w:beforeAutospacing="1" w:after="100" w:afterAutospacing="1"/>
        <w:outlineLvl w:val="1"/>
        <w:rPr>
          <w:rFonts w:asciiTheme="minorHAnsi" w:eastAsia="Times New Roman" w:hAnsiTheme="minorHAnsi" w:cstheme="minorHAnsi"/>
          <w:sz w:val="24"/>
          <w:szCs w:val="24"/>
          <w:lang w:eastAsia="de-DE"/>
        </w:rPr>
      </w:pPr>
      <w:r w:rsidRPr="00AC3FC5">
        <w:rPr>
          <w:rFonts w:asciiTheme="minorHAnsi" w:eastAsia="Times New Roman" w:hAnsiTheme="minorHAnsi" w:cstheme="minorHAnsi"/>
          <w:sz w:val="24"/>
          <w:szCs w:val="24"/>
          <w:lang w:bidi="en-US"/>
        </w:rPr>
        <w:t>LAPP Holding SE</w:t>
      </w:r>
    </w:p>
    <w:p w14:paraId="1A84B968" w14:textId="77777777" w:rsidR="00F9539D" w:rsidRPr="00AC3FC5" w:rsidRDefault="00F9539D" w:rsidP="00F9539D">
      <w:pPr>
        <w:spacing w:before="100" w:beforeAutospacing="1" w:after="100" w:afterAutospacing="1"/>
        <w:outlineLvl w:val="1"/>
        <w:rPr>
          <w:rFonts w:asciiTheme="minorHAnsi" w:eastAsia="Times New Roman" w:hAnsiTheme="minorHAnsi" w:cstheme="minorHAnsi"/>
          <w:sz w:val="24"/>
          <w:szCs w:val="24"/>
          <w:lang w:eastAsia="de-DE"/>
        </w:rPr>
      </w:pPr>
      <w:r w:rsidRPr="00AC3FC5">
        <w:rPr>
          <w:rFonts w:asciiTheme="minorHAnsi" w:eastAsia="Times New Roman" w:hAnsiTheme="minorHAnsi" w:cstheme="minorHAnsi"/>
          <w:sz w:val="24"/>
          <w:szCs w:val="24"/>
          <w:lang w:bidi="en-US"/>
        </w:rPr>
        <w:t>Chief Compliance Officer</w:t>
      </w:r>
    </w:p>
    <w:p w14:paraId="70C99C86" w14:textId="77777777" w:rsidR="00F9539D" w:rsidRPr="00046B09" w:rsidRDefault="00F9539D" w:rsidP="00F9539D">
      <w:pPr>
        <w:spacing w:before="100" w:beforeAutospacing="1" w:after="100" w:afterAutospacing="1"/>
        <w:outlineLvl w:val="1"/>
        <w:rPr>
          <w:rFonts w:asciiTheme="minorHAnsi" w:eastAsia="Times New Roman" w:hAnsiTheme="minorHAnsi" w:cstheme="minorHAnsi"/>
          <w:sz w:val="24"/>
          <w:szCs w:val="24"/>
          <w:lang w:val="de-DE" w:eastAsia="de-DE"/>
        </w:rPr>
      </w:pPr>
      <w:r w:rsidRPr="00046B09">
        <w:rPr>
          <w:rFonts w:asciiTheme="minorHAnsi" w:eastAsia="Times New Roman" w:hAnsiTheme="minorHAnsi" w:cstheme="minorHAnsi"/>
          <w:sz w:val="24"/>
          <w:szCs w:val="24"/>
          <w:lang w:val="de-DE" w:bidi="en-US"/>
        </w:rPr>
        <w:t>Abteilung Recht &amp; Compliance</w:t>
      </w:r>
    </w:p>
    <w:p w14:paraId="0186C768" w14:textId="77777777" w:rsidR="00F9539D" w:rsidRPr="00046B09" w:rsidRDefault="00F9539D" w:rsidP="00F9539D">
      <w:pPr>
        <w:spacing w:before="100" w:beforeAutospacing="1" w:after="100" w:afterAutospacing="1"/>
        <w:outlineLvl w:val="1"/>
        <w:rPr>
          <w:rFonts w:asciiTheme="minorHAnsi" w:eastAsia="Times New Roman" w:hAnsiTheme="minorHAnsi" w:cstheme="minorHAnsi"/>
          <w:sz w:val="24"/>
          <w:szCs w:val="24"/>
          <w:lang w:val="de-DE" w:eastAsia="de-DE"/>
        </w:rPr>
      </w:pPr>
      <w:r w:rsidRPr="00046B09">
        <w:rPr>
          <w:rFonts w:asciiTheme="minorHAnsi" w:eastAsia="Times New Roman" w:hAnsiTheme="minorHAnsi" w:cstheme="minorHAnsi"/>
          <w:sz w:val="24"/>
          <w:szCs w:val="24"/>
          <w:lang w:val="de-DE" w:bidi="en-US"/>
        </w:rPr>
        <w:t>Oskar-Lapp-Str.2</w:t>
      </w:r>
    </w:p>
    <w:p w14:paraId="2A9C84AC" w14:textId="77777777" w:rsidR="00F9539D" w:rsidRPr="00AC3FC5" w:rsidRDefault="00F9539D" w:rsidP="00F9539D">
      <w:pPr>
        <w:spacing w:before="100" w:beforeAutospacing="1" w:after="100" w:afterAutospacing="1"/>
        <w:outlineLvl w:val="1"/>
        <w:rPr>
          <w:rFonts w:asciiTheme="minorHAnsi" w:eastAsia="Times New Roman" w:hAnsiTheme="minorHAnsi" w:cstheme="minorHAnsi"/>
          <w:sz w:val="24"/>
          <w:szCs w:val="24"/>
          <w:lang w:eastAsia="de-DE"/>
        </w:rPr>
      </w:pPr>
      <w:r w:rsidRPr="00AC3FC5">
        <w:rPr>
          <w:rFonts w:asciiTheme="minorHAnsi" w:eastAsia="Times New Roman" w:hAnsiTheme="minorHAnsi" w:cstheme="minorHAnsi"/>
          <w:sz w:val="24"/>
          <w:szCs w:val="24"/>
          <w:lang w:bidi="en-US"/>
        </w:rPr>
        <w:t>70565 Stuttgart</w:t>
      </w:r>
    </w:p>
    <w:p w14:paraId="519A948C" w14:textId="2685F3C3" w:rsidR="00F9539D" w:rsidRDefault="00F9539D" w:rsidP="00F9539D">
      <w:pPr>
        <w:spacing w:before="100" w:beforeAutospacing="1" w:after="100" w:afterAutospacing="1"/>
        <w:outlineLvl w:val="1"/>
        <w:rPr>
          <w:rStyle w:val="a5"/>
          <w:rFonts w:asciiTheme="minorHAnsi" w:hAnsiTheme="minorHAnsi" w:cstheme="minorHAnsi"/>
          <w:color w:val="auto"/>
          <w:sz w:val="24"/>
          <w:szCs w:val="24"/>
        </w:rPr>
      </w:pPr>
      <w:r w:rsidRPr="00AC3FC5">
        <w:rPr>
          <w:rFonts w:asciiTheme="minorHAnsi" w:hAnsiTheme="minorHAnsi" w:cstheme="minorHAnsi"/>
          <w:sz w:val="24"/>
          <w:szCs w:val="24"/>
          <w:lang w:bidi="en-US"/>
        </w:rPr>
        <w:t xml:space="preserve">If you wish to arrange a personal appointment, send us an email beforehand, to arrange the appointment, to </w:t>
      </w:r>
      <w:hyperlink r:id="rId14" w:history="1">
        <w:r w:rsidRPr="00AC3FC5">
          <w:rPr>
            <w:rStyle w:val="a5"/>
            <w:rFonts w:asciiTheme="minorHAnsi" w:hAnsiTheme="minorHAnsi" w:cstheme="minorHAnsi"/>
            <w:sz w:val="24"/>
            <w:szCs w:val="24"/>
            <w:lang w:bidi="en-US"/>
          </w:rPr>
          <w:t>compliance.de.lhi@lapp.com</w:t>
        </w:r>
      </w:hyperlink>
      <w:r w:rsidRPr="00AC3FC5">
        <w:rPr>
          <w:rFonts w:asciiTheme="minorHAnsi" w:hAnsiTheme="minorHAnsi" w:cstheme="minorHAnsi"/>
          <w:sz w:val="24"/>
          <w:szCs w:val="24"/>
          <w:lang w:bidi="en-US"/>
        </w:rPr>
        <w:t>.</w:t>
      </w:r>
    </w:p>
    <w:p w14:paraId="3241B0F0" w14:textId="77777777" w:rsidR="00F9539D" w:rsidRDefault="00F9539D" w:rsidP="00F9539D">
      <w:pPr>
        <w:pStyle w:val="a3"/>
        <w:spacing w:before="100" w:beforeAutospacing="1" w:after="100" w:afterAutospacing="1"/>
        <w:ind w:left="0"/>
        <w:outlineLvl w:val="1"/>
        <w:rPr>
          <w:rFonts w:asciiTheme="minorHAnsi" w:eastAsia="Times New Roman" w:hAnsiTheme="minorHAnsi" w:cstheme="minorHAnsi"/>
          <w:sz w:val="24"/>
          <w:szCs w:val="24"/>
          <w:lang w:eastAsia="de-DE"/>
        </w:rPr>
      </w:pPr>
      <w:r w:rsidRPr="006E15F5">
        <w:rPr>
          <w:rFonts w:asciiTheme="minorHAnsi" w:eastAsia="Times New Roman" w:hAnsiTheme="minorHAnsi" w:cstheme="minorHAnsi"/>
          <w:sz w:val="24"/>
          <w:szCs w:val="24"/>
          <w:lang w:bidi="en-US"/>
        </w:rPr>
        <w:t xml:space="preserve">The LAPP regions and subsidiaries have regional and local compliance officers as points of contact for reports and questions. A report can usually be made in the local language, or at least in English. Reports and questions are generally processed locally. If a report concerns significant misconduct, the central Legal and Compliance department will be informed. </w:t>
      </w:r>
    </w:p>
    <w:p w14:paraId="1D2DC2E7" w14:textId="77777777" w:rsidR="00F9539D" w:rsidRDefault="00F9539D" w:rsidP="00F9539D">
      <w:pPr>
        <w:pStyle w:val="a3"/>
        <w:spacing w:before="100" w:beforeAutospacing="1" w:after="100" w:afterAutospacing="1"/>
        <w:ind w:left="0"/>
        <w:outlineLvl w:val="1"/>
        <w:rPr>
          <w:rFonts w:asciiTheme="minorHAnsi" w:eastAsia="Times New Roman" w:hAnsiTheme="minorHAnsi" w:cstheme="minorHAnsi"/>
          <w:sz w:val="24"/>
          <w:szCs w:val="24"/>
          <w:lang w:eastAsia="de-DE"/>
        </w:rPr>
      </w:pPr>
    </w:p>
    <w:p w14:paraId="7F9AD7FA" w14:textId="77777777" w:rsidR="00F9539D" w:rsidRDefault="00F9539D" w:rsidP="00F9539D">
      <w:pPr>
        <w:pStyle w:val="a3"/>
        <w:spacing w:before="100" w:beforeAutospacing="1" w:after="100" w:afterAutospacing="1"/>
        <w:ind w:left="0"/>
        <w:outlineLvl w:val="1"/>
        <w:rPr>
          <w:rFonts w:asciiTheme="minorHAnsi" w:eastAsia="Times New Roman" w:hAnsiTheme="minorHAnsi" w:cstheme="minorHAnsi"/>
          <w:sz w:val="24"/>
          <w:szCs w:val="24"/>
          <w:lang w:eastAsia="de-DE"/>
        </w:rPr>
      </w:pPr>
      <w:r w:rsidRPr="00180154">
        <w:rPr>
          <w:rFonts w:asciiTheme="minorHAnsi" w:eastAsia="Times New Roman" w:hAnsiTheme="minorHAnsi" w:cstheme="minorHAnsi"/>
          <w:sz w:val="24"/>
          <w:szCs w:val="24"/>
          <w:lang w:bidi="en-US"/>
        </w:rPr>
        <w:t>The central Legal and Compliance department is obliged to keep the identity of the reporting persons and all persons named in the reports confidential. When processing a report, it will always act in a confidential and impartial manner, bound by instructions, so that independent completion of tasks as part of the whistleblower system is guaranteed.</w:t>
      </w:r>
    </w:p>
    <w:p w14:paraId="3C4CF83B" w14:textId="3F042195" w:rsidR="00025E1C" w:rsidRPr="006C3EB7" w:rsidRDefault="00F9539D" w:rsidP="006C3EB7">
      <w:pPr>
        <w:pStyle w:val="a3"/>
        <w:spacing w:before="100" w:beforeAutospacing="1" w:after="100" w:afterAutospacing="1"/>
        <w:ind w:left="0"/>
        <w:outlineLvl w:val="1"/>
        <w:rPr>
          <w:rFonts w:asciiTheme="minorHAnsi" w:hAnsiTheme="minorHAnsi" w:cstheme="minorHAnsi"/>
          <w:sz w:val="24"/>
          <w:szCs w:val="24"/>
        </w:rPr>
      </w:pPr>
      <w:r w:rsidRPr="00180154">
        <w:rPr>
          <w:rStyle w:val="markedcontent"/>
          <w:rFonts w:asciiTheme="minorHAnsi" w:hAnsiTheme="minorHAnsi" w:cstheme="minorHAnsi"/>
          <w:sz w:val="24"/>
          <w:szCs w:val="24"/>
          <w:lang w:bidi="en-US"/>
        </w:rPr>
        <w:t>If necessary, other departments/specialist areas with investigative duties may be appointed for the internal investigation of the matter. The principles mentioned apply accordingly for all investigating personnel.</w:t>
      </w:r>
    </w:p>
    <w:p w14:paraId="1B9CBF2C" w14:textId="0D853F9F" w:rsidR="00BC2D69" w:rsidRPr="00AA7EC3" w:rsidRDefault="00CB2F4F" w:rsidP="00C96FCC">
      <w:pPr>
        <w:pStyle w:val="1"/>
      </w:pPr>
      <w:r w:rsidRPr="00AA7EC3">
        <w:rPr>
          <w:lang w:bidi="en-US"/>
        </w:rPr>
        <w:t>How will we process your message?</w:t>
      </w:r>
    </w:p>
    <w:p w14:paraId="697FEC66" w14:textId="4E588110" w:rsidR="00D375ED" w:rsidRPr="00AA7EC3" w:rsidRDefault="00D375ED" w:rsidP="000A4F11">
      <w:pPr>
        <w:jc w:val="both"/>
        <w:rPr>
          <w:rFonts w:asciiTheme="minorHAnsi" w:hAnsiTheme="minorHAnsi" w:cstheme="minorHAnsi"/>
          <w:color w:val="FF0000"/>
          <w:sz w:val="24"/>
          <w:szCs w:val="24"/>
        </w:rPr>
      </w:pPr>
    </w:p>
    <w:p w14:paraId="34B317E5" w14:textId="608686BE" w:rsidR="007E624F" w:rsidRPr="006A2FD0" w:rsidRDefault="00B600EA" w:rsidP="00091CA0">
      <w:pPr>
        <w:rPr>
          <w:rStyle w:val="markedcontent"/>
          <w:rFonts w:asciiTheme="minorHAnsi" w:hAnsiTheme="minorHAnsi" w:cstheme="minorHAnsi"/>
          <w:sz w:val="24"/>
          <w:szCs w:val="24"/>
        </w:rPr>
      </w:pPr>
      <w:r w:rsidRPr="006A2FD0">
        <w:rPr>
          <w:rStyle w:val="markedcontent"/>
          <w:rFonts w:asciiTheme="minorHAnsi" w:hAnsiTheme="minorHAnsi" w:cstheme="minorHAnsi"/>
          <w:sz w:val="24"/>
          <w:szCs w:val="24"/>
          <w:lang w:bidi="en-US"/>
        </w:rPr>
        <w:t>Seven days at the latest after receiving the report, its receipt will be confirmed, unless this is not possible due to anonymity.</w:t>
      </w:r>
      <w:r w:rsidRPr="006A2FD0">
        <w:rPr>
          <w:rStyle w:val="markedcontent"/>
          <w:rFonts w:asciiTheme="minorHAnsi" w:hAnsiTheme="minorHAnsi" w:cstheme="minorHAnsi"/>
          <w:sz w:val="24"/>
          <w:szCs w:val="24"/>
          <w:lang w:bidi="en-US"/>
        </w:rPr>
        <w:br/>
      </w:r>
    </w:p>
    <w:p w14:paraId="0DB8F9E6" w14:textId="14EDD505" w:rsidR="007E624F" w:rsidRPr="006A2FD0" w:rsidRDefault="007E624F" w:rsidP="00091CA0">
      <w:pPr>
        <w:rPr>
          <w:rStyle w:val="markedcontent"/>
          <w:rFonts w:asciiTheme="minorHAnsi" w:hAnsiTheme="minorHAnsi" w:cstheme="minorHAnsi"/>
          <w:sz w:val="24"/>
          <w:szCs w:val="24"/>
        </w:rPr>
      </w:pPr>
      <w:r w:rsidRPr="006A2FD0">
        <w:rPr>
          <w:rStyle w:val="markedcontent"/>
          <w:rFonts w:asciiTheme="minorHAnsi" w:hAnsiTheme="minorHAnsi" w:cstheme="minorHAnsi"/>
          <w:sz w:val="24"/>
          <w:szCs w:val="24"/>
          <w:lang w:bidi="en-US"/>
        </w:rPr>
        <w:t xml:space="preserve">First, a validity check will be carried out. An unbiased review of the content and circumstances will hereby take place, to check their plausibility. The reporting person may be asked to provide further information, if necessary. </w:t>
      </w:r>
    </w:p>
    <w:p w14:paraId="5BB948D1" w14:textId="77777777" w:rsidR="007E624F" w:rsidRPr="006A2FD0" w:rsidRDefault="007E624F" w:rsidP="00091CA0">
      <w:pPr>
        <w:rPr>
          <w:rStyle w:val="markedcontent"/>
          <w:rFonts w:asciiTheme="minorHAnsi" w:hAnsiTheme="minorHAnsi" w:cstheme="minorHAnsi"/>
          <w:sz w:val="24"/>
          <w:szCs w:val="24"/>
        </w:rPr>
      </w:pPr>
    </w:p>
    <w:p w14:paraId="39CABF2B" w14:textId="6DA1F76D" w:rsidR="00C43C43" w:rsidRPr="006A2FD0" w:rsidRDefault="00B600EA" w:rsidP="00D8667A">
      <w:pPr>
        <w:rPr>
          <w:rStyle w:val="markedcontent"/>
          <w:rFonts w:asciiTheme="minorHAnsi" w:hAnsiTheme="minorHAnsi" w:cstheme="minorHAnsi"/>
          <w:sz w:val="24"/>
          <w:szCs w:val="24"/>
        </w:rPr>
      </w:pPr>
      <w:r w:rsidRPr="006A2FD0">
        <w:rPr>
          <w:rStyle w:val="markedcontent"/>
          <w:rFonts w:asciiTheme="minorHAnsi" w:hAnsiTheme="minorHAnsi" w:cstheme="minorHAnsi"/>
          <w:sz w:val="24"/>
          <w:szCs w:val="24"/>
          <w:lang w:bidi="en-US"/>
        </w:rPr>
        <w:t xml:space="preserve">If, after examination, the circumstances prove to be not plausible, e.g. incomprehensible, legally or factually impossible, or for any other reason not convincing, the whistleblower will receive a corresponding answer. The matter will therefore be closed and not pursued any further. </w:t>
      </w:r>
    </w:p>
    <w:p w14:paraId="437662D7" w14:textId="77777777" w:rsidR="00C43C43" w:rsidRPr="006A2FD0" w:rsidRDefault="00C43C43" w:rsidP="00D8667A">
      <w:pPr>
        <w:rPr>
          <w:rStyle w:val="markedcontent"/>
          <w:rFonts w:asciiTheme="minorHAnsi" w:hAnsiTheme="minorHAnsi" w:cstheme="minorHAnsi"/>
          <w:sz w:val="24"/>
          <w:szCs w:val="24"/>
        </w:rPr>
      </w:pPr>
    </w:p>
    <w:p w14:paraId="2A6E5F79" w14:textId="40D76547" w:rsidR="007B7283" w:rsidRPr="006A2FD0" w:rsidRDefault="00E736D5" w:rsidP="00D8667A">
      <w:pPr>
        <w:rPr>
          <w:rStyle w:val="markedcontent"/>
          <w:rFonts w:asciiTheme="minorHAnsi" w:hAnsiTheme="minorHAnsi" w:cstheme="minorHAnsi"/>
          <w:sz w:val="24"/>
          <w:szCs w:val="24"/>
        </w:rPr>
      </w:pPr>
      <w:r w:rsidRPr="006A2FD0">
        <w:rPr>
          <w:rStyle w:val="markedcontent"/>
          <w:rFonts w:asciiTheme="minorHAnsi" w:hAnsiTheme="minorHAnsi" w:cstheme="minorHAnsi"/>
          <w:sz w:val="24"/>
          <w:szCs w:val="24"/>
          <w:lang w:bidi="en-US"/>
        </w:rPr>
        <w:t xml:space="preserve">If the circumstances are considered plausible, an investigation will take place in the second step, using set criteria. If necessary, other departments/specialist areas with investigative duties may be appointed for the internal investigation of the matter. </w:t>
      </w:r>
      <w:r w:rsidR="00796B21" w:rsidRPr="006A2FD0">
        <w:rPr>
          <w:rFonts w:asciiTheme="minorHAnsi" w:eastAsia="Times New Roman" w:hAnsiTheme="minorHAnsi" w:cstheme="minorHAnsi"/>
          <w:sz w:val="24"/>
          <w:szCs w:val="24"/>
          <w:lang w:bidi="en-US"/>
        </w:rPr>
        <w:t>For the persons concerned, presumption of innocence applies until the violation is proven.</w:t>
      </w:r>
    </w:p>
    <w:p w14:paraId="2D047489" w14:textId="77777777" w:rsidR="007D7F12" w:rsidRPr="006A2FD0" w:rsidRDefault="007D7F12" w:rsidP="00D8667A">
      <w:pPr>
        <w:rPr>
          <w:rStyle w:val="markedcontent"/>
          <w:rFonts w:asciiTheme="minorHAnsi" w:hAnsiTheme="minorHAnsi" w:cstheme="minorHAnsi"/>
          <w:sz w:val="24"/>
          <w:szCs w:val="24"/>
        </w:rPr>
      </w:pPr>
    </w:p>
    <w:p w14:paraId="3D9CCCD2" w14:textId="5190ED67" w:rsidR="007B7283" w:rsidRPr="006A2FD0" w:rsidRDefault="007B7283" w:rsidP="00D8667A">
      <w:pPr>
        <w:rPr>
          <w:rStyle w:val="markedcontent"/>
          <w:rFonts w:asciiTheme="minorHAnsi" w:hAnsiTheme="minorHAnsi" w:cstheme="minorHAnsi"/>
          <w:sz w:val="24"/>
          <w:szCs w:val="24"/>
        </w:rPr>
      </w:pPr>
      <w:r w:rsidRPr="006A2FD0">
        <w:rPr>
          <w:rStyle w:val="markedcontent"/>
          <w:rFonts w:asciiTheme="minorHAnsi" w:hAnsiTheme="minorHAnsi" w:cstheme="minorHAnsi"/>
          <w:sz w:val="24"/>
          <w:szCs w:val="24"/>
          <w:lang w:bidi="en-US"/>
        </w:rPr>
        <w:t>Should the report be proven to be untrue during the investigation or if, despite</w:t>
      </w:r>
      <w:r w:rsidRPr="006A2FD0">
        <w:rPr>
          <w:rStyle w:val="markedcontent"/>
          <w:rFonts w:asciiTheme="minorHAnsi" w:hAnsiTheme="minorHAnsi" w:cstheme="minorHAnsi"/>
          <w:sz w:val="24"/>
          <w:szCs w:val="24"/>
          <w:lang w:bidi="en-US"/>
        </w:rPr>
        <w:br/>
        <w:t>appropriate investigation efforts, it cannot be confirmed or considered valid, the investigation will be terminated. The whistleblower will be sent an according response, unless this is not possible due to anonymity.</w:t>
      </w:r>
    </w:p>
    <w:p w14:paraId="66F6E3A2" w14:textId="77777777" w:rsidR="007B7283" w:rsidRPr="00AA7EC3" w:rsidRDefault="007B7283" w:rsidP="00D8667A">
      <w:pPr>
        <w:rPr>
          <w:rStyle w:val="markedcontent"/>
          <w:rFonts w:asciiTheme="minorHAnsi" w:hAnsiTheme="minorHAnsi" w:cstheme="minorHAnsi"/>
          <w:color w:val="FF0000"/>
          <w:sz w:val="24"/>
          <w:szCs w:val="24"/>
        </w:rPr>
      </w:pPr>
    </w:p>
    <w:p w14:paraId="45914273" w14:textId="42339741" w:rsidR="00D8667A" w:rsidRPr="00665DE0" w:rsidRDefault="00D8667A" w:rsidP="00D8667A">
      <w:pPr>
        <w:rPr>
          <w:rFonts w:asciiTheme="minorHAnsi" w:hAnsiTheme="minorHAnsi" w:cstheme="minorHAnsi"/>
          <w:sz w:val="24"/>
          <w:szCs w:val="24"/>
        </w:rPr>
      </w:pPr>
      <w:r w:rsidRPr="00665DE0">
        <w:rPr>
          <w:rStyle w:val="markedcontent"/>
          <w:rFonts w:asciiTheme="minorHAnsi" w:hAnsiTheme="minorHAnsi" w:cstheme="minorHAnsi"/>
          <w:sz w:val="24"/>
          <w:szCs w:val="24"/>
          <w:lang w:bidi="en-US"/>
        </w:rPr>
        <w:t>If the report proves to be true during the investigation of the circumstances, appropriate measures will be taken to remedy the ascertained misconduct and limit damage, and to prevent related risks, if necessary. If internal investigations or the rights of the persons who are the subject of a report or named in the report are not impaired, the whistleblower will be sent a response that contains the follow-up measures taken and planned, and an explanation. This does not apply if a response is not possible due to anonymity.</w:t>
      </w:r>
    </w:p>
    <w:p w14:paraId="70AF1695" w14:textId="77777777" w:rsidR="00D8667A" w:rsidRPr="00AA7EC3" w:rsidRDefault="00D8667A" w:rsidP="00D8667A">
      <w:pPr>
        <w:ind w:firstLine="284"/>
        <w:jc w:val="both"/>
        <w:rPr>
          <w:rFonts w:asciiTheme="minorHAnsi" w:hAnsiTheme="minorHAnsi" w:cstheme="minorHAnsi"/>
          <w:color w:val="FF0000"/>
          <w:sz w:val="24"/>
          <w:szCs w:val="24"/>
        </w:rPr>
      </w:pPr>
    </w:p>
    <w:p w14:paraId="5C5D4F2B" w14:textId="53750ED8" w:rsidR="00B600EA" w:rsidRPr="00665DE0" w:rsidRDefault="00B600EA" w:rsidP="00665DE0">
      <w:pPr>
        <w:rPr>
          <w:rFonts w:asciiTheme="minorHAnsi" w:hAnsiTheme="minorHAnsi" w:cstheme="minorHAnsi"/>
          <w:sz w:val="24"/>
          <w:szCs w:val="24"/>
        </w:rPr>
      </w:pPr>
      <w:r w:rsidRPr="00665DE0">
        <w:rPr>
          <w:rStyle w:val="markedcontent"/>
          <w:rFonts w:asciiTheme="minorHAnsi" w:hAnsiTheme="minorHAnsi" w:cstheme="minorHAnsi"/>
          <w:sz w:val="24"/>
          <w:szCs w:val="24"/>
          <w:lang w:bidi="en-US"/>
        </w:rPr>
        <w:t>The times needed to process reports may vary. The investigation should generally be completed within three months of confirmation that the report has been received.</w:t>
      </w:r>
      <w:r w:rsidRPr="00665DE0">
        <w:rPr>
          <w:rStyle w:val="markedcontent"/>
          <w:rFonts w:asciiTheme="minorHAnsi" w:hAnsiTheme="minorHAnsi" w:cstheme="minorHAnsi"/>
          <w:sz w:val="24"/>
          <w:szCs w:val="24"/>
          <w:lang w:bidi="en-US"/>
        </w:rPr>
        <w:br/>
      </w:r>
    </w:p>
    <w:p w14:paraId="1B29F2EC" w14:textId="7C354256" w:rsidR="007064FD" w:rsidRPr="00AA7EC3" w:rsidRDefault="00F50CF5" w:rsidP="00C96FCC">
      <w:pPr>
        <w:pStyle w:val="1"/>
      </w:pPr>
      <w:bookmarkStart w:id="4" w:name="_Hlk134099207"/>
      <w:r w:rsidRPr="00AA7EC3">
        <w:rPr>
          <w:lang w:bidi="en-US"/>
        </w:rPr>
        <w:t>How are you protected against discrimination or punishment due to your reporting of potential misconduct?</w:t>
      </w:r>
    </w:p>
    <w:p w14:paraId="4AF867E2" w14:textId="77777777" w:rsidR="00F22FDA" w:rsidRPr="00AA7EC3" w:rsidRDefault="00F22FDA" w:rsidP="001D4ECC">
      <w:pPr>
        <w:jc w:val="both"/>
        <w:rPr>
          <w:rFonts w:asciiTheme="minorHAnsi" w:eastAsia="Times New Roman" w:hAnsiTheme="minorHAnsi" w:cstheme="minorHAnsi"/>
          <w:color w:val="FF0000"/>
          <w:sz w:val="24"/>
          <w:szCs w:val="24"/>
          <w:lang w:eastAsia="de-DE"/>
        </w:rPr>
      </w:pPr>
    </w:p>
    <w:bookmarkEnd w:id="4"/>
    <w:p w14:paraId="6F984E45" w14:textId="52EE055B" w:rsidR="00F22FDA" w:rsidRPr="000278FC" w:rsidRDefault="00212F13" w:rsidP="001D66F0">
      <w:pPr>
        <w:jc w:val="both"/>
        <w:rPr>
          <w:rFonts w:asciiTheme="minorHAnsi" w:eastAsia="Times New Roman" w:hAnsiTheme="minorHAnsi" w:cstheme="minorHAnsi"/>
          <w:sz w:val="24"/>
          <w:szCs w:val="24"/>
          <w:lang w:eastAsia="de-DE"/>
        </w:rPr>
      </w:pPr>
      <w:r w:rsidRPr="000278FC">
        <w:rPr>
          <w:rFonts w:asciiTheme="minorHAnsi" w:eastAsia="Times New Roman" w:hAnsiTheme="minorHAnsi" w:cstheme="minorHAnsi"/>
          <w:sz w:val="24"/>
          <w:szCs w:val="24"/>
          <w:lang w:bidi="en-US"/>
        </w:rPr>
        <w:t>Discrimination of whistleblowers or anybody who contributes to the investigations at LAPP is not tolerated. You will not be subjected to any negative consequences due to having submitted a report. Demonstrable, intentional misuse of the whistleblower system, e.g. if you knowingly and falsely accuse another person, is excluded.</w:t>
      </w:r>
    </w:p>
    <w:p w14:paraId="2E93D6B2" w14:textId="77777777" w:rsidR="000D500F" w:rsidRPr="000278FC" w:rsidRDefault="000D500F" w:rsidP="00C96FCC">
      <w:pPr>
        <w:pStyle w:val="1"/>
      </w:pPr>
    </w:p>
    <w:p w14:paraId="7340C2A1" w14:textId="397A9430" w:rsidR="00BC0E7A" w:rsidRPr="00AA7EC3" w:rsidRDefault="00F050A1" w:rsidP="00C96FCC">
      <w:pPr>
        <w:pStyle w:val="1"/>
      </w:pPr>
      <w:r w:rsidRPr="00AA7EC3">
        <w:rPr>
          <w:lang w:bidi="en-US"/>
        </w:rPr>
        <w:t>Documentation</w:t>
      </w:r>
    </w:p>
    <w:p w14:paraId="461BFE8B" w14:textId="53C4C45B" w:rsidR="00F050A1" w:rsidRPr="00AA7EC3" w:rsidRDefault="00F050A1" w:rsidP="00F050A1">
      <w:pPr>
        <w:rPr>
          <w:rFonts w:asciiTheme="minorHAnsi" w:hAnsiTheme="minorHAnsi" w:cstheme="minorHAnsi"/>
          <w:color w:val="FF0000"/>
          <w:sz w:val="24"/>
          <w:szCs w:val="24"/>
        </w:rPr>
      </w:pPr>
    </w:p>
    <w:p w14:paraId="05C1293B" w14:textId="77777777" w:rsidR="00764A38" w:rsidRPr="001F4E8D" w:rsidRDefault="00764A38" w:rsidP="00F050A1">
      <w:pPr>
        <w:rPr>
          <w:rStyle w:val="markedcontent"/>
          <w:rFonts w:asciiTheme="minorHAnsi" w:hAnsiTheme="minorHAnsi" w:cstheme="minorHAnsi"/>
          <w:sz w:val="24"/>
          <w:szCs w:val="24"/>
        </w:rPr>
      </w:pPr>
      <w:r w:rsidRPr="001F4E8D">
        <w:rPr>
          <w:rStyle w:val="markedcontent"/>
          <w:rFonts w:asciiTheme="minorHAnsi" w:hAnsiTheme="minorHAnsi" w:cstheme="minorHAnsi"/>
          <w:sz w:val="24"/>
          <w:szCs w:val="24"/>
          <w:lang w:bidi="en-US"/>
        </w:rPr>
        <w:t>Incoming reports and related activities are documented. This also applies</w:t>
      </w:r>
      <w:r w:rsidRPr="001F4E8D">
        <w:rPr>
          <w:rFonts w:asciiTheme="minorHAnsi" w:hAnsiTheme="minorHAnsi" w:cstheme="minorHAnsi"/>
          <w:sz w:val="24"/>
          <w:szCs w:val="24"/>
          <w:lang w:bidi="en-US"/>
        </w:rPr>
        <w:t xml:space="preserve"> for reports that transpire to be not plausible</w:t>
      </w:r>
      <w:r w:rsidRPr="001F4E8D">
        <w:rPr>
          <w:rStyle w:val="markedcontent"/>
          <w:rFonts w:asciiTheme="minorHAnsi" w:hAnsiTheme="minorHAnsi" w:cstheme="minorHAnsi"/>
          <w:sz w:val="24"/>
          <w:szCs w:val="24"/>
          <w:lang w:bidi="en-US"/>
        </w:rPr>
        <w:t xml:space="preserve">. Received reports are documented in the form of a content log. </w:t>
      </w:r>
    </w:p>
    <w:p w14:paraId="6E00F4AA" w14:textId="77777777" w:rsidR="00764A38" w:rsidRPr="001F4E8D" w:rsidRDefault="00764A38" w:rsidP="00F050A1">
      <w:pPr>
        <w:rPr>
          <w:rStyle w:val="markedcontent"/>
          <w:rFonts w:asciiTheme="minorHAnsi" w:hAnsiTheme="minorHAnsi" w:cstheme="minorHAnsi"/>
          <w:sz w:val="24"/>
          <w:szCs w:val="24"/>
        </w:rPr>
      </w:pPr>
    </w:p>
    <w:p w14:paraId="1D746CFE" w14:textId="594611B7" w:rsidR="008468C1" w:rsidRPr="001F4E8D" w:rsidRDefault="00764A38" w:rsidP="00F050A1">
      <w:pPr>
        <w:rPr>
          <w:rFonts w:asciiTheme="minorHAnsi" w:hAnsiTheme="minorHAnsi" w:cstheme="minorHAnsi"/>
          <w:sz w:val="24"/>
          <w:szCs w:val="24"/>
        </w:rPr>
      </w:pPr>
      <w:r w:rsidRPr="001F4E8D">
        <w:rPr>
          <w:rStyle w:val="markedcontent"/>
          <w:rFonts w:asciiTheme="minorHAnsi" w:hAnsiTheme="minorHAnsi" w:cstheme="minorHAnsi"/>
          <w:sz w:val="24"/>
          <w:szCs w:val="24"/>
          <w:lang w:bidi="en-US"/>
        </w:rPr>
        <w:t>The documentation of the entire process is subject to a strict access and</w:t>
      </w:r>
      <w:r w:rsidRPr="001F4E8D">
        <w:rPr>
          <w:rStyle w:val="markedcontent"/>
          <w:rFonts w:asciiTheme="minorHAnsi" w:hAnsiTheme="minorHAnsi" w:cstheme="minorHAnsi"/>
          <w:sz w:val="24"/>
          <w:szCs w:val="24"/>
          <w:lang w:bidi="en-US"/>
        </w:rPr>
        <w:br/>
        <w:t>roles plan. Access is limited to members of the Compliance Organization and, if necessary,</w:t>
      </w:r>
      <w:r w:rsidRPr="001F4E8D">
        <w:rPr>
          <w:rStyle w:val="markedcontent"/>
          <w:rFonts w:asciiTheme="minorHAnsi" w:hAnsiTheme="minorHAnsi" w:cstheme="minorHAnsi"/>
          <w:sz w:val="24"/>
          <w:szCs w:val="24"/>
          <w:lang w:bidi="en-US"/>
        </w:rPr>
        <w:br/>
        <w:t xml:space="preserve">certain departments/specialist areas who will contribute to the investigation. The applicable data privacy regulations are observed; personal data is anonymized or </w:t>
      </w:r>
      <w:proofErr w:type="spellStart"/>
      <w:r w:rsidRPr="001F4E8D">
        <w:rPr>
          <w:rStyle w:val="markedcontent"/>
          <w:rFonts w:asciiTheme="minorHAnsi" w:hAnsiTheme="minorHAnsi" w:cstheme="minorHAnsi"/>
          <w:sz w:val="24"/>
          <w:szCs w:val="24"/>
          <w:lang w:bidi="en-US"/>
        </w:rPr>
        <w:t>pseudomized</w:t>
      </w:r>
      <w:proofErr w:type="spellEnd"/>
      <w:r w:rsidRPr="001F4E8D">
        <w:rPr>
          <w:rStyle w:val="markedcontent"/>
          <w:rFonts w:asciiTheme="minorHAnsi" w:hAnsiTheme="minorHAnsi" w:cstheme="minorHAnsi"/>
          <w:sz w:val="24"/>
          <w:szCs w:val="24"/>
          <w:lang w:bidi="en-US"/>
        </w:rPr>
        <w:t xml:space="preserve"> where necessary.</w:t>
      </w:r>
    </w:p>
    <w:p w14:paraId="04FA6350" w14:textId="77777777" w:rsidR="008468C1" w:rsidRPr="00AA7EC3" w:rsidRDefault="008468C1" w:rsidP="00F050A1">
      <w:pPr>
        <w:rPr>
          <w:rFonts w:asciiTheme="minorHAnsi" w:hAnsiTheme="minorHAnsi" w:cstheme="minorHAnsi"/>
          <w:color w:val="FF0000"/>
          <w:sz w:val="24"/>
          <w:szCs w:val="24"/>
        </w:rPr>
      </w:pPr>
    </w:p>
    <w:p w14:paraId="2E9537F8" w14:textId="3BDA2E2F" w:rsidR="00B964C6" w:rsidRPr="00AA7EC3" w:rsidRDefault="008A1640" w:rsidP="00C96FCC">
      <w:pPr>
        <w:pStyle w:val="1"/>
      </w:pPr>
      <w:r w:rsidRPr="00AA7EC3">
        <w:rPr>
          <w:lang w:bidi="en-US"/>
        </w:rPr>
        <w:t>Party responsible for the procedure code</w:t>
      </w:r>
    </w:p>
    <w:p w14:paraId="71ABDBD5" w14:textId="77777777" w:rsidR="00F9307B" w:rsidRPr="00AA7EC3" w:rsidRDefault="00F9307B">
      <w:pPr>
        <w:jc w:val="both"/>
        <w:rPr>
          <w:rFonts w:asciiTheme="minorHAnsi" w:hAnsiTheme="minorHAnsi" w:cstheme="minorHAnsi"/>
          <w:b/>
          <w:bCs/>
          <w:color w:val="FF0000"/>
          <w:sz w:val="24"/>
          <w:szCs w:val="24"/>
        </w:rPr>
      </w:pPr>
    </w:p>
    <w:p w14:paraId="2C2FB567" w14:textId="315363E4" w:rsidR="006A66D3" w:rsidRPr="001F4E8D" w:rsidRDefault="001D4ECC" w:rsidP="00764A38">
      <w:pPr>
        <w:jc w:val="both"/>
        <w:rPr>
          <w:rFonts w:asciiTheme="minorHAnsi" w:hAnsiTheme="minorHAnsi" w:cstheme="minorHAnsi"/>
          <w:bCs/>
          <w:sz w:val="24"/>
          <w:szCs w:val="24"/>
        </w:rPr>
      </w:pPr>
      <w:r w:rsidRPr="001F4E8D">
        <w:rPr>
          <w:rFonts w:asciiTheme="minorHAnsi" w:hAnsiTheme="minorHAnsi" w:cstheme="minorHAnsi"/>
          <w:sz w:val="24"/>
          <w:szCs w:val="24"/>
          <w:lang w:bidi="en-US"/>
        </w:rPr>
        <w:t xml:space="preserve">The party responsible for the Procedure Code is: </w:t>
      </w:r>
    </w:p>
    <w:p w14:paraId="5E84BCCA" w14:textId="77777777" w:rsidR="006A66D3" w:rsidRPr="001F4E8D" w:rsidRDefault="006A66D3" w:rsidP="00764A38">
      <w:pPr>
        <w:jc w:val="both"/>
        <w:rPr>
          <w:rFonts w:asciiTheme="minorHAnsi" w:hAnsiTheme="minorHAnsi" w:cstheme="minorHAnsi"/>
          <w:bCs/>
          <w:sz w:val="24"/>
          <w:szCs w:val="24"/>
        </w:rPr>
      </w:pPr>
    </w:p>
    <w:p w14:paraId="56B64709" w14:textId="791AA00A" w:rsidR="008A1640" w:rsidRPr="00E66BF0" w:rsidRDefault="003A4F11" w:rsidP="00764A38">
      <w:pPr>
        <w:jc w:val="both"/>
        <w:rPr>
          <w:rFonts w:asciiTheme="minorHAnsi" w:hAnsiTheme="minorHAnsi" w:cstheme="minorHAnsi"/>
          <w:bCs/>
          <w:sz w:val="24"/>
          <w:szCs w:val="24"/>
          <w:lang w:val="de-DE"/>
        </w:rPr>
      </w:pPr>
      <w:r w:rsidRPr="00E66BF0">
        <w:rPr>
          <w:rFonts w:asciiTheme="minorHAnsi" w:hAnsiTheme="minorHAnsi" w:cstheme="minorHAnsi"/>
          <w:sz w:val="24"/>
          <w:szCs w:val="24"/>
          <w:lang w:val="de-DE" w:bidi="en-US"/>
        </w:rPr>
        <w:t>Lapp Holding SE</w:t>
      </w:r>
    </w:p>
    <w:p w14:paraId="28670D5E" w14:textId="502D0374" w:rsidR="006A66D3" w:rsidRPr="00E66BF0" w:rsidRDefault="006A66D3" w:rsidP="00764A38">
      <w:pPr>
        <w:jc w:val="both"/>
        <w:rPr>
          <w:rFonts w:asciiTheme="minorHAnsi" w:hAnsiTheme="minorHAnsi" w:cstheme="minorHAnsi"/>
          <w:bCs/>
          <w:sz w:val="24"/>
          <w:szCs w:val="24"/>
          <w:lang w:val="de-DE"/>
        </w:rPr>
      </w:pPr>
    </w:p>
    <w:p w14:paraId="69EA658F" w14:textId="3178A255" w:rsidR="006A66D3" w:rsidRPr="00E66BF0" w:rsidRDefault="006A66D3" w:rsidP="00764A38">
      <w:pPr>
        <w:jc w:val="both"/>
        <w:rPr>
          <w:rFonts w:asciiTheme="minorHAnsi" w:hAnsiTheme="minorHAnsi" w:cstheme="minorHAnsi"/>
          <w:bCs/>
          <w:sz w:val="24"/>
          <w:szCs w:val="24"/>
          <w:lang w:val="de-DE"/>
        </w:rPr>
      </w:pPr>
      <w:r w:rsidRPr="00E66BF0">
        <w:rPr>
          <w:rFonts w:asciiTheme="minorHAnsi" w:hAnsiTheme="minorHAnsi" w:cstheme="minorHAnsi"/>
          <w:sz w:val="24"/>
          <w:szCs w:val="24"/>
          <w:lang w:val="de-DE" w:bidi="en-US"/>
        </w:rPr>
        <w:t>Oskar-Lapp-Str.2</w:t>
      </w:r>
    </w:p>
    <w:p w14:paraId="7BF855BE" w14:textId="097E611A" w:rsidR="006A66D3" w:rsidRPr="00E66BF0" w:rsidRDefault="006A66D3" w:rsidP="00764A38">
      <w:pPr>
        <w:jc w:val="both"/>
        <w:rPr>
          <w:rFonts w:asciiTheme="minorHAnsi" w:hAnsiTheme="minorHAnsi" w:cstheme="minorHAnsi"/>
          <w:bCs/>
          <w:sz w:val="24"/>
          <w:szCs w:val="24"/>
          <w:lang w:val="de-DE"/>
        </w:rPr>
      </w:pPr>
    </w:p>
    <w:p w14:paraId="505FE9ED" w14:textId="068BE754" w:rsidR="006A66D3" w:rsidRPr="00E66BF0" w:rsidRDefault="006A66D3" w:rsidP="00764A38">
      <w:pPr>
        <w:jc w:val="both"/>
        <w:rPr>
          <w:rFonts w:asciiTheme="minorHAnsi" w:hAnsiTheme="minorHAnsi" w:cstheme="minorHAnsi"/>
          <w:bCs/>
          <w:sz w:val="24"/>
          <w:szCs w:val="24"/>
          <w:lang w:val="de-DE"/>
        </w:rPr>
      </w:pPr>
      <w:r w:rsidRPr="00E66BF0">
        <w:rPr>
          <w:rFonts w:asciiTheme="minorHAnsi" w:hAnsiTheme="minorHAnsi" w:cstheme="minorHAnsi"/>
          <w:sz w:val="24"/>
          <w:szCs w:val="24"/>
          <w:lang w:val="de-DE" w:bidi="en-US"/>
        </w:rPr>
        <w:t>70565 Stuttgart</w:t>
      </w:r>
    </w:p>
    <w:p w14:paraId="40362C86" w14:textId="7F13591C" w:rsidR="006A66D3" w:rsidRPr="00E66BF0" w:rsidRDefault="006A66D3" w:rsidP="00764A38">
      <w:pPr>
        <w:jc w:val="both"/>
        <w:rPr>
          <w:rFonts w:asciiTheme="minorHAnsi" w:hAnsiTheme="minorHAnsi" w:cstheme="minorHAnsi"/>
          <w:bCs/>
          <w:sz w:val="24"/>
          <w:szCs w:val="24"/>
          <w:lang w:val="de-DE"/>
        </w:rPr>
      </w:pPr>
    </w:p>
    <w:p w14:paraId="244E9623" w14:textId="4ED33995" w:rsidR="006A66D3" w:rsidRPr="001F4E8D" w:rsidRDefault="006A66D3" w:rsidP="00764A38">
      <w:pPr>
        <w:jc w:val="both"/>
        <w:rPr>
          <w:rFonts w:asciiTheme="minorHAnsi" w:hAnsiTheme="minorHAnsi" w:cstheme="minorHAnsi"/>
          <w:bCs/>
          <w:sz w:val="24"/>
          <w:szCs w:val="24"/>
        </w:rPr>
      </w:pPr>
      <w:r w:rsidRPr="001F4E8D">
        <w:rPr>
          <w:rFonts w:asciiTheme="minorHAnsi" w:hAnsiTheme="minorHAnsi" w:cstheme="minorHAnsi"/>
          <w:sz w:val="24"/>
          <w:szCs w:val="24"/>
          <w:lang w:bidi="en-US"/>
        </w:rPr>
        <w:t>0711/7838-01</w:t>
      </w:r>
    </w:p>
    <w:p w14:paraId="1854D7E2" w14:textId="7C9A5AD7" w:rsidR="006A66D3" w:rsidRPr="001F4E8D" w:rsidRDefault="006A66D3" w:rsidP="00764A38">
      <w:pPr>
        <w:jc w:val="both"/>
        <w:rPr>
          <w:rFonts w:asciiTheme="minorHAnsi" w:hAnsiTheme="minorHAnsi" w:cstheme="minorHAnsi"/>
          <w:bCs/>
          <w:sz w:val="24"/>
          <w:szCs w:val="24"/>
        </w:rPr>
      </w:pPr>
    </w:p>
    <w:p w14:paraId="489BE822" w14:textId="1A001054" w:rsidR="006A66D3" w:rsidRPr="001F4E8D" w:rsidRDefault="006A66D3" w:rsidP="00764A38">
      <w:pPr>
        <w:jc w:val="both"/>
        <w:rPr>
          <w:rFonts w:asciiTheme="minorHAnsi" w:hAnsiTheme="minorHAnsi" w:cstheme="minorHAnsi"/>
          <w:bCs/>
          <w:sz w:val="24"/>
          <w:szCs w:val="24"/>
        </w:rPr>
      </w:pPr>
      <w:r w:rsidRPr="001F4E8D">
        <w:rPr>
          <w:rFonts w:asciiTheme="minorHAnsi" w:hAnsiTheme="minorHAnsi" w:cstheme="minorHAnsi"/>
          <w:sz w:val="24"/>
          <w:szCs w:val="24"/>
          <w:lang w:bidi="en-US"/>
        </w:rPr>
        <w:t>www.lappgroup.com</w:t>
      </w:r>
    </w:p>
    <w:p w14:paraId="799A4CD5" w14:textId="5BDCD185" w:rsidR="006A66D3" w:rsidRPr="001F4E8D" w:rsidRDefault="006A66D3" w:rsidP="00764A38">
      <w:pPr>
        <w:jc w:val="both"/>
        <w:rPr>
          <w:rFonts w:asciiTheme="minorHAnsi" w:hAnsiTheme="minorHAnsi" w:cstheme="minorHAnsi"/>
          <w:bCs/>
          <w:sz w:val="24"/>
          <w:szCs w:val="24"/>
        </w:rPr>
      </w:pPr>
    </w:p>
    <w:p w14:paraId="36CE543F" w14:textId="2482CD74" w:rsidR="00195E98" w:rsidRPr="00AA7EC3" w:rsidRDefault="00195E98" w:rsidP="000A4F11">
      <w:pPr>
        <w:jc w:val="both"/>
        <w:rPr>
          <w:rFonts w:asciiTheme="minorHAnsi" w:hAnsiTheme="minorHAnsi" w:cstheme="minorHAnsi"/>
          <w:b/>
          <w:bCs/>
          <w:color w:val="FF0000"/>
          <w:sz w:val="24"/>
          <w:szCs w:val="24"/>
        </w:rPr>
      </w:pPr>
    </w:p>
    <w:p w14:paraId="080BA03F" w14:textId="25754AF2" w:rsidR="007B74D6" w:rsidRPr="00AA7EC3" w:rsidRDefault="007B74D6" w:rsidP="000A4F11">
      <w:pPr>
        <w:jc w:val="both"/>
        <w:rPr>
          <w:rFonts w:asciiTheme="minorHAnsi" w:hAnsiTheme="minorHAnsi" w:cstheme="minorHAnsi"/>
          <w:b/>
          <w:bCs/>
          <w:color w:val="FF0000"/>
          <w:sz w:val="24"/>
          <w:szCs w:val="24"/>
        </w:rPr>
      </w:pPr>
    </w:p>
    <w:p w14:paraId="1FC8FC3C" w14:textId="6571A965" w:rsidR="00B600EA" w:rsidRPr="00AA7EC3" w:rsidRDefault="00B600EA" w:rsidP="000A4F11">
      <w:pPr>
        <w:jc w:val="both"/>
        <w:rPr>
          <w:rFonts w:asciiTheme="minorHAnsi" w:hAnsiTheme="minorHAnsi" w:cstheme="minorHAnsi"/>
          <w:b/>
          <w:bCs/>
          <w:color w:val="FF0000"/>
          <w:sz w:val="24"/>
          <w:szCs w:val="24"/>
        </w:rPr>
      </w:pPr>
    </w:p>
    <w:p w14:paraId="547C6C05" w14:textId="1324EE00" w:rsidR="00B600EA" w:rsidRPr="00AA7EC3" w:rsidRDefault="00B600EA" w:rsidP="000A4F11">
      <w:pPr>
        <w:jc w:val="both"/>
        <w:rPr>
          <w:rFonts w:asciiTheme="minorHAnsi" w:hAnsiTheme="minorHAnsi" w:cstheme="minorHAnsi"/>
          <w:b/>
          <w:bCs/>
          <w:color w:val="FF0000"/>
          <w:sz w:val="24"/>
          <w:szCs w:val="24"/>
        </w:rPr>
      </w:pPr>
    </w:p>
    <w:p w14:paraId="0ACB31CC" w14:textId="77777777" w:rsidR="00B600EA" w:rsidRPr="00AA7EC3" w:rsidRDefault="00B600EA" w:rsidP="000A4F11">
      <w:pPr>
        <w:jc w:val="both"/>
        <w:rPr>
          <w:rFonts w:asciiTheme="minorHAnsi" w:hAnsiTheme="minorHAnsi" w:cstheme="minorHAnsi"/>
          <w:b/>
          <w:bCs/>
          <w:color w:val="FF0000"/>
          <w:sz w:val="24"/>
          <w:szCs w:val="24"/>
        </w:rPr>
      </w:pPr>
    </w:p>
    <w:p w14:paraId="660C6320" w14:textId="1A6D3766" w:rsidR="00264173" w:rsidRPr="00AA7EC3" w:rsidRDefault="00264173" w:rsidP="001A54DD">
      <w:pPr>
        <w:jc w:val="both"/>
        <w:rPr>
          <w:rFonts w:asciiTheme="minorHAnsi" w:eastAsia="Times New Roman" w:hAnsiTheme="minorHAnsi" w:cstheme="minorHAnsi"/>
          <w:i/>
          <w:iCs/>
          <w:color w:val="FF0000"/>
          <w:sz w:val="24"/>
          <w:szCs w:val="24"/>
          <w:lang w:eastAsia="de-DE"/>
        </w:rPr>
      </w:pPr>
    </w:p>
    <w:sectPr w:rsidR="00264173" w:rsidRPr="00AA7EC3" w:rsidSect="00B118EC">
      <w:footerReference w:type="default" r:id="rId15"/>
      <w:pgSz w:w="11906" w:h="16838" w:code="9"/>
      <w:pgMar w:top="1418" w:right="1134" w:bottom="1134" w:left="1134"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7929F" w14:textId="77777777" w:rsidR="00AC0117" w:rsidRDefault="00AC0117" w:rsidP="000F29BB">
      <w:r>
        <w:separator/>
      </w:r>
    </w:p>
  </w:endnote>
  <w:endnote w:type="continuationSeparator" w:id="0">
    <w:p w14:paraId="10750AD3" w14:textId="77777777" w:rsidR="00AC0117" w:rsidRDefault="00AC0117" w:rsidP="000F29BB">
      <w:r>
        <w:continuationSeparator/>
      </w:r>
    </w:p>
  </w:endnote>
  <w:endnote w:type="continuationNotice" w:id="1">
    <w:p w14:paraId="57B59222" w14:textId="77777777" w:rsidR="00AC0117" w:rsidRDefault="00AC0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337A" w14:textId="77777777" w:rsidR="007F04F7" w:rsidRPr="006F774E" w:rsidRDefault="007F04F7" w:rsidP="00AE3BF4">
    <w:pPr>
      <w:rPr>
        <w:rFonts w:ascii="Palatino Linotype" w:hAnsi="Palatino Linotype" w:cs="Arial"/>
        <w:b/>
        <w:sz w:val="16"/>
        <w:szCs w:val="16"/>
      </w:rPr>
    </w:pPr>
  </w:p>
  <w:p w14:paraId="0C450D45" w14:textId="77777777" w:rsidR="007F04F7" w:rsidRPr="00A01728" w:rsidRDefault="007F04F7" w:rsidP="00A01728">
    <w:pPr>
      <w:pStyle w:val="a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527765"/>
      <w:docPartObj>
        <w:docPartGallery w:val="Page Numbers (Bottom of Page)"/>
        <w:docPartUnique/>
      </w:docPartObj>
    </w:sdtPr>
    <w:sdtEndPr>
      <w:rPr>
        <w:rFonts w:asciiTheme="minorHAnsi" w:hAnsiTheme="minorHAnsi" w:cstheme="minorHAnsi"/>
      </w:rPr>
    </w:sdtEndPr>
    <w:sdtContent>
      <w:p w14:paraId="7A896A28" w14:textId="200A68E1" w:rsidR="00B118EC" w:rsidRPr="00482F50" w:rsidRDefault="00B118EC">
        <w:pPr>
          <w:pStyle w:val="aa"/>
          <w:jc w:val="right"/>
          <w:rPr>
            <w:rFonts w:asciiTheme="minorHAnsi" w:hAnsiTheme="minorHAnsi" w:cstheme="minorHAnsi"/>
          </w:rPr>
        </w:pPr>
        <w:r w:rsidRPr="00482F50">
          <w:rPr>
            <w:rFonts w:asciiTheme="minorHAnsi" w:hAnsiTheme="minorHAnsi" w:cstheme="minorHAnsi"/>
            <w:lang w:bidi="en-US"/>
          </w:rPr>
          <w:fldChar w:fldCharType="begin"/>
        </w:r>
        <w:r w:rsidRPr="00482F50">
          <w:rPr>
            <w:rFonts w:asciiTheme="minorHAnsi" w:hAnsiTheme="minorHAnsi" w:cstheme="minorHAnsi"/>
            <w:lang w:bidi="en-US"/>
          </w:rPr>
          <w:instrText>PAGE   \* MERGEFORMAT</w:instrText>
        </w:r>
        <w:r w:rsidRPr="00482F50">
          <w:rPr>
            <w:rFonts w:asciiTheme="minorHAnsi" w:hAnsiTheme="minorHAnsi" w:cstheme="minorHAnsi"/>
            <w:lang w:bidi="en-US"/>
          </w:rPr>
          <w:fldChar w:fldCharType="separate"/>
        </w:r>
        <w:r w:rsidRPr="00482F50">
          <w:rPr>
            <w:rFonts w:asciiTheme="minorHAnsi" w:hAnsiTheme="minorHAnsi" w:cstheme="minorHAnsi"/>
            <w:lang w:bidi="en-US"/>
          </w:rPr>
          <w:t>2</w:t>
        </w:r>
        <w:r w:rsidRPr="00482F50">
          <w:rPr>
            <w:rFonts w:asciiTheme="minorHAnsi" w:hAnsiTheme="minorHAnsi" w:cstheme="minorHAnsi"/>
            <w:lang w:bidi="en-US"/>
          </w:rPr>
          <w:fldChar w:fldCharType="end"/>
        </w:r>
      </w:p>
    </w:sdtContent>
  </w:sdt>
  <w:p w14:paraId="096842BA" w14:textId="77777777" w:rsidR="00B118EC" w:rsidRPr="00A01728" w:rsidRDefault="00B118EC" w:rsidP="00A01728">
    <w:pPr>
      <w:pStyle w:val="a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2A0D" w14:textId="77777777" w:rsidR="00AC0117" w:rsidRDefault="00AC0117" w:rsidP="000F29BB">
      <w:r>
        <w:separator/>
      </w:r>
    </w:p>
  </w:footnote>
  <w:footnote w:type="continuationSeparator" w:id="0">
    <w:p w14:paraId="368E04FF" w14:textId="77777777" w:rsidR="00AC0117" w:rsidRDefault="00AC0117" w:rsidP="000F29BB">
      <w:r>
        <w:continuationSeparator/>
      </w:r>
    </w:p>
  </w:footnote>
  <w:footnote w:type="continuationNotice" w:id="1">
    <w:p w14:paraId="375C5DB7" w14:textId="77777777" w:rsidR="00AC0117" w:rsidRDefault="00AC0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35" w:type="pct"/>
      <w:tblLook w:val="04A0" w:firstRow="1" w:lastRow="0" w:firstColumn="1" w:lastColumn="0" w:noHBand="0" w:noVBand="1"/>
    </w:tblPr>
    <w:tblGrid>
      <w:gridCol w:w="7780"/>
    </w:tblGrid>
    <w:tr w:rsidR="00D97A78" w:rsidRPr="006F774E" w14:paraId="592B80B8" w14:textId="77777777" w:rsidTr="00FC012E">
      <w:tc>
        <w:tcPr>
          <w:tcW w:w="5000" w:type="pct"/>
          <w:tcBorders>
            <w:bottom w:val="single" w:sz="4" w:space="0" w:color="7D7E81"/>
          </w:tcBorders>
          <w:shd w:val="clear" w:color="auto" w:fill="auto"/>
          <w:tcMar>
            <w:top w:w="28" w:type="dxa"/>
            <w:left w:w="28" w:type="dxa"/>
            <w:bottom w:w="28" w:type="dxa"/>
            <w:right w:w="28" w:type="dxa"/>
          </w:tcMar>
        </w:tcPr>
        <w:p w14:paraId="6C5761B7" w14:textId="77777777" w:rsidR="00FC012E" w:rsidRDefault="00FC012E" w:rsidP="003454EA">
          <w:pPr>
            <w:tabs>
              <w:tab w:val="right" w:pos="7724"/>
            </w:tabs>
            <w:rPr>
              <w:rFonts w:ascii="Verdana" w:hAnsi="Verdana" w:cs="Tahoma"/>
              <w:sz w:val="12"/>
              <w:szCs w:val="12"/>
            </w:rPr>
          </w:pPr>
        </w:p>
        <w:p w14:paraId="43172639" w14:textId="7D569C6A" w:rsidR="00FC012E" w:rsidRDefault="00BA357B" w:rsidP="00BA357B">
          <w:pPr>
            <w:tabs>
              <w:tab w:val="right" w:pos="7724"/>
            </w:tabs>
            <w:rPr>
              <w:rFonts w:ascii="Verdana" w:hAnsi="Verdana" w:cs="Tahoma"/>
              <w:sz w:val="12"/>
              <w:szCs w:val="12"/>
            </w:rPr>
          </w:pPr>
          <w:r>
            <w:rPr>
              <w:rFonts w:ascii="Verdana" w:eastAsia="Verdana" w:hAnsi="Verdana" w:cs="Tahoma"/>
              <w:sz w:val="12"/>
              <w:szCs w:val="12"/>
              <w:lang w:bidi="en-US"/>
            </w:rPr>
            <w:tab/>
          </w:r>
        </w:p>
        <w:p w14:paraId="61F1E43D" w14:textId="77777777" w:rsidR="00FC012E" w:rsidRDefault="00FC012E" w:rsidP="003454EA">
          <w:pPr>
            <w:tabs>
              <w:tab w:val="right" w:pos="7724"/>
            </w:tabs>
            <w:rPr>
              <w:rFonts w:ascii="Verdana" w:hAnsi="Verdana" w:cs="Tahoma"/>
              <w:sz w:val="12"/>
              <w:szCs w:val="12"/>
            </w:rPr>
          </w:pPr>
        </w:p>
        <w:p w14:paraId="5D9FB104" w14:textId="77777777" w:rsidR="00FC012E" w:rsidRDefault="00FC012E" w:rsidP="003454EA">
          <w:pPr>
            <w:tabs>
              <w:tab w:val="right" w:pos="7724"/>
            </w:tabs>
            <w:rPr>
              <w:rFonts w:ascii="Verdana" w:hAnsi="Verdana" w:cs="Tahoma"/>
              <w:sz w:val="12"/>
              <w:szCs w:val="12"/>
            </w:rPr>
          </w:pPr>
        </w:p>
        <w:p w14:paraId="494EFB54" w14:textId="3624845C" w:rsidR="00FC012E" w:rsidRDefault="00FC012E" w:rsidP="003454EA">
          <w:pPr>
            <w:tabs>
              <w:tab w:val="right" w:pos="7724"/>
            </w:tabs>
            <w:rPr>
              <w:rFonts w:ascii="Verdana" w:hAnsi="Verdana" w:cs="Tahoma"/>
              <w:sz w:val="12"/>
              <w:szCs w:val="12"/>
            </w:rPr>
          </w:pPr>
        </w:p>
        <w:p w14:paraId="31F698D6" w14:textId="77777777" w:rsidR="00FC012E" w:rsidRDefault="00FC012E" w:rsidP="003454EA">
          <w:pPr>
            <w:tabs>
              <w:tab w:val="right" w:pos="7724"/>
            </w:tabs>
            <w:rPr>
              <w:rFonts w:ascii="Verdana" w:hAnsi="Verdana" w:cs="Tahoma"/>
              <w:sz w:val="12"/>
              <w:szCs w:val="12"/>
            </w:rPr>
          </w:pPr>
        </w:p>
        <w:p w14:paraId="75DD558E" w14:textId="2B880563" w:rsidR="00FC012E" w:rsidRPr="00322605" w:rsidDel="00E071F7" w:rsidRDefault="008A2D2E" w:rsidP="003454EA">
          <w:pPr>
            <w:tabs>
              <w:tab w:val="right" w:pos="7724"/>
            </w:tabs>
            <w:rPr>
              <w:rFonts w:asciiTheme="minorHAnsi" w:hAnsiTheme="minorHAnsi" w:cstheme="minorHAnsi"/>
              <w:sz w:val="12"/>
              <w:szCs w:val="12"/>
            </w:rPr>
          </w:pPr>
          <w:r>
            <w:rPr>
              <w:rFonts w:asciiTheme="minorHAnsi" w:hAnsiTheme="minorHAnsi" w:cstheme="minorHAnsi"/>
              <w:sz w:val="14"/>
              <w:szCs w:val="14"/>
              <w:lang w:bidi="en-US"/>
            </w:rPr>
            <w:t xml:space="preserve">LAPP Whistleblower Procedure Code </w:t>
          </w:r>
        </w:p>
      </w:tc>
    </w:tr>
  </w:tbl>
  <w:p w14:paraId="3F40CC52" w14:textId="20E6CCE2" w:rsidR="007F04F7" w:rsidRPr="00AC6314" w:rsidRDefault="00B31336" w:rsidP="008251D0">
    <w:pPr>
      <w:pStyle w:val="a8"/>
      <w:rPr>
        <w:rFonts w:ascii="Palatino Linotype" w:hAnsi="Palatino Linotype"/>
        <w:sz w:val="16"/>
        <w:szCs w:val="16"/>
      </w:rPr>
    </w:pPr>
    <w:r>
      <w:rPr>
        <w:rFonts w:asciiTheme="minorHAnsi" w:hAnsiTheme="minorHAnsi" w:cstheme="minorHAnsi"/>
        <w:noProof/>
        <w:sz w:val="14"/>
        <w:szCs w:val="14"/>
        <w:lang w:bidi="en-US"/>
      </w:rPr>
      <w:drawing>
        <wp:anchor distT="0" distB="0" distL="114300" distR="114300" simplePos="0" relativeHeight="251658240" behindDoc="1" locked="0" layoutInCell="1" allowOverlap="1" wp14:anchorId="4B9B0337" wp14:editId="748B31FD">
          <wp:simplePos x="0" y="0"/>
          <wp:positionH relativeFrom="column">
            <wp:posOffset>4978400</wp:posOffset>
          </wp:positionH>
          <wp:positionV relativeFrom="paragraph">
            <wp:posOffset>-918845</wp:posOffset>
          </wp:positionV>
          <wp:extent cx="1715305" cy="113276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305" cy="11327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9D4"/>
    <w:multiLevelType w:val="multilevel"/>
    <w:tmpl w:val="A54CB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B2AE7"/>
    <w:multiLevelType w:val="multilevel"/>
    <w:tmpl w:val="8E0626E2"/>
    <w:lvl w:ilvl="0">
      <w:start w:val="1"/>
      <w:numFmt w:val="decimal"/>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rPr>
        <w:rFonts w:hint="default"/>
        <w:b/>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3">
      <w:start w:val="1"/>
      <w:numFmt w:val="decimal"/>
      <w:pStyle w:val="4"/>
      <w:lvlText w:val="%1.%2.%3.%4"/>
      <w:lvlJc w:val="left"/>
      <w:pPr>
        <w:ind w:left="864" w:hanging="864"/>
      </w:pPr>
      <w:rPr>
        <w:rFonts w:hint="default"/>
        <w:b/>
        <w:i w:val="0"/>
        <w:caps w:val="0"/>
        <w:strike w:val="0"/>
        <w:dstrike w:val="0"/>
        <w:vanish w:val="0"/>
        <w:color w:val="auto"/>
        <w:sz w:val="22"/>
        <w:vertAlign w:val="baseli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C182DCE"/>
    <w:multiLevelType w:val="multilevel"/>
    <w:tmpl w:val="014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4288A"/>
    <w:multiLevelType w:val="hybridMultilevel"/>
    <w:tmpl w:val="0FF22320"/>
    <w:lvl w:ilvl="0" w:tplc="88A4A12C">
      <w:start w:val="1"/>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50810"/>
    <w:multiLevelType w:val="hybridMultilevel"/>
    <w:tmpl w:val="F2B0DA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824A0B"/>
    <w:multiLevelType w:val="hybridMultilevel"/>
    <w:tmpl w:val="59E8B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D97CED"/>
    <w:multiLevelType w:val="hybridMultilevel"/>
    <w:tmpl w:val="E710F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573E1F"/>
    <w:multiLevelType w:val="hybridMultilevel"/>
    <w:tmpl w:val="32B6D1B4"/>
    <w:lvl w:ilvl="0" w:tplc="628E52E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81B1A"/>
    <w:multiLevelType w:val="hybridMultilevel"/>
    <w:tmpl w:val="C77207A0"/>
    <w:lvl w:ilvl="0" w:tplc="F230D58E">
      <w:start w:val="1"/>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0A5216"/>
    <w:multiLevelType w:val="hybridMultilevel"/>
    <w:tmpl w:val="5FD83C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1038B9"/>
    <w:multiLevelType w:val="hybridMultilevel"/>
    <w:tmpl w:val="8D8476D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 w15:restartNumberingAfterBreak="0">
    <w:nsid w:val="39F6424F"/>
    <w:multiLevelType w:val="hybridMultilevel"/>
    <w:tmpl w:val="0776B5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B3763A"/>
    <w:multiLevelType w:val="hybridMultilevel"/>
    <w:tmpl w:val="CDCC9424"/>
    <w:lvl w:ilvl="0" w:tplc="A5927874">
      <w:start w:val="1"/>
      <w:numFmt w:val="decimal"/>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111903"/>
    <w:multiLevelType w:val="hybridMultilevel"/>
    <w:tmpl w:val="E3DAA052"/>
    <w:lvl w:ilvl="0" w:tplc="DE7A9DEC">
      <w:start w:val="1"/>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D640B5"/>
    <w:multiLevelType w:val="hybridMultilevel"/>
    <w:tmpl w:val="C7E07C44"/>
    <w:lvl w:ilvl="0" w:tplc="AF8AF692">
      <w:start w:val="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1130CA"/>
    <w:multiLevelType w:val="hybridMultilevel"/>
    <w:tmpl w:val="0464E6E0"/>
    <w:lvl w:ilvl="0" w:tplc="A7B69C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81743A"/>
    <w:multiLevelType w:val="hybridMultilevel"/>
    <w:tmpl w:val="41EC7A78"/>
    <w:lvl w:ilvl="0" w:tplc="FDD6AA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3A52727"/>
    <w:multiLevelType w:val="hybridMultilevel"/>
    <w:tmpl w:val="52D8B052"/>
    <w:lvl w:ilvl="0" w:tplc="BF42DD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F10F98"/>
    <w:multiLevelType w:val="hybridMultilevel"/>
    <w:tmpl w:val="0F4E8E78"/>
    <w:lvl w:ilvl="0" w:tplc="14AA0CC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5216AA"/>
    <w:multiLevelType w:val="hybridMultilevel"/>
    <w:tmpl w:val="3DBCE4A0"/>
    <w:lvl w:ilvl="0" w:tplc="8CDA0DF8">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7F0D42"/>
    <w:multiLevelType w:val="hybridMultilevel"/>
    <w:tmpl w:val="B52AA41A"/>
    <w:lvl w:ilvl="0" w:tplc="2CF04544">
      <w:start w:val="1"/>
      <w:numFmt w:val="bullet"/>
      <w:lvlText w:val="•"/>
      <w:lvlJc w:val="left"/>
      <w:pPr>
        <w:tabs>
          <w:tab w:val="num" w:pos="720"/>
        </w:tabs>
        <w:ind w:left="720" w:hanging="360"/>
      </w:pPr>
      <w:rPr>
        <w:rFonts w:ascii="Arial" w:hAnsi="Arial" w:hint="default"/>
      </w:rPr>
    </w:lvl>
    <w:lvl w:ilvl="1" w:tplc="BB961668" w:tentative="1">
      <w:start w:val="1"/>
      <w:numFmt w:val="bullet"/>
      <w:lvlText w:val="•"/>
      <w:lvlJc w:val="left"/>
      <w:pPr>
        <w:tabs>
          <w:tab w:val="num" w:pos="1440"/>
        </w:tabs>
        <w:ind w:left="1440" w:hanging="360"/>
      </w:pPr>
      <w:rPr>
        <w:rFonts w:ascii="Arial" w:hAnsi="Arial" w:hint="default"/>
      </w:rPr>
    </w:lvl>
    <w:lvl w:ilvl="2" w:tplc="1CB6E690" w:tentative="1">
      <w:start w:val="1"/>
      <w:numFmt w:val="bullet"/>
      <w:lvlText w:val="•"/>
      <w:lvlJc w:val="left"/>
      <w:pPr>
        <w:tabs>
          <w:tab w:val="num" w:pos="2160"/>
        </w:tabs>
        <w:ind w:left="2160" w:hanging="360"/>
      </w:pPr>
      <w:rPr>
        <w:rFonts w:ascii="Arial" w:hAnsi="Arial" w:hint="default"/>
      </w:rPr>
    </w:lvl>
    <w:lvl w:ilvl="3" w:tplc="E506D412" w:tentative="1">
      <w:start w:val="1"/>
      <w:numFmt w:val="bullet"/>
      <w:lvlText w:val="•"/>
      <w:lvlJc w:val="left"/>
      <w:pPr>
        <w:tabs>
          <w:tab w:val="num" w:pos="2880"/>
        </w:tabs>
        <w:ind w:left="2880" w:hanging="360"/>
      </w:pPr>
      <w:rPr>
        <w:rFonts w:ascii="Arial" w:hAnsi="Arial" w:hint="default"/>
      </w:rPr>
    </w:lvl>
    <w:lvl w:ilvl="4" w:tplc="5F189A06" w:tentative="1">
      <w:start w:val="1"/>
      <w:numFmt w:val="bullet"/>
      <w:lvlText w:val="•"/>
      <w:lvlJc w:val="left"/>
      <w:pPr>
        <w:tabs>
          <w:tab w:val="num" w:pos="3600"/>
        </w:tabs>
        <w:ind w:left="3600" w:hanging="360"/>
      </w:pPr>
      <w:rPr>
        <w:rFonts w:ascii="Arial" w:hAnsi="Arial" w:hint="default"/>
      </w:rPr>
    </w:lvl>
    <w:lvl w:ilvl="5" w:tplc="670EE79A" w:tentative="1">
      <w:start w:val="1"/>
      <w:numFmt w:val="bullet"/>
      <w:lvlText w:val="•"/>
      <w:lvlJc w:val="left"/>
      <w:pPr>
        <w:tabs>
          <w:tab w:val="num" w:pos="4320"/>
        </w:tabs>
        <w:ind w:left="4320" w:hanging="360"/>
      </w:pPr>
      <w:rPr>
        <w:rFonts w:ascii="Arial" w:hAnsi="Arial" w:hint="default"/>
      </w:rPr>
    </w:lvl>
    <w:lvl w:ilvl="6" w:tplc="C374E7F4" w:tentative="1">
      <w:start w:val="1"/>
      <w:numFmt w:val="bullet"/>
      <w:lvlText w:val="•"/>
      <w:lvlJc w:val="left"/>
      <w:pPr>
        <w:tabs>
          <w:tab w:val="num" w:pos="5040"/>
        </w:tabs>
        <w:ind w:left="5040" w:hanging="360"/>
      </w:pPr>
      <w:rPr>
        <w:rFonts w:ascii="Arial" w:hAnsi="Arial" w:hint="default"/>
      </w:rPr>
    </w:lvl>
    <w:lvl w:ilvl="7" w:tplc="FB00E0B2" w:tentative="1">
      <w:start w:val="1"/>
      <w:numFmt w:val="bullet"/>
      <w:lvlText w:val="•"/>
      <w:lvlJc w:val="left"/>
      <w:pPr>
        <w:tabs>
          <w:tab w:val="num" w:pos="5760"/>
        </w:tabs>
        <w:ind w:left="5760" w:hanging="360"/>
      </w:pPr>
      <w:rPr>
        <w:rFonts w:ascii="Arial" w:hAnsi="Arial" w:hint="default"/>
      </w:rPr>
    </w:lvl>
    <w:lvl w:ilvl="8" w:tplc="CCD837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CB696F"/>
    <w:multiLevelType w:val="multilevel"/>
    <w:tmpl w:val="3F6A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AE6C8B"/>
    <w:multiLevelType w:val="hybridMultilevel"/>
    <w:tmpl w:val="CF1CF112"/>
    <w:lvl w:ilvl="0" w:tplc="01160CC4">
      <w:numFmt w:val="bullet"/>
      <w:lvlText w:val=""/>
      <w:lvlJc w:val="left"/>
      <w:pPr>
        <w:ind w:left="478" w:hanging="360"/>
      </w:pPr>
      <w:rPr>
        <w:rFonts w:ascii="Symbol" w:eastAsia="Symbol" w:hAnsi="Symbol" w:cs="Symbol" w:hint="default"/>
        <w:w w:val="100"/>
        <w:sz w:val="22"/>
        <w:szCs w:val="22"/>
        <w:lang w:val="de-DE" w:eastAsia="en-US" w:bidi="ar-SA"/>
      </w:rPr>
    </w:lvl>
    <w:lvl w:ilvl="1" w:tplc="37EEF6D4">
      <w:numFmt w:val="bullet"/>
      <w:lvlText w:val="o"/>
      <w:lvlJc w:val="left"/>
      <w:pPr>
        <w:ind w:left="1198" w:hanging="360"/>
      </w:pPr>
      <w:rPr>
        <w:rFonts w:ascii="Courier New" w:eastAsia="Courier New" w:hAnsi="Courier New" w:cs="Courier New" w:hint="default"/>
        <w:w w:val="100"/>
        <w:sz w:val="22"/>
        <w:szCs w:val="22"/>
        <w:lang w:val="de-DE" w:eastAsia="en-US" w:bidi="ar-SA"/>
      </w:rPr>
    </w:lvl>
    <w:lvl w:ilvl="2" w:tplc="B3009CFC">
      <w:numFmt w:val="bullet"/>
      <w:lvlText w:val="•"/>
      <w:lvlJc w:val="left"/>
      <w:pPr>
        <w:ind w:left="2214" w:hanging="360"/>
      </w:pPr>
      <w:rPr>
        <w:rFonts w:hint="default"/>
        <w:lang w:val="de-DE" w:eastAsia="en-US" w:bidi="ar-SA"/>
      </w:rPr>
    </w:lvl>
    <w:lvl w:ilvl="3" w:tplc="1DE424CC">
      <w:numFmt w:val="bullet"/>
      <w:lvlText w:val="•"/>
      <w:lvlJc w:val="left"/>
      <w:pPr>
        <w:ind w:left="3228" w:hanging="360"/>
      </w:pPr>
      <w:rPr>
        <w:rFonts w:hint="default"/>
        <w:lang w:val="de-DE" w:eastAsia="en-US" w:bidi="ar-SA"/>
      </w:rPr>
    </w:lvl>
    <w:lvl w:ilvl="4" w:tplc="321A968C">
      <w:numFmt w:val="bullet"/>
      <w:lvlText w:val="•"/>
      <w:lvlJc w:val="left"/>
      <w:pPr>
        <w:ind w:left="4242" w:hanging="360"/>
      </w:pPr>
      <w:rPr>
        <w:rFonts w:hint="default"/>
        <w:lang w:val="de-DE" w:eastAsia="en-US" w:bidi="ar-SA"/>
      </w:rPr>
    </w:lvl>
    <w:lvl w:ilvl="5" w:tplc="27A656C4">
      <w:numFmt w:val="bullet"/>
      <w:lvlText w:val="•"/>
      <w:lvlJc w:val="left"/>
      <w:pPr>
        <w:ind w:left="5256" w:hanging="360"/>
      </w:pPr>
      <w:rPr>
        <w:rFonts w:hint="default"/>
        <w:lang w:val="de-DE" w:eastAsia="en-US" w:bidi="ar-SA"/>
      </w:rPr>
    </w:lvl>
    <w:lvl w:ilvl="6" w:tplc="26482490">
      <w:numFmt w:val="bullet"/>
      <w:lvlText w:val="•"/>
      <w:lvlJc w:val="left"/>
      <w:pPr>
        <w:ind w:left="6270" w:hanging="360"/>
      </w:pPr>
      <w:rPr>
        <w:rFonts w:hint="default"/>
        <w:lang w:val="de-DE" w:eastAsia="en-US" w:bidi="ar-SA"/>
      </w:rPr>
    </w:lvl>
    <w:lvl w:ilvl="7" w:tplc="17F6817E">
      <w:numFmt w:val="bullet"/>
      <w:lvlText w:val="•"/>
      <w:lvlJc w:val="left"/>
      <w:pPr>
        <w:ind w:left="7284" w:hanging="360"/>
      </w:pPr>
      <w:rPr>
        <w:rFonts w:hint="default"/>
        <w:lang w:val="de-DE" w:eastAsia="en-US" w:bidi="ar-SA"/>
      </w:rPr>
    </w:lvl>
    <w:lvl w:ilvl="8" w:tplc="4B706D1E">
      <w:numFmt w:val="bullet"/>
      <w:lvlText w:val="•"/>
      <w:lvlJc w:val="left"/>
      <w:pPr>
        <w:ind w:left="8298" w:hanging="360"/>
      </w:pPr>
      <w:rPr>
        <w:rFonts w:hint="default"/>
        <w:lang w:val="de-DE" w:eastAsia="en-US" w:bidi="ar-SA"/>
      </w:rPr>
    </w:lvl>
  </w:abstractNum>
  <w:abstractNum w:abstractNumId="23" w15:restartNumberingAfterBreak="0">
    <w:nsid w:val="64717EDF"/>
    <w:multiLevelType w:val="hybridMultilevel"/>
    <w:tmpl w:val="4FD65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ED575C"/>
    <w:multiLevelType w:val="hybridMultilevel"/>
    <w:tmpl w:val="79E0F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A3731E"/>
    <w:multiLevelType w:val="multilevel"/>
    <w:tmpl w:val="4010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836932"/>
    <w:multiLevelType w:val="hybridMultilevel"/>
    <w:tmpl w:val="8C74A45A"/>
    <w:lvl w:ilvl="0" w:tplc="7B1C51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B56961"/>
    <w:multiLevelType w:val="multilevel"/>
    <w:tmpl w:val="13E6CD5A"/>
    <w:styleLink w:val="WWNum39"/>
    <w:lvl w:ilvl="0">
      <w:numFmt w:val="bullet"/>
      <w:lvlText w:val=""/>
      <w:lvlJc w:val="left"/>
      <w:pPr>
        <w:ind w:left="720" w:hanging="360"/>
      </w:pPr>
      <w:rPr>
        <w:rFonts w:ascii="Webdings" w:hAnsi="Webdings"/>
        <w:color w:val="BC2314"/>
        <w:sz w:val="20"/>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D22AC4"/>
    <w:multiLevelType w:val="multilevel"/>
    <w:tmpl w:val="BB5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B47FF"/>
    <w:multiLevelType w:val="multilevel"/>
    <w:tmpl w:val="8400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41F46"/>
    <w:multiLevelType w:val="hybridMultilevel"/>
    <w:tmpl w:val="F2428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7D24BB"/>
    <w:multiLevelType w:val="hybridMultilevel"/>
    <w:tmpl w:val="E730DB48"/>
    <w:lvl w:ilvl="0" w:tplc="D46A5CC0">
      <w:start w:val="1"/>
      <w:numFmt w:val="decimal"/>
      <w:pStyle w:val="berschrift"/>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4995B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FD4161"/>
    <w:multiLevelType w:val="hybridMultilevel"/>
    <w:tmpl w:val="5838C4FE"/>
    <w:lvl w:ilvl="0" w:tplc="330A909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2956C2"/>
    <w:multiLevelType w:val="multilevel"/>
    <w:tmpl w:val="CE981E62"/>
    <w:lvl w:ilvl="0">
      <w:start w:val="1"/>
      <w:numFmt w:val="decimal"/>
      <w:lvlText w:val="%1.1."/>
      <w:lvlJc w:val="left"/>
      <w:pPr>
        <w:ind w:left="0" w:firstLine="0"/>
      </w:pPr>
      <w:rPr>
        <w:rFonts w:hint="default"/>
      </w:rPr>
    </w:lvl>
    <w:lvl w:ilvl="1">
      <w:start w:val="1"/>
      <w:numFmt w:val="decimal"/>
      <w:lvlText w:val="%2.4."/>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A5ECF"/>
    <w:multiLevelType w:val="hybridMultilevel"/>
    <w:tmpl w:val="F3662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D018B6"/>
    <w:multiLevelType w:val="hybridMultilevel"/>
    <w:tmpl w:val="7E608662"/>
    <w:lvl w:ilvl="0" w:tplc="92E268A2">
      <w:start w:val="5"/>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5E01D0"/>
    <w:multiLevelType w:val="hybridMultilevel"/>
    <w:tmpl w:val="B91AB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4663229">
    <w:abstractNumId w:val="1"/>
  </w:num>
  <w:num w:numId="2" w16cid:durableId="729036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1981539">
    <w:abstractNumId w:val="23"/>
  </w:num>
  <w:num w:numId="4" w16cid:durableId="1211914676">
    <w:abstractNumId w:val="27"/>
  </w:num>
  <w:num w:numId="5" w16cid:durableId="1800343993">
    <w:abstractNumId w:val="30"/>
  </w:num>
  <w:num w:numId="6" w16cid:durableId="1600215586">
    <w:abstractNumId w:val="36"/>
  </w:num>
  <w:num w:numId="7" w16cid:durableId="1541942194">
    <w:abstractNumId w:val="6"/>
  </w:num>
  <w:num w:numId="8" w16cid:durableId="1634167244">
    <w:abstractNumId w:val="22"/>
  </w:num>
  <w:num w:numId="9" w16cid:durableId="478612963">
    <w:abstractNumId w:val="34"/>
  </w:num>
  <w:num w:numId="10" w16cid:durableId="1578900501">
    <w:abstractNumId w:val="1"/>
  </w:num>
  <w:num w:numId="11" w16cid:durableId="383412489">
    <w:abstractNumId w:val="32"/>
  </w:num>
  <w:num w:numId="12" w16cid:durableId="37630587">
    <w:abstractNumId w:val="0"/>
  </w:num>
  <w:num w:numId="13" w16cid:durableId="195776490">
    <w:abstractNumId w:val="5"/>
  </w:num>
  <w:num w:numId="14" w16cid:durableId="1159344604">
    <w:abstractNumId w:val="15"/>
  </w:num>
  <w:num w:numId="15" w16cid:durableId="938874922">
    <w:abstractNumId w:val="18"/>
  </w:num>
  <w:num w:numId="16" w16cid:durableId="1091661976">
    <w:abstractNumId w:val="18"/>
    <w:lvlOverride w:ilvl="0">
      <w:startOverride w:val="1"/>
    </w:lvlOverride>
  </w:num>
  <w:num w:numId="17" w16cid:durableId="2137209580">
    <w:abstractNumId w:val="31"/>
  </w:num>
  <w:num w:numId="18" w16cid:durableId="902719348">
    <w:abstractNumId w:val="7"/>
  </w:num>
  <w:num w:numId="19" w16cid:durableId="1454904225">
    <w:abstractNumId w:val="16"/>
  </w:num>
  <w:num w:numId="20" w16cid:durableId="25832759">
    <w:abstractNumId w:val="9"/>
  </w:num>
  <w:num w:numId="21" w16cid:durableId="1103459298">
    <w:abstractNumId w:val="17"/>
  </w:num>
  <w:num w:numId="22" w16cid:durableId="2093307788">
    <w:abstractNumId w:val="8"/>
  </w:num>
  <w:num w:numId="23" w16cid:durableId="2056006857">
    <w:abstractNumId w:val="3"/>
  </w:num>
  <w:num w:numId="24" w16cid:durableId="108404724">
    <w:abstractNumId w:val="20"/>
  </w:num>
  <w:num w:numId="25" w16cid:durableId="410081750">
    <w:abstractNumId w:val="13"/>
  </w:num>
  <w:num w:numId="26" w16cid:durableId="132258753">
    <w:abstractNumId w:val="10"/>
  </w:num>
  <w:num w:numId="27" w16cid:durableId="1713459198">
    <w:abstractNumId w:val="25"/>
  </w:num>
  <w:num w:numId="28" w16cid:durableId="353461248">
    <w:abstractNumId w:val="4"/>
  </w:num>
  <w:num w:numId="29" w16cid:durableId="1860123499">
    <w:abstractNumId w:val="37"/>
  </w:num>
  <w:num w:numId="30" w16cid:durableId="337542240">
    <w:abstractNumId w:val="29"/>
  </w:num>
  <w:num w:numId="31" w16cid:durableId="1976988458">
    <w:abstractNumId w:val="14"/>
  </w:num>
  <w:num w:numId="32" w16cid:durableId="322516696">
    <w:abstractNumId w:val="33"/>
  </w:num>
  <w:num w:numId="33" w16cid:durableId="1121656807">
    <w:abstractNumId w:val="19"/>
  </w:num>
  <w:num w:numId="34" w16cid:durableId="1145703910">
    <w:abstractNumId w:val="24"/>
  </w:num>
  <w:num w:numId="35" w16cid:durableId="430515250">
    <w:abstractNumId w:val="11"/>
  </w:num>
  <w:num w:numId="36" w16cid:durableId="1910538045">
    <w:abstractNumId w:val="21"/>
  </w:num>
  <w:num w:numId="37" w16cid:durableId="1564170621">
    <w:abstractNumId w:val="2"/>
  </w:num>
  <w:num w:numId="38" w16cid:durableId="552429824">
    <w:abstractNumId w:val="35"/>
  </w:num>
  <w:num w:numId="39" w16cid:durableId="373847408">
    <w:abstractNumId w:val="28"/>
  </w:num>
  <w:num w:numId="40" w16cid:durableId="1019969077">
    <w:abstractNumId w:val="12"/>
  </w:num>
  <w:num w:numId="41" w16cid:durableId="136990974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lt;Revision.Nummer&gt;"/>
    <w:docVar w:name="CS.ID.101" w:val="&lt;Revision.Freigabe.Name&gt;"/>
    <w:docVar w:name="CS.ID.102" w:val="&lt;Revision.Freigabe.Datum&gt;"/>
    <w:docVar w:name="CS.ID.110" w:val="&lt;Revision.Status&gt;"/>
    <w:docVar w:name="CS.ID.12" w:val="&lt;Objekt.Name&gt;"/>
    <w:docVar w:name="CS.ID.120" w:val="&lt;Revision.Verantwortung.Name&gt;"/>
    <w:docVar w:name="CS.ID.150" w:val="&lt;Revision.Erstellung.Name&gt;"/>
  </w:docVars>
  <w:rsids>
    <w:rsidRoot w:val="00F446A2"/>
    <w:rsid w:val="000000E5"/>
    <w:rsid w:val="00000600"/>
    <w:rsid w:val="000026E3"/>
    <w:rsid w:val="000030C7"/>
    <w:rsid w:val="00003925"/>
    <w:rsid w:val="00005D27"/>
    <w:rsid w:val="00006424"/>
    <w:rsid w:val="00006B6B"/>
    <w:rsid w:val="00007B04"/>
    <w:rsid w:val="00010CDC"/>
    <w:rsid w:val="00010F4F"/>
    <w:rsid w:val="000114CE"/>
    <w:rsid w:val="0001156B"/>
    <w:rsid w:val="00011570"/>
    <w:rsid w:val="00011C88"/>
    <w:rsid w:val="000126FC"/>
    <w:rsid w:val="0001302F"/>
    <w:rsid w:val="00014D1C"/>
    <w:rsid w:val="00015464"/>
    <w:rsid w:val="00016633"/>
    <w:rsid w:val="0001673C"/>
    <w:rsid w:val="000170D0"/>
    <w:rsid w:val="00021DFF"/>
    <w:rsid w:val="00022409"/>
    <w:rsid w:val="000232D7"/>
    <w:rsid w:val="00024CE3"/>
    <w:rsid w:val="00024EE6"/>
    <w:rsid w:val="00025A74"/>
    <w:rsid w:val="00025E1C"/>
    <w:rsid w:val="00026826"/>
    <w:rsid w:val="00026DCA"/>
    <w:rsid w:val="00027041"/>
    <w:rsid w:val="00027531"/>
    <w:rsid w:val="000277C7"/>
    <w:rsid w:val="000278FC"/>
    <w:rsid w:val="00027A8E"/>
    <w:rsid w:val="000302DB"/>
    <w:rsid w:val="00030816"/>
    <w:rsid w:val="00032617"/>
    <w:rsid w:val="00032E7E"/>
    <w:rsid w:val="00033046"/>
    <w:rsid w:val="000330C8"/>
    <w:rsid w:val="00034590"/>
    <w:rsid w:val="00034A7A"/>
    <w:rsid w:val="00035AB1"/>
    <w:rsid w:val="00037CE9"/>
    <w:rsid w:val="00040938"/>
    <w:rsid w:val="00040BF2"/>
    <w:rsid w:val="00042443"/>
    <w:rsid w:val="00043352"/>
    <w:rsid w:val="00043895"/>
    <w:rsid w:val="00043F44"/>
    <w:rsid w:val="00044EE5"/>
    <w:rsid w:val="00044F70"/>
    <w:rsid w:val="00045039"/>
    <w:rsid w:val="00045172"/>
    <w:rsid w:val="00046B09"/>
    <w:rsid w:val="00046D28"/>
    <w:rsid w:val="00047ECA"/>
    <w:rsid w:val="000517EE"/>
    <w:rsid w:val="00051EFA"/>
    <w:rsid w:val="0005367B"/>
    <w:rsid w:val="000536BB"/>
    <w:rsid w:val="00054506"/>
    <w:rsid w:val="00054B85"/>
    <w:rsid w:val="000554A8"/>
    <w:rsid w:val="00055716"/>
    <w:rsid w:val="0005766F"/>
    <w:rsid w:val="00062189"/>
    <w:rsid w:val="000624A4"/>
    <w:rsid w:val="000627E7"/>
    <w:rsid w:val="00062D32"/>
    <w:rsid w:val="0006306E"/>
    <w:rsid w:val="000636DE"/>
    <w:rsid w:val="0006400B"/>
    <w:rsid w:val="000656D4"/>
    <w:rsid w:val="00065EF4"/>
    <w:rsid w:val="00066925"/>
    <w:rsid w:val="00066AA0"/>
    <w:rsid w:val="000674E4"/>
    <w:rsid w:val="0007067B"/>
    <w:rsid w:val="00070D12"/>
    <w:rsid w:val="00072104"/>
    <w:rsid w:val="00072914"/>
    <w:rsid w:val="00072B99"/>
    <w:rsid w:val="000732BB"/>
    <w:rsid w:val="000733AE"/>
    <w:rsid w:val="00073B04"/>
    <w:rsid w:val="00073B66"/>
    <w:rsid w:val="00073C94"/>
    <w:rsid w:val="00074CDE"/>
    <w:rsid w:val="0007528F"/>
    <w:rsid w:val="00076E6B"/>
    <w:rsid w:val="00077E08"/>
    <w:rsid w:val="000801DB"/>
    <w:rsid w:val="000801E3"/>
    <w:rsid w:val="00080320"/>
    <w:rsid w:val="00080F2E"/>
    <w:rsid w:val="00081D12"/>
    <w:rsid w:val="00082330"/>
    <w:rsid w:val="00082D92"/>
    <w:rsid w:val="00083492"/>
    <w:rsid w:val="00083669"/>
    <w:rsid w:val="00083D47"/>
    <w:rsid w:val="0008538D"/>
    <w:rsid w:val="000855E9"/>
    <w:rsid w:val="000859EF"/>
    <w:rsid w:val="00085A78"/>
    <w:rsid w:val="000869C0"/>
    <w:rsid w:val="00086B50"/>
    <w:rsid w:val="00086FB1"/>
    <w:rsid w:val="00091CA0"/>
    <w:rsid w:val="000945C6"/>
    <w:rsid w:val="00094DD9"/>
    <w:rsid w:val="00095867"/>
    <w:rsid w:val="00095C19"/>
    <w:rsid w:val="00096DBA"/>
    <w:rsid w:val="000A00BA"/>
    <w:rsid w:val="000A0FAF"/>
    <w:rsid w:val="000A1B88"/>
    <w:rsid w:val="000A2E1D"/>
    <w:rsid w:val="000A3879"/>
    <w:rsid w:val="000A4C64"/>
    <w:rsid w:val="000A4F11"/>
    <w:rsid w:val="000A51B2"/>
    <w:rsid w:val="000A74F9"/>
    <w:rsid w:val="000A755E"/>
    <w:rsid w:val="000B038A"/>
    <w:rsid w:val="000B05F5"/>
    <w:rsid w:val="000B0855"/>
    <w:rsid w:val="000B1E90"/>
    <w:rsid w:val="000B2FBD"/>
    <w:rsid w:val="000B38DC"/>
    <w:rsid w:val="000B41C3"/>
    <w:rsid w:val="000B47B6"/>
    <w:rsid w:val="000B4B2F"/>
    <w:rsid w:val="000B7FA2"/>
    <w:rsid w:val="000C0251"/>
    <w:rsid w:val="000C0301"/>
    <w:rsid w:val="000C0321"/>
    <w:rsid w:val="000C0BF2"/>
    <w:rsid w:val="000C345E"/>
    <w:rsid w:val="000C4CD9"/>
    <w:rsid w:val="000C4F94"/>
    <w:rsid w:val="000C6A75"/>
    <w:rsid w:val="000C6DC4"/>
    <w:rsid w:val="000C6E7C"/>
    <w:rsid w:val="000C73C1"/>
    <w:rsid w:val="000C77B5"/>
    <w:rsid w:val="000C79BB"/>
    <w:rsid w:val="000C7D33"/>
    <w:rsid w:val="000D0CB3"/>
    <w:rsid w:val="000D0EF8"/>
    <w:rsid w:val="000D12F4"/>
    <w:rsid w:val="000D16A0"/>
    <w:rsid w:val="000D1E2B"/>
    <w:rsid w:val="000D1FB3"/>
    <w:rsid w:val="000D26C9"/>
    <w:rsid w:val="000D2A05"/>
    <w:rsid w:val="000D37D2"/>
    <w:rsid w:val="000D3935"/>
    <w:rsid w:val="000D4A90"/>
    <w:rsid w:val="000D500F"/>
    <w:rsid w:val="000D535E"/>
    <w:rsid w:val="000D6CBF"/>
    <w:rsid w:val="000D7B9B"/>
    <w:rsid w:val="000D7DD2"/>
    <w:rsid w:val="000E0E59"/>
    <w:rsid w:val="000E181A"/>
    <w:rsid w:val="000E2E7E"/>
    <w:rsid w:val="000E44A5"/>
    <w:rsid w:val="000E5EE3"/>
    <w:rsid w:val="000E5FEB"/>
    <w:rsid w:val="000E7054"/>
    <w:rsid w:val="000E7230"/>
    <w:rsid w:val="000F0D4F"/>
    <w:rsid w:val="000F168B"/>
    <w:rsid w:val="000F1A86"/>
    <w:rsid w:val="000F29BB"/>
    <w:rsid w:val="000F2AF6"/>
    <w:rsid w:val="000F2CAC"/>
    <w:rsid w:val="000F36FA"/>
    <w:rsid w:val="000F4095"/>
    <w:rsid w:val="000F43DB"/>
    <w:rsid w:val="000F533D"/>
    <w:rsid w:val="000F5974"/>
    <w:rsid w:val="000F62C1"/>
    <w:rsid w:val="000F79B8"/>
    <w:rsid w:val="000F7D98"/>
    <w:rsid w:val="0010017D"/>
    <w:rsid w:val="00100E1B"/>
    <w:rsid w:val="001017A5"/>
    <w:rsid w:val="00101C2E"/>
    <w:rsid w:val="00102DCA"/>
    <w:rsid w:val="00103B96"/>
    <w:rsid w:val="00103DE8"/>
    <w:rsid w:val="00104914"/>
    <w:rsid w:val="00104D53"/>
    <w:rsid w:val="00105CAA"/>
    <w:rsid w:val="00105F61"/>
    <w:rsid w:val="0010693A"/>
    <w:rsid w:val="00106B29"/>
    <w:rsid w:val="00106B3E"/>
    <w:rsid w:val="00107FE5"/>
    <w:rsid w:val="00111EB8"/>
    <w:rsid w:val="001123BB"/>
    <w:rsid w:val="001129A0"/>
    <w:rsid w:val="001133E9"/>
    <w:rsid w:val="00113DE6"/>
    <w:rsid w:val="00115399"/>
    <w:rsid w:val="0011567F"/>
    <w:rsid w:val="0011577D"/>
    <w:rsid w:val="0011599F"/>
    <w:rsid w:val="001161F4"/>
    <w:rsid w:val="00116F2D"/>
    <w:rsid w:val="00117A41"/>
    <w:rsid w:val="001215DA"/>
    <w:rsid w:val="00121726"/>
    <w:rsid w:val="00121ED3"/>
    <w:rsid w:val="00121F62"/>
    <w:rsid w:val="001222EC"/>
    <w:rsid w:val="00122649"/>
    <w:rsid w:val="00123053"/>
    <w:rsid w:val="00123F42"/>
    <w:rsid w:val="00124264"/>
    <w:rsid w:val="001243AF"/>
    <w:rsid w:val="00126C60"/>
    <w:rsid w:val="00127893"/>
    <w:rsid w:val="00127A30"/>
    <w:rsid w:val="00130888"/>
    <w:rsid w:val="00131623"/>
    <w:rsid w:val="00131F12"/>
    <w:rsid w:val="00131F20"/>
    <w:rsid w:val="001332C9"/>
    <w:rsid w:val="001336B3"/>
    <w:rsid w:val="001340E0"/>
    <w:rsid w:val="001355BB"/>
    <w:rsid w:val="001370AD"/>
    <w:rsid w:val="001371FB"/>
    <w:rsid w:val="001376D3"/>
    <w:rsid w:val="00137B35"/>
    <w:rsid w:val="00137F07"/>
    <w:rsid w:val="00142AC6"/>
    <w:rsid w:val="001431DB"/>
    <w:rsid w:val="0014391C"/>
    <w:rsid w:val="00144888"/>
    <w:rsid w:val="00145888"/>
    <w:rsid w:val="00146205"/>
    <w:rsid w:val="00146620"/>
    <w:rsid w:val="0015087B"/>
    <w:rsid w:val="00150EE6"/>
    <w:rsid w:val="00151BB6"/>
    <w:rsid w:val="00152E43"/>
    <w:rsid w:val="00154163"/>
    <w:rsid w:val="00160B8E"/>
    <w:rsid w:val="00161031"/>
    <w:rsid w:val="001610E3"/>
    <w:rsid w:val="00162149"/>
    <w:rsid w:val="00163392"/>
    <w:rsid w:val="001638D0"/>
    <w:rsid w:val="001639F0"/>
    <w:rsid w:val="00163E41"/>
    <w:rsid w:val="00164D1C"/>
    <w:rsid w:val="001660EA"/>
    <w:rsid w:val="0016684D"/>
    <w:rsid w:val="00166959"/>
    <w:rsid w:val="00167202"/>
    <w:rsid w:val="001679B2"/>
    <w:rsid w:val="00167DEE"/>
    <w:rsid w:val="001725AA"/>
    <w:rsid w:val="001728D2"/>
    <w:rsid w:val="001728F1"/>
    <w:rsid w:val="001738F4"/>
    <w:rsid w:val="001748AF"/>
    <w:rsid w:val="001761FD"/>
    <w:rsid w:val="001763EE"/>
    <w:rsid w:val="00176E01"/>
    <w:rsid w:val="00177C2B"/>
    <w:rsid w:val="00180F58"/>
    <w:rsid w:val="00180F81"/>
    <w:rsid w:val="00181AC3"/>
    <w:rsid w:val="0018207F"/>
    <w:rsid w:val="001826A3"/>
    <w:rsid w:val="00182D61"/>
    <w:rsid w:val="0018387D"/>
    <w:rsid w:val="0018395A"/>
    <w:rsid w:val="00183C55"/>
    <w:rsid w:val="00185B08"/>
    <w:rsid w:val="00186B56"/>
    <w:rsid w:val="00186EFB"/>
    <w:rsid w:val="001873E5"/>
    <w:rsid w:val="001878B7"/>
    <w:rsid w:val="00190579"/>
    <w:rsid w:val="0019161D"/>
    <w:rsid w:val="00191905"/>
    <w:rsid w:val="0019228E"/>
    <w:rsid w:val="00192685"/>
    <w:rsid w:val="00193869"/>
    <w:rsid w:val="00194AEE"/>
    <w:rsid w:val="0019576C"/>
    <w:rsid w:val="00195E98"/>
    <w:rsid w:val="001961D2"/>
    <w:rsid w:val="00196ED6"/>
    <w:rsid w:val="00197993"/>
    <w:rsid w:val="00197DC0"/>
    <w:rsid w:val="001A017C"/>
    <w:rsid w:val="001A03CE"/>
    <w:rsid w:val="001A0B35"/>
    <w:rsid w:val="001A103F"/>
    <w:rsid w:val="001A263E"/>
    <w:rsid w:val="001A29EC"/>
    <w:rsid w:val="001A2CAD"/>
    <w:rsid w:val="001A35F9"/>
    <w:rsid w:val="001A3950"/>
    <w:rsid w:val="001A4005"/>
    <w:rsid w:val="001A4F1E"/>
    <w:rsid w:val="001A54DD"/>
    <w:rsid w:val="001A5F35"/>
    <w:rsid w:val="001A725F"/>
    <w:rsid w:val="001A72A5"/>
    <w:rsid w:val="001B1A1E"/>
    <w:rsid w:val="001B1AED"/>
    <w:rsid w:val="001B20BC"/>
    <w:rsid w:val="001B21DA"/>
    <w:rsid w:val="001B31BB"/>
    <w:rsid w:val="001B3467"/>
    <w:rsid w:val="001B354C"/>
    <w:rsid w:val="001B5166"/>
    <w:rsid w:val="001B5864"/>
    <w:rsid w:val="001B5A66"/>
    <w:rsid w:val="001B6722"/>
    <w:rsid w:val="001B67F1"/>
    <w:rsid w:val="001B71BE"/>
    <w:rsid w:val="001B7208"/>
    <w:rsid w:val="001B789A"/>
    <w:rsid w:val="001C0015"/>
    <w:rsid w:val="001C1C5B"/>
    <w:rsid w:val="001C21C7"/>
    <w:rsid w:val="001C23A7"/>
    <w:rsid w:val="001C27ED"/>
    <w:rsid w:val="001C29E3"/>
    <w:rsid w:val="001C2AB4"/>
    <w:rsid w:val="001C2BC0"/>
    <w:rsid w:val="001C324B"/>
    <w:rsid w:val="001C459A"/>
    <w:rsid w:val="001C4844"/>
    <w:rsid w:val="001C58A3"/>
    <w:rsid w:val="001C596A"/>
    <w:rsid w:val="001C6EA1"/>
    <w:rsid w:val="001C73C9"/>
    <w:rsid w:val="001C7C7B"/>
    <w:rsid w:val="001D14FA"/>
    <w:rsid w:val="001D245E"/>
    <w:rsid w:val="001D33F9"/>
    <w:rsid w:val="001D3D5B"/>
    <w:rsid w:val="001D4090"/>
    <w:rsid w:val="001D4B96"/>
    <w:rsid w:val="001D4ECC"/>
    <w:rsid w:val="001D5452"/>
    <w:rsid w:val="001D5676"/>
    <w:rsid w:val="001D5A1E"/>
    <w:rsid w:val="001D5AC2"/>
    <w:rsid w:val="001D5B19"/>
    <w:rsid w:val="001D66F0"/>
    <w:rsid w:val="001D74EF"/>
    <w:rsid w:val="001D7C07"/>
    <w:rsid w:val="001E0441"/>
    <w:rsid w:val="001E073B"/>
    <w:rsid w:val="001E09D8"/>
    <w:rsid w:val="001E10E6"/>
    <w:rsid w:val="001E1149"/>
    <w:rsid w:val="001E1DCB"/>
    <w:rsid w:val="001E3135"/>
    <w:rsid w:val="001E386B"/>
    <w:rsid w:val="001E4617"/>
    <w:rsid w:val="001E4E82"/>
    <w:rsid w:val="001E52F7"/>
    <w:rsid w:val="001E5EB0"/>
    <w:rsid w:val="001E7CC1"/>
    <w:rsid w:val="001E7ECF"/>
    <w:rsid w:val="001F0489"/>
    <w:rsid w:val="001F3DE7"/>
    <w:rsid w:val="001F41C6"/>
    <w:rsid w:val="001F4E8D"/>
    <w:rsid w:val="001F743D"/>
    <w:rsid w:val="001F7A9E"/>
    <w:rsid w:val="00202195"/>
    <w:rsid w:val="0020273B"/>
    <w:rsid w:val="00202AEA"/>
    <w:rsid w:val="00203387"/>
    <w:rsid w:val="002043F2"/>
    <w:rsid w:val="0020443F"/>
    <w:rsid w:val="002044C3"/>
    <w:rsid w:val="00204634"/>
    <w:rsid w:val="002047C2"/>
    <w:rsid w:val="00205877"/>
    <w:rsid w:val="002124F5"/>
    <w:rsid w:val="00212E72"/>
    <w:rsid w:val="00212F13"/>
    <w:rsid w:val="00213056"/>
    <w:rsid w:val="0021414E"/>
    <w:rsid w:val="00214F67"/>
    <w:rsid w:val="002151E4"/>
    <w:rsid w:val="002167DF"/>
    <w:rsid w:val="00216ADB"/>
    <w:rsid w:val="00216C7C"/>
    <w:rsid w:val="00216F79"/>
    <w:rsid w:val="0022107E"/>
    <w:rsid w:val="00223427"/>
    <w:rsid w:val="00223FD9"/>
    <w:rsid w:val="0022429A"/>
    <w:rsid w:val="002243C3"/>
    <w:rsid w:val="00224B0D"/>
    <w:rsid w:val="00225B09"/>
    <w:rsid w:val="00226AC5"/>
    <w:rsid w:val="00227F9B"/>
    <w:rsid w:val="00230269"/>
    <w:rsid w:val="00230AFC"/>
    <w:rsid w:val="00231FB8"/>
    <w:rsid w:val="002321AC"/>
    <w:rsid w:val="00232A3B"/>
    <w:rsid w:val="00233126"/>
    <w:rsid w:val="00233773"/>
    <w:rsid w:val="00234AB4"/>
    <w:rsid w:val="00235941"/>
    <w:rsid w:val="00235D4E"/>
    <w:rsid w:val="0023723F"/>
    <w:rsid w:val="00237FA0"/>
    <w:rsid w:val="002414BE"/>
    <w:rsid w:val="00242045"/>
    <w:rsid w:val="002422E4"/>
    <w:rsid w:val="002450B6"/>
    <w:rsid w:val="00246353"/>
    <w:rsid w:val="00246A62"/>
    <w:rsid w:val="002506B1"/>
    <w:rsid w:val="002508C8"/>
    <w:rsid w:val="00250DD3"/>
    <w:rsid w:val="00250F28"/>
    <w:rsid w:val="002510CA"/>
    <w:rsid w:val="0025115C"/>
    <w:rsid w:val="002519EE"/>
    <w:rsid w:val="00251AE8"/>
    <w:rsid w:val="0025251E"/>
    <w:rsid w:val="00252C6D"/>
    <w:rsid w:val="00252D8C"/>
    <w:rsid w:val="00255B15"/>
    <w:rsid w:val="00255F45"/>
    <w:rsid w:val="00255F5A"/>
    <w:rsid w:val="00255F8E"/>
    <w:rsid w:val="00257238"/>
    <w:rsid w:val="00257735"/>
    <w:rsid w:val="002577A8"/>
    <w:rsid w:val="00260243"/>
    <w:rsid w:val="0026036A"/>
    <w:rsid w:val="0026145C"/>
    <w:rsid w:val="002615F9"/>
    <w:rsid w:val="00262321"/>
    <w:rsid w:val="002628C2"/>
    <w:rsid w:val="002632C8"/>
    <w:rsid w:val="002633B3"/>
    <w:rsid w:val="00264173"/>
    <w:rsid w:val="00264AB8"/>
    <w:rsid w:val="00265AAD"/>
    <w:rsid w:val="00266933"/>
    <w:rsid w:val="00267307"/>
    <w:rsid w:val="00267F77"/>
    <w:rsid w:val="002700E5"/>
    <w:rsid w:val="002711C5"/>
    <w:rsid w:val="00271625"/>
    <w:rsid w:val="00271A12"/>
    <w:rsid w:val="00271E38"/>
    <w:rsid w:val="002725AA"/>
    <w:rsid w:val="00272651"/>
    <w:rsid w:val="0027351F"/>
    <w:rsid w:val="00275D59"/>
    <w:rsid w:val="00276031"/>
    <w:rsid w:val="002773DB"/>
    <w:rsid w:val="00277753"/>
    <w:rsid w:val="00280FCD"/>
    <w:rsid w:val="002810DF"/>
    <w:rsid w:val="002816D6"/>
    <w:rsid w:val="00281CC1"/>
    <w:rsid w:val="00282B30"/>
    <w:rsid w:val="00284574"/>
    <w:rsid w:val="002848B4"/>
    <w:rsid w:val="0028587D"/>
    <w:rsid w:val="002858D9"/>
    <w:rsid w:val="00285A47"/>
    <w:rsid w:val="00285B28"/>
    <w:rsid w:val="0028628E"/>
    <w:rsid w:val="0028740E"/>
    <w:rsid w:val="00287AEE"/>
    <w:rsid w:val="00292DAE"/>
    <w:rsid w:val="00293AEC"/>
    <w:rsid w:val="002955B2"/>
    <w:rsid w:val="00295FD6"/>
    <w:rsid w:val="002A019C"/>
    <w:rsid w:val="002A0A69"/>
    <w:rsid w:val="002A10FE"/>
    <w:rsid w:val="002A1793"/>
    <w:rsid w:val="002A1EBF"/>
    <w:rsid w:val="002A1FDC"/>
    <w:rsid w:val="002A3034"/>
    <w:rsid w:val="002A3611"/>
    <w:rsid w:val="002A3A74"/>
    <w:rsid w:val="002A4824"/>
    <w:rsid w:val="002A4B86"/>
    <w:rsid w:val="002A50F2"/>
    <w:rsid w:val="002A53BD"/>
    <w:rsid w:val="002A55CC"/>
    <w:rsid w:val="002A5C2E"/>
    <w:rsid w:val="002A774C"/>
    <w:rsid w:val="002B0177"/>
    <w:rsid w:val="002B116B"/>
    <w:rsid w:val="002B1316"/>
    <w:rsid w:val="002B17DF"/>
    <w:rsid w:val="002B2A78"/>
    <w:rsid w:val="002B37B6"/>
    <w:rsid w:val="002B37D1"/>
    <w:rsid w:val="002B44A7"/>
    <w:rsid w:val="002B48B1"/>
    <w:rsid w:val="002B4C80"/>
    <w:rsid w:val="002B5661"/>
    <w:rsid w:val="002B5872"/>
    <w:rsid w:val="002B7A92"/>
    <w:rsid w:val="002B7DF0"/>
    <w:rsid w:val="002C05B5"/>
    <w:rsid w:val="002C197C"/>
    <w:rsid w:val="002C1A8D"/>
    <w:rsid w:val="002C1C94"/>
    <w:rsid w:val="002C334E"/>
    <w:rsid w:val="002C3A8E"/>
    <w:rsid w:val="002C3ABE"/>
    <w:rsid w:val="002C3AC5"/>
    <w:rsid w:val="002C45D0"/>
    <w:rsid w:val="002C6155"/>
    <w:rsid w:val="002C61CC"/>
    <w:rsid w:val="002C63F7"/>
    <w:rsid w:val="002D18EA"/>
    <w:rsid w:val="002D18F3"/>
    <w:rsid w:val="002D1E52"/>
    <w:rsid w:val="002D2272"/>
    <w:rsid w:val="002D2B69"/>
    <w:rsid w:val="002D643D"/>
    <w:rsid w:val="002D6C16"/>
    <w:rsid w:val="002D6DC9"/>
    <w:rsid w:val="002D7CCD"/>
    <w:rsid w:val="002E1778"/>
    <w:rsid w:val="002E2153"/>
    <w:rsid w:val="002E28FF"/>
    <w:rsid w:val="002E4BF4"/>
    <w:rsid w:val="002E4DAA"/>
    <w:rsid w:val="002E57D9"/>
    <w:rsid w:val="002E58CE"/>
    <w:rsid w:val="002E5E85"/>
    <w:rsid w:val="002F05A4"/>
    <w:rsid w:val="002F0B7E"/>
    <w:rsid w:val="002F1752"/>
    <w:rsid w:val="002F26D5"/>
    <w:rsid w:val="002F3004"/>
    <w:rsid w:val="002F31E4"/>
    <w:rsid w:val="002F4830"/>
    <w:rsid w:val="002F50D3"/>
    <w:rsid w:val="002F63A6"/>
    <w:rsid w:val="002F6A03"/>
    <w:rsid w:val="00300E54"/>
    <w:rsid w:val="00300FBD"/>
    <w:rsid w:val="00302DD3"/>
    <w:rsid w:val="00302E3A"/>
    <w:rsid w:val="0030304C"/>
    <w:rsid w:val="003031C3"/>
    <w:rsid w:val="0030344F"/>
    <w:rsid w:val="0030345D"/>
    <w:rsid w:val="003046AC"/>
    <w:rsid w:val="00304CCB"/>
    <w:rsid w:val="00306B41"/>
    <w:rsid w:val="003070CB"/>
    <w:rsid w:val="003076EE"/>
    <w:rsid w:val="003078D0"/>
    <w:rsid w:val="00310007"/>
    <w:rsid w:val="0031046F"/>
    <w:rsid w:val="00310EEC"/>
    <w:rsid w:val="00310F8F"/>
    <w:rsid w:val="003121B2"/>
    <w:rsid w:val="00312442"/>
    <w:rsid w:val="00313C06"/>
    <w:rsid w:val="00314018"/>
    <w:rsid w:val="003144A6"/>
    <w:rsid w:val="00314DEF"/>
    <w:rsid w:val="00316F1A"/>
    <w:rsid w:val="0032019D"/>
    <w:rsid w:val="003203D6"/>
    <w:rsid w:val="003211DC"/>
    <w:rsid w:val="0032155A"/>
    <w:rsid w:val="00322605"/>
    <w:rsid w:val="0032305F"/>
    <w:rsid w:val="00325FD9"/>
    <w:rsid w:val="0032636A"/>
    <w:rsid w:val="0032726C"/>
    <w:rsid w:val="00327E3C"/>
    <w:rsid w:val="00333027"/>
    <w:rsid w:val="0033391B"/>
    <w:rsid w:val="003347A6"/>
    <w:rsid w:val="00334BC4"/>
    <w:rsid w:val="00335015"/>
    <w:rsid w:val="00336377"/>
    <w:rsid w:val="003369A0"/>
    <w:rsid w:val="003371FD"/>
    <w:rsid w:val="00340165"/>
    <w:rsid w:val="003402DE"/>
    <w:rsid w:val="0034069B"/>
    <w:rsid w:val="00340C91"/>
    <w:rsid w:val="00342473"/>
    <w:rsid w:val="003435F9"/>
    <w:rsid w:val="0034384B"/>
    <w:rsid w:val="003449AB"/>
    <w:rsid w:val="003454EA"/>
    <w:rsid w:val="00346136"/>
    <w:rsid w:val="00350958"/>
    <w:rsid w:val="003513B7"/>
    <w:rsid w:val="003521CB"/>
    <w:rsid w:val="00353920"/>
    <w:rsid w:val="003539A2"/>
    <w:rsid w:val="00353A0A"/>
    <w:rsid w:val="00354415"/>
    <w:rsid w:val="00354A65"/>
    <w:rsid w:val="00354D15"/>
    <w:rsid w:val="0035511A"/>
    <w:rsid w:val="00355B77"/>
    <w:rsid w:val="00355EF3"/>
    <w:rsid w:val="00360AE1"/>
    <w:rsid w:val="00361677"/>
    <w:rsid w:val="00361E79"/>
    <w:rsid w:val="00362300"/>
    <w:rsid w:val="00362EBA"/>
    <w:rsid w:val="003634F4"/>
    <w:rsid w:val="00364834"/>
    <w:rsid w:val="0036571D"/>
    <w:rsid w:val="003660E5"/>
    <w:rsid w:val="00370FE8"/>
    <w:rsid w:val="00372872"/>
    <w:rsid w:val="0037291D"/>
    <w:rsid w:val="00372A31"/>
    <w:rsid w:val="00372BFC"/>
    <w:rsid w:val="0037320A"/>
    <w:rsid w:val="003735FB"/>
    <w:rsid w:val="00373796"/>
    <w:rsid w:val="0037381B"/>
    <w:rsid w:val="00374823"/>
    <w:rsid w:val="0037599B"/>
    <w:rsid w:val="00375B86"/>
    <w:rsid w:val="00375CB2"/>
    <w:rsid w:val="00376070"/>
    <w:rsid w:val="00376362"/>
    <w:rsid w:val="003801EF"/>
    <w:rsid w:val="0038026E"/>
    <w:rsid w:val="00380717"/>
    <w:rsid w:val="00380F6D"/>
    <w:rsid w:val="00381574"/>
    <w:rsid w:val="0038185A"/>
    <w:rsid w:val="00381BD6"/>
    <w:rsid w:val="00382A43"/>
    <w:rsid w:val="003833BA"/>
    <w:rsid w:val="00383FC2"/>
    <w:rsid w:val="00384168"/>
    <w:rsid w:val="00384BF7"/>
    <w:rsid w:val="003866FE"/>
    <w:rsid w:val="00386802"/>
    <w:rsid w:val="00386EC5"/>
    <w:rsid w:val="0038735E"/>
    <w:rsid w:val="00387E2B"/>
    <w:rsid w:val="0039140E"/>
    <w:rsid w:val="00392788"/>
    <w:rsid w:val="003927C7"/>
    <w:rsid w:val="00392A1B"/>
    <w:rsid w:val="00392AA2"/>
    <w:rsid w:val="0039300B"/>
    <w:rsid w:val="0039377A"/>
    <w:rsid w:val="00394771"/>
    <w:rsid w:val="003952BD"/>
    <w:rsid w:val="003952D7"/>
    <w:rsid w:val="00395AE3"/>
    <w:rsid w:val="00396EA0"/>
    <w:rsid w:val="003A01D4"/>
    <w:rsid w:val="003A01DE"/>
    <w:rsid w:val="003A0258"/>
    <w:rsid w:val="003A1586"/>
    <w:rsid w:val="003A1CBF"/>
    <w:rsid w:val="003A242D"/>
    <w:rsid w:val="003A2788"/>
    <w:rsid w:val="003A405F"/>
    <w:rsid w:val="003A4F11"/>
    <w:rsid w:val="003A53FB"/>
    <w:rsid w:val="003A62AD"/>
    <w:rsid w:val="003A7B63"/>
    <w:rsid w:val="003A7C9F"/>
    <w:rsid w:val="003AFE11"/>
    <w:rsid w:val="003B009B"/>
    <w:rsid w:val="003B3691"/>
    <w:rsid w:val="003B43EE"/>
    <w:rsid w:val="003B4F14"/>
    <w:rsid w:val="003B5985"/>
    <w:rsid w:val="003B5BEB"/>
    <w:rsid w:val="003B5E79"/>
    <w:rsid w:val="003B5EF9"/>
    <w:rsid w:val="003B6E45"/>
    <w:rsid w:val="003B6EAE"/>
    <w:rsid w:val="003B719E"/>
    <w:rsid w:val="003C065A"/>
    <w:rsid w:val="003C0AD1"/>
    <w:rsid w:val="003C0E21"/>
    <w:rsid w:val="003C1112"/>
    <w:rsid w:val="003C1810"/>
    <w:rsid w:val="003C1868"/>
    <w:rsid w:val="003C1C61"/>
    <w:rsid w:val="003C2EE8"/>
    <w:rsid w:val="003C385A"/>
    <w:rsid w:val="003C46B0"/>
    <w:rsid w:val="003C4973"/>
    <w:rsid w:val="003C52AA"/>
    <w:rsid w:val="003C664C"/>
    <w:rsid w:val="003C6A27"/>
    <w:rsid w:val="003C6D23"/>
    <w:rsid w:val="003C739D"/>
    <w:rsid w:val="003C7504"/>
    <w:rsid w:val="003C7603"/>
    <w:rsid w:val="003C78B4"/>
    <w:rsid w:val="003D002A"/>
    <w:rsid w:val="003D0073"/>
    <w:rsid w:val="003D012F"/>
    <w:rsid w:val="003D145C"/>
    <w:rsid w:val="003D3310"/>
    <w:rsid w:val="003D3A94"/>
    <w:rsid w:val="003D4DCA"/>
    <w:rsid w:val="003D50B4"/>
    <w:rsid w:val="003D64E4"/>
    <w:rsid w:val="003D6BF8"/>
    <w:rsid w:val="003E034A"/>
    <w:rsid w:val="003E0C25"/>
    <w:rsid w:val="003E1AEE"/>
    <w:rsid w:val="003E2562"/>
    <w:rsid w:val="003E2F59"/>
    <w:rsid w:val="003E3ACA"/>
    <w:rsid w:val="003E3C4C"/>
    <w:rsid w:val="003E415D"/>
    <w:rsid w:val="003E5184"/>
    <w:rsid w:val="003E6E3B"/>
    <w:rsid w:val="003E7EA0"/>
    <w:rsid w:val="003F0762"/>
    <w:rsid w:val="003F0F01"/>
    <w:rsid w:val="003F1DEF"/>
    <w:rsid w:val="003F2357"/>
    <w:rsid w:val="003F3021"/>
    <w:rsid w:val="003F381E"/>
    <w:rsid w:val="003F4AB8"/>
    <w:rsid w:val="003F4D6C"/>
    <w:rsid w:val="003F5089"/>
    <w:rsid w:val="003F6649"/>
    <w:rsid w:val="003F673D"/>
    <w:rsid w:val="003F6A79"/>
    <w:rsid w:val="003F6F6F"/>
    <w:rsid w:val="003F7286"/>
    <w:rsid w:val="00400CF6"/>
    <w:rsid w:val="00401DED"/>
    <w:rsid w:val="00404504"/>
    <w:rsid w:val="00405673"/>
    <w:rsid w:val="004063E9"/>
    <w:rsid w:val="00406649"/>
    <w:rsid w:val="00406674"/>
    <w:rsid w:val="00406860"/>
    <w:rsid w:val="0040743E"/>
    <w:rsid w:val="004075B6"/>
    <w:rsid w:val="004079CD"/>
    <w:rsid w:val="00407A72"/>
    <w:rsid w:val="00410227"/>
    <w:rsid w:val="00412E06"/>
    <w:rsid w:val="004135A3"/>
    <w:rsid w:val="00413F12"/>
    <w:rsid w:val="00414B3A"/>
    <w:rsid w:val="00414CB2"/>
    <w:rsid w:val="00414DE4"/>
    <w:rsid w:val="00415774"/>
    <w:rsid w:val="00415BB3"/>
    <w:rsid w:val="00415DDE"/>
    <w:rsid w:val="004178C4"/>
    <w:rsid w:val="00420003"/>
    <w:rsid w:val="00420247"/>
    <w:rsid w:val="0042062F"/>
    <w:rsid w:val="00420D0C"/>
    <w:rsid w:val="004215CC"/>
    <w:rsid w:val="00422B70"/>
    <w:rsid w:val="00422C27"/>
    <w:rsid w:val="00424434"/>
    <w:rsid w:val="004244EA"/>
    <w:rsid w:val="00424F2F"/>
    <w:rsid w:val="00425086"/>
    <w:rsid w:val="0042516C"/>
    <w:rsid w:val="004253DE"/>
    <w:rsid w:val="0042562C"/>
    <w:rsid w:val="004259C7"/>
    <w:rsid w:val="00427077"/>
    <w:rsid w:val="00427447"/>
    <w:rsid w:val="00427480"/>
    <w:rsid w:val="0043016E"/>
    <w:rsid w:val="00430A53"/>
    <w:rsid w:val="00430E34"/>
    <w:rsid w:val="004313F2"/>
    <w:rsid w:val="00431BBE"/>
    <w:rsid w:val="00431DCE"/>
    <w:rsid w:val="0043275B"/>
    <w:rsid w:val="00432771"/>
    <w:rsid w:val="00432A0B"/>
    <w:rsid w:val="00433482"/>
    <w:rsid w:val="00433B3C"/>
    <w:rsid w:val="00434C31"/>
    <w:rsid w:val="00434C61"/>
    <w:rsid w:val="00435990"/>
    <w:rsid w:val="00436711"/>
    <w:rsid w:val="0043730A"/>
    <w:rsid w:val="00440323"/>
    <w:rsid w:val="00443853"/>
    <w:rsid w:val="00444533"/>
    <w:rsid w:val="0044485C"/>
    <w:rsid w:val="00445073"/>
    <w:rsid w:val="004462A2"/>
    <w:rsid w:val="00447D93"/>
    <w:rsid w:val="00450376"/>
    <w:rsid w:val="0045054A"/>
    <w:rsid w:val="00450B9C"/>
    <w:rsid w:val="00452B9C"/>
    <w:rsid w:val="0045351F"/>
    <w:rsid w:val="004539A8"/>
    <w:rsid w:val="004550B4"/>
    <w:rsid w:val="00455714"/>
    <w:rsid w:val="004566E7"/>
    <w:rsid w:val="00456981"/>
    <w:rsid w:val="00457612"/>
    <w:rsid w:val="0046031E"/>
    <w:rsid w:val="00460B34"/>
    <w:rsid w:val="00460DC8"/>
    <w:rsid w:val="004615C1"/>
    <w:rsid w:val="00461CD9"/>
    <w:rsid w:val="0046287F"/>
    <w:rsid w:val="00462A1F"/>
    <w:rsid w:val="00462D06"/>
    <w:rsid w:val="004630A3"/>
    <w:rsid w:val="0046351B"/>
    <w:rsid w:val="00464790"/>
    <w:rsid w:val="00465D08"/>
    <w:rsid w:val="00467DC6"/>
    <w:rsid w:val="00470828"/>
    <w:rsid w:val="0047225B"/>
    <w:rsid w:val="004729A5"/>
    <w:rsid w:val="0047312D"/>
    <w:rsid w:val="004739AA"/>
    <w:rsid w:val="00473B27"/>
    <w:rsid w:val="00473CE7"/>
    <w:rsid w:val="004741C7"/>
    <w:rsid w:val="004742E3"/>
    <w:rsid w:val="00474605"/>
    <w:rsid w:val="00474912"/>
    <w:rsid w:val="00474B04"/>
    <w:rsid w:val="0047541C"/>
    <w:rsid w:val="004771FE"/>
    <w:rsid w:val="00477D0F"/>
    <w:rsid w:val="00477F24"/>
    <w:rsid w:val="00480396"/>
    <w:rsid w:val="00480D4C"/>
    <w:rsid w:val="00481120"/>
    <w:rsid w:val="0048179C"/>
    <w:rsid w:val="004825A3"/>
    <w:rsid w:val="00482666"/>
    <w:rsid w:val="004829A5"/>
    <w:rsid w:val="00482EE4"/>
    <w:rsid w:val="00482F50"/>
    <w:rsid w:val="0048362D"/>
    <w:rsid w:val="00483935"/>
    <w:rsid w:val="0048480A"/>
    <w:rsid w:val="00484A39"/>
    <w:rsid w:val="00485E71"/>
    <w:rsid w:val="00487966"/>
    <w:rsid w:val="004908BF"/>
    <w:rsid w:val="00490FA7"/>
    <w:rsid w:val="004910DE"/>
    <w:rsid w:val="00491C85"/>
    <w:rsid w:val="004922DC"/>
    <w:rsid w:val="00492B38"/>
    <w:rsid w:val="0049492F"/>
    <w:rsid w:val="00496DC8"/>
    <w:rsid w:val="004A1A8D"/>
    <w:rsid w:val="004A1A93"/>
    <w:rsid w:val="004A2459"/>
    <w:rsid w:val="004A271C"/>
    <w:rsid w:val="004A3445"/>
    <w:rsid w:val="004A3490"/>
    <w:rsid w:val="004A3754"/>
    <w:rsid w:val="004A405B"/>
    <w:rsid w:val="004A4BA1"/>
    <w:rsid w:val="004A52B4"/>
    <w:rsid w:val="004A5963"/>
    <w:rsid w:val="004A687E"/>
    <w:rsid w:val="004A6BDC"/>
    <w:rsid w:val="004A6BF7"/>
    <w:rsid w:val="004B08C5"/>
    <w:rsid w:val="004B27B7"/>
    <w:rsid w:val="004B2E79"/>
    <w:rsid w:val="004B35B8"/>
    <w:rsid w:val="004B3D3E"/>
    <w:rsid w:val="004B5FAC"/>
    <w:rsid w:val="004B61DD"/>
    <w:rsid w:val="004B7E59"/>
    <w:rsid w:val="004C0043"/>
    <w:rsid w:val="004C0528"/>
    <w:rsid w:val="004C05E2"/>
    <w:rsid w:val="004C0C39"/>
    <w:rsid w:val="004C1969"/>
    <w:rsid w:val="004C1B9A"/>
    <w:rsid w:val="004C2503"/>
    <w:rsid w:val="004C2CC8"/>
    <w:rsid w:val="004C2E16"/>
    <w:rsid w:val="004C5318"/>
    <w:rsid w:val="004C56D4"/>
    <w:rsid w:val="004C5B65"/>
    <w:rsid w:val="004C7101"/>
    <w:rsid w:val="004C7903"/>
    <w:rsid w:val="004D0901"/>
    <w:rsid w:val="004D0EE5"/>
    <w:rsid w:val="004D11D6"/>
    <w:rsid w:val="004D15F4"/>
    <w:rsid w:val="004D1800"/>
    <w:rsid w:val="004D2ADA"/>
    <w:rsid w:val="004D3258"/>
    <w:rsid w:val="004D3DA8"/>
    <w:rsid w:val="004D5276"/>
    <w:rsid w:val="004D556C"/>
    <w:rsid w:val="004D560B"/>
    <w:rsid w:val="004D628F"/>
    <w:rsid w:val="004E10CF"/>
    <w:rsid w:val="004E12A7"/>
    <w:rsid w:val="004E1460"/>
    <w:rsid w:val="004E20F8"/>
    <w:rsid w:val="004E415F"/>
    <w:rsid w:val="004E4217"/>
    <w:rsid w:val="004E5841"/>
    <w:rsid w:val="004E59C2"/>
    <w:rsid w:val="004E6BAD"/>
    <w:rsid w:val="004E7163"/>
    <w:rsid w:val="004E778A"/>
    <w:rsid w:val="004E7C11"/>
    <w:rsid w:val="004F002A"/>
    <w:rsid w:val="004F0E43"/>
    <w:rsid w:val="004F13E0"/>
    <w:rsid w:val="004F2C18"/>
    <w:rsid w:val="004F2D14"/>
    <w:rsid w:val="004F2D48"/>
    <w:rsid w:val="004F2F3A"/>
    <w:rsid w:val="004F4527"/>
    <w:rsid w:val="004F45A6"/>
    <w:rsid w:val="004F45EE"/>
    <w:rsid w:val="004F4B97"/>
    <w:rsid w:val="004F650E"/>
    <w:rsid w:val="004F6F31"/>
    <w:rsid w:val="004F75C4"/>
    <w:rsid w:val="004F7A60"/>
    <w:rsid w:val="00500D3E"/>
    <w:rsid w:val="00501208"/>
    <w:rsid w:val="00501503"/>
    <w:rsid w:val="00501EA9"/>
    <w:rsid w:val="00502408"/>
    <w:rsid w:val="0050251F"/>
    <w:rsid w:val="00502D03"/>
    <w:rsid w:val="0050317E"/>
    <w:rsid w:val="0050346B"/>
    <w:rsid w:val="00504549"/>
    <w:rsid w:val="005049E6"/>
    <w:rsid w:val="005054C8"/>
    <w:rsid w:val="0050578A"/>
    <w:rsid w:val="005074A0"/>
    <w:rsid w:val="00510E3B"/>
    <w:rsid w:val="00511552"/>
    <w:rsid w:val="00511585"/>
    <w:rsid w:val="00511748"/>
    <w:rsid w:val="00512848"/>
    <w:rsid w:val="00512DD2"/>
    <w:rsid w:val="005145C1"/>
    <w:rsid w:val="00514BB8"/>
    <w:rsid w:val="00514C40"/>
    <w:rsid w:val="005152F7"/>
    <w:rsid w:val="00515716"/>
    <w:rsid w:val="00515A21"/>
    <w:rsid w:val="00516ADB"/>
    <w:rsid w:val="00516BE6"/>
    <w:rsid w:val="00516CF4"/>
    <w:rsid w:val="00516F61"/>
    <w:rsid w:val="00520187"/>
    <w:rsid w:val="005214DC"/>
    <w:rsid w:val="00521EBF"/>
    <w:rsid w:val="00522722"/>
    <w:rsid w:val="00523630"/>
    <w:rsid w:val="00524D81"/>
    <w:rsid w:val="00525C98"/>
    <w:rsid w:val="0052612C"/>
    <w:rsid w:val="00526C0F"/>
    <w:rsid w:val="00526ED6"/>
    <w:rsid w:val="00527171"/>
    <w:rsid w:val="00527DA5"/>
    <w:rsid w:val="00530C79"/>
    <w:rsid w:val="0053205B"/>
    <w:rsid w:val="00532D07"/>
    <w:rsid w:val="00533054"/>
    <w:rsid w:val="00533F54"/>
    <w:rsid w:val="005341E3"/>
    <w:rsid w:val="005369AB"/>
    <w:rsid w:val="00540A34"/>
    <w:rsid w:val="00540CFA"/>
    <w:rsid w:val="00540F27"/>
    <w:rsid w:val="00541A0E"/>
    <w:rsid w:val="0054305E"/>
    <w:rsid w:val="00543D00"/>
    <w:rsid w:val="00543DF8"/>
    <w:rsid w:val="00544032"/>
    <w:rsid w:val="00544A5A"/>
    <w:rsid w:val="00546438"/>
    <w:rsid w:val="00546DD9"/>
    <w:rsid w:val="00550BDD"/>
    <w:rsid w:val="00550DFF"/>
    <w:rsid w:val="0055231B"/>
    <w:rsid w:val="005532C0"/>
    <w:rsid w:val="00553903"/>
    <w:rsid w:val="00553BB9"/>
    <w:rsid w:val="00555AD3"/>
    <w:rsid w:val="00556120"/>
    <w:rsid w:val="005573DE"/>
    <w:rsid w:val="00557C3F"/>
    <w:rsid w:val="00557F39"/>
    <w:rsid w:val="00560A9A"/>
    <w:rsid w:val="0056281D"/>
    <w:rsid w:val="00562927"/>
    <w:rsid w:val="00562EAC"/>
    <w:rsid w:val="00563CAB"/>
    <w:rsid w:val="00565D59"/>
    <w:rsid w:val="0057008D"/>
    <w:rsid w:val="0057038E"/>
    <w:rsid w:val="00570D1F"/>
    <w:rsid w:val="00570E6F"/>
    <w:rsid w:val="00571047"/>
    <w:rsid w:val="005717BD"/>
    <w:rsid w:val="005721D4"/>
    <w:rsid w:val="005725E9"/>
    <w:rsid w:val="00572D57"/>
    <w:rsid w:val="005738E5"/>
    <w:rsid w:val="00574D80"/>
    <w:rsid w:val="00574DA2"/>
    <w:rsid w:val="005754B5"/>
    <w:rsid w:val="00575FD3"/>
    <w:rsid w:val="00575FD9"/>
    <w:rsid w:val="005802AE"/>
    <w:rsid w:val="00580C9A"/>
    <w:rsid w:val="00581B9C"/>
    <w:rsid w:val="00584A1C"/>
    <w:rsid w:val="00584C24"/>
    <w:rsid w:val="00584DE8"/>
    <w:rsid w:val="00585141"/>
    <w:rsid w:val="00585234"/>
    <w:rsid w:val="00587B96"/>
    <w:rsid w:val="005911B4"/>
    <w:rsid w:val="00591236"/>
    <w:rsid w:val="00591B67"/>
    <w:rsid w:val="005927F2"/>
    <w:rsid w:val="00593F22"/>
    <w:rsid w:val="00594665"/>
    <w:rsid w:val="00594713"/>
    <w:rsid w:val="00595F53"/>
    <w:rsid w:val="00597967"/>
    <w:rsid w:val="00597A4F"/>
    <w:rsid w:val="005A0A31"/>
    <w:rsid w:val="005A10AF"/>
    <w:rsid w:val="005A182D"/>
    <w:rsid w:val="005A1B90"/>
    <w:rsid w:val="005A28C4"/>
    <w:rsid w:val="005A4314"/>
    <w:rsid w:val="005A50E8"/>
    <w:rsid w:val="005A5C9E"/>
    <w:rsid w:val="005B0077"/>
    <w:rsid w:val="005B0EED"/>
    <w:rsid w:val="005B10DF"/>
    <w:rsid w:val="005B1247"/>
    <w:rsid w:val="005B2B0C"/>
    <w:rsid w:val="005B2E49"/>
    <w:rsid w:val="005B2FC4"/>
    <w:rsid w:val="005B3848"/>
    <w:rsid w:val="005B3BEF"/>
    <w:rsid w:val="005B4C4A"/>
    <w:rsid w:val="005B502C"/>
    <w:rsid w:val="005B53FD"/>
    <w:rsid w:val="005C23E3"/>
    <w:rsid w:val="005C2FDC"/>
    <w:rsid w:val="005C3C10"/>
    <w:rsid w:val="005C4210"/>
    <w:rsid w:val="005C4B37"/>
    <w:rsid w:val="005C4D1C"/>
    <w:rsid w:val="005C5261"/>
    <w:rsid w:val="005C541E"/>
    <w:rsid w:val="005C55F1"/>
    <w:rsid w:val="005C5857"/>
    <w:rsid w:val="005C6490"/>
    <w:rsid w:val="005C6587"/>
    <w:rsid w:val="005C6593"/>
    <w:rsid w:val="005C6823"/>
    <w:rsid w:val="005D02E5"/>
    <w:rsid w:val="005D0845"/>
    <w:rsid w:val="005D1A85"/>
    <w:rsid w:val="005D225D"/>
    <w:rsid w:val="005D368A"/>
    <w:rsid w:val="005D4731"/>
    <w:rsid w:val="005D715C"/>
    <w:rsid w:val="005D7597"/>
    <w:rsid w:val="005D7A17"/>
    <w:rsid w:val="005D7BAA"/>
    <w:rsid w:val="005E01DF"/>
    <w:rsid w:val="005E0823"/>
    <w:rsid w:val="005E230B"/>
    <w:rsid w:val="005E34A1"/>
    <w:rsid w:val="005E4A9E"/>
    <w:rsid w:val="005E59A8"/>
    <w:rsid w:val="005E5AD3"/>
    <w:rsid w:val="005E6A5C"/>
    <w:rsid w:val="005E7920"/>
    <w:rsid w:val="005E7D83"/>
    <w:rsid w:val="005E7DD6"/>
    <w:rsid w:val="005E7E4D"/>
    <w:rsid w:val="005F0776"/>
    <w:rsid w:val="005F08EC"/>
    <w:rsid w:val="005F0E80"/>
    <w:rsid w:val="005F18F7"/>
    <w:rsid w:val="005F21AE"/>
    <w:rsid w:val="005F3157"/>
    <w:rsid w:val="005F3AC6"/>
    <w:rsid w:val="005F4467"/>
    <w:rsid w:val="005F4B9A"/>
    <w:rsid w:val="005F50F2"/>
    <w:rsid w:val="005F7B1E"/>
    <w:rsid w:val="005F7C74"/>
    <w:rsid w:val="00602E31"/>
    <w:rsid w:val="0060312C"/>
    <w:rsid w:val="00603713"/>
    <w:rsid w:val="006038A3"/>
    <w:rsid w:val="00603992"/>
    <w:rsid w:val="00604358"/>
    <w:rsid w:val="00604F41"/>
    <w:rsid w:val="006052D0"/>
    <w:rsid w:val="00606540"/>
    <w:rsid w:val="00606F1C"/>
    <w:rsid w:val="00607F92"/>
    <w:rsid w:val="00610928"/>
    <w:rsid w:val="006109F4"/>
    <w:rsid w:val="00611483"/>
    <w:rsid w:val="00611E00"/>
    <w:rsid w:val="00612794"/>
    <w:rsid w:val="00612EAC"/>
    <w:rsid w:val="00613515"/>
    <w:rsid w:val="00613CA3"/>
    <w:rsid w:val="006141B1"/>
    <w:rsid w:val="00614C89"/>
    <w:rsid w:val="00615970"/>
    <w:rsid w:val="00615ED4"/>
    <w:rsid w:val="00616555"/>
    <w:rsid w:val="00616814"/>
    <w:rsid w:val="006220B7"/>
    <w:rsid w:val="00622D1D"/>
    <w:rsid w:val="00623727"/>
    <w:rsid w:val="00623A16"/>
    <w:rsid w:val="00626A61"/>
    <w:rsid w:val="00627B23"/>
    <w:rsid w:val="00630316"/>
    <w:rsid w:val="00630429"/>
    <w:rsid w:val="006307AE"/>
    <w:rsid w:val="00631E31"/>
    <w:rsid w:val="0063211D"/>
    <w:rsid w:val="00632F02"/>
    <w:rsid w:val="00633DC4"/>
    <w:rsid w:val="00633FA3"/>
    <w:rsid w:val="0063410B"/>
    <w:rsid w:val="00635734"/>
    <w:rsid w:val="00635816"/>
    <w:rsid w:val="0063611A"/>
    <w:rsid w:val="00636A80"/>
    <w:rsid w:val="00636DF6"/>
    <w:rsid w:val="006403AF"/>
    <w:rsid w:val="00641533"/>
    <w:rsid w:val="006425E0"/>
    <w:rsid w:val="00643457"/>
    <w:rsid w:val="00644D5E"/>
    <w:rsid w:val="006459A4"/>
    <w:rsid w:val="00646355"/>
    <w:rsid w:val="00647C47"/>
    <w:rsid w:val="0065056F"/>
    <w:rsid w:val="00650961"/>
    <w:rsid w:val="006516F9"/>
    <w:rsid w:val="006525FE"/>
    <w:rsid w:val="00652AEC"/>
    <w:rsid w:val="00652F38"/>
    <w:rsid w:val="006531CE"/>
    <w:rsid w:val="00654520"/>
    <w:rsid w:val="00654776"/>
    <w:rsid w:val="006550B6"/>
    <w:rsid w:val="00655C09"/>
    <w:rsid w:val="00655DDD"/>
    <w:rsid w:val="00656BA4"/>
    <w:rsid w:val="0066164C"/>
    <w:rsid w:val="006618AA"/>
    <w:rsid w:val="006622A6"/>
    <w:rsid w:val="006623B8"/>
    <w:rsid w:val="00663E64"/>
    <w:rsid w:val="00665DE0"/>
    <w:rsid w:val="006667B7"/>
    <w:rsid w:val="00667558"/>
    <w:rsid w:val="006676B6"/>
    <w:rsid w:val="0067253D"/>
    <w:rsid w:val="0067289A"/>
    <w:rsid w:val="00672922"/>
    <w:rsid w:val="00672E4F"/>
    <w:rsid w:val="00672E51"/>
    <w:rsid w:val="006731EE"/>
    <w:rsid w:val="00673224"/>
    <w:rsid w:val="0067324F"/>
    <w:rsid w:val="0067413E"/>
    <w:rsid w:val="00675199"/>
    <w:rsid w:val="00675205"/>
    <w:rsid w:val="00675CF0"/>
    <w:rsid w:val="006762EA"/>
    <w:rsid w:val="00676C22"/>
    <w:rsid w:val="00677317"/>
    <w:rsid w:val="00680389"/>
    <w:rsid w:val="00680628"/>
    <w:rsid w:val="00680D71"/>
    <w:rsid w:val="006817AB"/>
    <w:rsid w:val="00681BC3"/>
    <w:rsid w:val="006823A1"/>
    <w:rsid w:val="006827AA"/>
    <w:rsid w:val="00682ECA"/>
    <w:rsid w:val="00683FFA"/>
    <w:rsid w:val="00684445"/>
    <w:rsid w:val="00685B94"/>
    <w:rsid w:val="00686D36"/>
    <w:rsid w:val="00686F1E"/>
    <w:rsid w:val="0068750A"/>
    <w:rsid w:val="00691811"/>
    <w:rsid w:val="00692040"/>
    <w:rsid w:val="0069285C"/>
    <w:rsid w:val="00693F35"/>
    <w:rsid w:val="006946B0"/>
    <w:rsid w:val="0069486C"/>
    <w:rsid w:val="00695C72"/>
    <w:rsid w:val="00695D0A"/>
    <w:rsid w:val="00697700"/>
    <w:rsid w:val="006A017C"/>
    <w:rsid w:val="006A0515"/>
    <w:rsid w:val="006A07A7"/>
    <w:rsid w:val="006A1BFD"/>
    <w:rsid w:val="006A1C95"/>
    <w:rsid w:val="006A1DA0"/>
    <w:rsid w:val="006A2FD0"/>
    <w:rsid w:val="006A585A"/>
    <w:rsid w:val="006A59BD"/>
    <w:rsid w:val="006A66D3"/>
    <w:rsid w:val="006A6AF6"/>
    <w:rsid w:val="006A72FF"/>
    <w:rsid w:val="006B03CE"/>
    <w:rsid w:val="006B061B"/>
    <w:rsid w:val="006B15B4"/>
    <w:rsid w:val="006B19BE"/>
    <w:rsid w:val="006B2D29"/>
    <w:rsid w:val="006B3B17"/>
    <w:rsid w:val="006B3FB5"/>
    <w:rsid w:val="006B43B1"/>
    <w:rsid w:val="006B4E37"/>
    <w:rsid w:val="006B5081"/>
    <w:rsid w:val="006B519C"/>
    <w:rsid w:val="006B65C3"/>
    <w:rsid w:val="006B6CA0"/>
    <w:rsid w:val="006B7442"/>
    <w:rsid w:val="006C266F"/>
    <w:rsid w:val="006C29C0"/>
    <w:rsid w:val="006C2D30"/>
    <w:rsid w:val="006C300E"/>
    <w:rsid w:val="006C3085"/>
    <w:rsid w:val="006C365A"/>
    <w:rsid w:val="006C3750"/>
    <w:rsid w:val="006C3EB7"/>
    <w:rsid w:val="006C4078"/>
    <w:rsid w:val="006C4F38"/>
    <w:rsid w:val="006C5503"/>
    <w:rsid w:val="006C60F7"/>
    <w:rsid w:val="006C652C"/>
    <w:rsid w:val="006C75AE"/>
    <w:rsid w:val="006C7C92"/>
    <w:rsid w:val="006C7EAD"/>
    <w:rsid w:val="006D085C"/>
    <w:rsid w:val="006D0AA1"/>
    <w:rsid w:val="006D22D7"/>
    <w:rsid w:val="006D26F2"/>
    <w:rsid w:val="006D3BFB"/>
    <w:rsid w:val="006D5A78"/>
    <w:rsid w:val="006D603E"/>
    <w:rsid w:val="006D61F1"/>
    <w:rsid w:val="006D6419"/>
    <w:rsid w:val="006D6C6C"/>
    <w:rsid w:val="006D77C2"/>
    <w:rsid w:val="006D7A59"/>
    <w:rsid w:val="006D7DD7"/>
    <w:rsid w:val="006E04F1"/>
    <w:rsid w:val="006E0566"/>
    <w:rsid w:val="006E0F63"/>
    <w:rsid w:val="006E1F58"/>
    <w:rsid w:val="006E271E"/>
    <w:rsid w:val="006E5169"/>
    <w:rsid w:val="006E52FD"/>
    <w:rsid w:val="006E5C1E"/>
    <w:rsid w:val="006E61F6"/>
    <w:rsid w:val="006E6EE6"/>
    <w:rsid w:val="006E7972"/>
    <w:rsid w:val="006E7EEF"/>
    <w:rsid w:val="006F03C1"/>
    <w:rsid w:val="006F07AD"/>
    <w:rsid w:val="006F30A8"/>
    <w:rsid w:val="006F3891"/>
    <w:rsid w:val="006F3CD2"/>
    <w:rsid w:val="006F4EE0"/>
    <w:rsid w:val="006F612C"/>
    <w:rsid w:val="006F70EA"/>
    <w:rsid w:val="006F774E"/>
    <w:rsid w:val="00700FA7"/>
    <w:rsid w:val="0070274E"/>
    <w:rsid w:val="00702A32"/>
    <w:rsid w:val="007040BA"/>
    <w:rsid w:val="007048EE"/>
    <w:rsid w:val="00705DD3"/>
    <w:rsid w:val="007064FD"/>
    <w:rsid w:val="00710257"/>
    <w:rsid w:val="0071071A"/>
    <w:rsid w:val="00710C15"/>
    <w:rsid w:val="00712B36"/>
    <w:rsid w:val="00712E67"/>
    <w:rsid w:val="00713162"/>
    <w:rsid w:val="0071409B"/>
    <w:rsid w:val="00714591"/>
    <w:rsid w:val="00715738"/>
    <w:rsid w:val="0071617E"/>
    <w:rsid w:val="00716F59"/>
    <w:rsid w:val="00720531"/>
    <w:rsid w:val="00720659"/>
    <w:rsid w:val="007209A9"/>
    <w:rsid w:val="00720D3A"/>
    <w:rsid w:val="0072296A"/>
    <w:rsid w:val="00724731"/>
    <w:rsid w:val="0072489A"/>
    <w:rsid w:val="007248E3"/>
    <w:rsid w:val="00725428"/>
    <w:rsid w:val="007265F9"/>
    <w:rsid w:val="00731982"/>
    <w:rsid w:val="00733583"/>
    <w:rsid w:val="007339A6"/>
    <w:rsid w:val="00733E8C"/>
    <w:rsid w:val="0073453F"/>
    <w:rsid w:val="0073478E"/>
    <w:rsid w:val="00734AE5"/>
    <w:rsid w:val="00735E35"/>
    <w:rsid w:val="00736DE2"/>
    <w:rsid w:val="00737DC9"/>
    <w:rsid w:val="00740280"/>
    <w:rsid w:val="0074158E"/>
    <w:rsid w:val="0074202C"/>
    <w:rsid w:val="00742350"/>
    <w:rsid w:val="00742379"/>
    <w:rsid w:val="00743373"/>
    <w:rsid w:val="00744630"/>
    <w:rsid w:val="00745143"/>
    <w:rsid w:val="00745A15"/>
    <w:rsid w:val="00747430"/>
    <w:rsid w:val="007502A7"/>
    <w:rsid w:val="0075075A"/>
    <w:rsid w:val="00750D83"/>
    <w:rsid w:val="00750EF9"/>
    <w:rsid w:val="00751651"/>
    <w:rsid w:val="00752630"/>
    <w:rsid w:val="00752990"/>
    <w:rsid w:val="007530A2"/>
    <w:rsid w:val="007537AC"/>
    <w:rsid w:val="00753FFC"/>
    <w:rsid w:val="00754168"/>
    <w:rsid w:val="007562E2"/>
    <w:rsid w:val="0076156B"/>
    <w:rsid w:val="0076291B"/>
    <w:rsid w:val="00762D0E"/>
    <w:rsid w:val="007635EC"/>
    <w:rsid w:val="00763CAE"/>
    <w:rsid w:val="0076405A"/>
    <w:rsid w:val="00764A38"/>
    <w:rsid w:val="00765786"/>
    <w:rsid w:val="00766207"/>
    <w:rsid w:val="0076690F"/>
    <w:rsid w:val="0076793F"/>
    <w:rsid w:val="00767A27"/>
    <w:rsid w:val="00767E0E"/>
    <w:rsid w:val="00767EFE"/>
    <w:rsid w:val="0077228A"/>
    <w:rsid w:val="007731D5"/>
    <w:rsid w:val="007753BC"/>
    <w:rsid w:val="007755AF"/>
    <w:rsid w:val="0077662B"/>
    <w:rsid w:val="00777413"/>
    <w:rsid w:val="00780256"/>
    <w:rsid w:val="00780397"/>
    <w:rsid w:val="00780658"/>
    <w:rsid w:val="00781886"/>
    <w:rsid w:val="00781A48"/>
    <w:rsid w:val="00782889"/>
    <w:rsid w:val="00783737"/>
    <w:rsid w:val="00785944"/>
    <w:rsid w:val="007859EF"/>
    <w:rsid w:val="00785EDA"/>
    <w:rsid w:val="00786877"/>
    <w:rsid w:val="00787513"/>
    <w:rsid w:val="00790A97"/>
    <w:rsid w:val="007922CF"/>
    <w:rsid w:val="00792AEA"/>
    <w:rsid w:val="00792BC3"/>
    <w:rsid w:val="0079464F"/>
    <w:rsid w:val="00796B21"/>
    <w:rsid w:val="00796C1E"/>
    <w:rsid w:val="00796CB4"/>
    <w:rsid w:val="007979EE"/>
    <w:rsid w:val="007A13C4"/>
    <w:rsid w:val="007A1D46"/>
    <w:rsid w:val="007A2CD9"/>
    <w:rsid w:val="007A3592"/>
    <w:rsid w:val="007A45B2"/>
    <w:rsid w:val="007A491F"/>
    <w:rsid w:val="007A4BEC"/>
    <w:rsid w:val="007A4DC7"/>
    <w:rsid w:val="007A5B39"/>
    <w:rsid w:val="007A5C34"/>
    <w:rsid w:val="007A5CF2"/>
    <w:rsid w:val="007A5E82"/>
    <w:rsid w:val="007A6FDE"/>
    <w:rsid w:val="007A72F3"/>
    <w:rsid w:val="007A7EDC"/>
    <w:rsid w:val="007B1E40"/>
    <w:rsid w:val="007B22DD"/>
    <w:rsid w:val="007B2343"/>
    <w:rsid w:val="007B2F00"/>
    <w:rsid w:val="007B3157"/>
    <w:rsid w:val="007B35F0"/>
    <w:rsid w:val="007B4092"/>
    <w:rsid w:val="007B4166"/>
    <w:rsid w:val="007B6253"/>
    <w:rsid w:val="007B7283"/>
    <w:rsid w:val="007B74D6"/>
    <w:rsid w:val="007C0BF4"/>
    <w:rsid w:val="007C16CB"/>
    <w:rsid w:val="007C1D9E"/>
    <w:rsid w:val="007C2ACC"/>
    <w:rsid w:val="007C2EDD"/>
    <w:rsid w:val="007C4C3E"/>
    <w:rsid w:val="007C58DE"/>
    <w:rsid w:val="007C5FDF"/>
    <w:rsid w:val="007C6994"/>
    <w:rsid w:val="007C7F43"/>
    <w:rsid w:val="007D0F37"/>
    <w:rsid w:val="007D1C12"/>
    <w:rsid w:val="007D206F"/>
    <w:rsid w:val="007D3850"/>
    <w:rsid w:val="007D4059"/>
    <w:rsid w:val="007D5194"/>
    <w:rsid w:val="007D5F9B"/>
    <w:rsid w:val="007D6A32"/>
    <w:rsid w:val="007D760E"/>
    <w:rsid w:val="007D7F12"/>
    <w:rsid w:val="007E1850"/>
    <w:rsid w:val="007E2D9F"/>
    <w:rsid w:val="007E59C9"/>
    <w:rsid w:val="007E5B17"/>
    <w:rsid w:val="007E622F"/>
    <w:rsid w:val="007E624F"/>
    <w:rsid w:val="007E76A0"/>
    <w:rsid w:val="007F04F7"/>
    <w:rsid w:val="007F06DE"/>
    <w:rsid w:val="007F10F2"/>
    <w:rsid w:val="007F1920"/>
    <w:rsid w:val="007F2613"/>
    <w:rsid w:val="007F2C17"/>
    <w:rsid w:val="007F3148"/>
    <w:rsid w:val="007F44BB"/>
    <w:rsid w:val="007F4D65"/>
    <w:rsid w:val="007F5CA1"/>
    <w:rsid w:val="007F5E2D"/>
    <w:rsid w:val="007F600D"/>
    <w:rsid w:val="007F7AA1"/>
    <w:rsid w:val="0080012E"/>
    <w:rsid w:val="00800843"/>
    <w:rsid w:val="00800C3A"/>
    <w:rsid w:val="0080104E"/>
    <w:rsid w:val="008011A3"/>
    <w:rsid w:val="00802FD5"/>
    <w:rsid w:val="00803690"/>
    <w:rsid w:val="008042C1"/>
    <w:rsid w:val="00804732"/>
    <w:rsid w:val="00804B90"/>
    <w:rsid w:val="00804C6C"/>
    <w:rsid w:val="00805438"/>
    <w:rsid w:val="00806894"/>
    <w:rsid w:val="00807336"/>
    <w:rsid w:val="008100D6"/>
    <w:rsid w:val="00812250"/>
    <w:rsid w:val="008136E9"/>
    <w:rsid w:val="00815BFA"/>
    <w:rsid w:val="008162AA"/>
    <w:rsid w:val="0081631D"/>
    <w:rsid w:val="0082195B"/>
    <w:rsid w:val="0082397B"/>
    <w:rsid w:val="00823DC4"/>
    <w:rsid w:val="008251D0"/>
    <w:rsid w:val="008256B1"/>
    <w:rsid w:val="00827CCE"/>
    <w:rsid w:val="00831398"/>
    <w:rsid w:val="008330BE"/>
    <w:rsid w:val="008330FB"/>
    <w:rsid w:val="008340F4"/>
    <w:rsid w:val="008345A7"/>
    <w:rsid w:val="00834BA2"/>
    <w:rsid w:val="00834E1B"/>
    <w:rsid w:val="00834F58"/>
    <w:rsid w:val="0083514F"/>
    <w:rsid w:val="00835FF2"/>
    <w:rsid w:val="008365BD"/>
    <w:rsid w:val="00836A31"/>
    <w:rsid w:val="008371D2"/>
    <w:rsid w:val="00837B03"/>
    <w:rsid w:val="00840D2D"/>
    <w:rsid w:val="00841D42"/>
    <w:rsid w:val="008422EB"/>
    <w:rsid w:val="0084231D"/>
    <w:rsid w:val="00844EAB"/>
    <w:rsid w:val="008456DD"/>
    <w:rsid w:val="00845932"/>
    <w:rsid w:val="00845BA5"/>
    <w:rsid w:val="008465DD"/>
    <w:rsid w:val="008468C1"/>
    <w:rsid w:val="0084704C"/>
    <w:rsid w:val="00850131"/>
    <w:rsid w:val="0085106A"/>
    <w:rsid w:val="00851073"/>
    <w:rsid w:val="008515EB"/>
    <w:rsid w:val="00851E34"/>
    <w:rsid w:val="008522D9"/>
    <w:rsid w:val="00853727"/>
    <w:rsid w:val="00853E42"/>
    <w:rsid w:val="00854046"/>
    <w:rsid w:val="00854079"/>
    <w:rsid w:val="00854469"/>
    <w:rsid w:val="008551FE"/>
    <w:rsid w:val="008564F7"/>
    <w:rsid w:val="008565D1"/>
    <w:rsid w:val="008576C2"/>
    <w:rsid w:val="008578DA"/>
    <w:rsid w:val="00860790"/>
    <w:rsid w:val="008627C4"/>
    <w:rsid w:val="008642CB"/>
    <w:rsid w:val="00864934"/>
    <w:rsid w:val="008650B1"/>
    <w:rsid w:val="008659AE"/>
    <w:rsid w:val="008662B7"/>
    <w:rsid w:val="0086659F"/>
    <w:rsid w:val="0086687C"/>
    <w:rsid w:val="00867111"/>
    <w:rsid w:val="008671EC"/>
    <w:rsid w:val="00867785"/>
    <w:rsid w:val="00870000"/>
    <w:rsid w:val="0087047F"/>
    <w:rsid w:val="00870676"/>
    <w:rsid w:val="00870A75"/>
    <w:rsid w:val="008723B1"/>
    <w:rsid w:val="00872AB7"/>
    <w:rsid w:val="00873ACD"/>
    <w:rsid w:val="00873FCB"/>
    <w:rsid w:val="00874516"/>
    <w:rsid w:val="00874A0B"/>
    <w:rsid w:val="00874BA2"/>
    <w:rsid w:val="00874EE9"/>
    <w:rsid w:val="00875626"/>
    <w:rsid w:val="0087579E"/>
    <w:rsid w:val="00875B32"/>
    <w:rsid w:val="00876509"/>
    <w:rsid w:val="00877EBB"/>
    <w:rsid w:val="00880DCF"/>
    <w:rsid w:val="00881052"/>
    <w:rsid w:val="008811DC"/>
    <w:rsid w:val="00881CF9"/>
    <w:rsid w:val="008835AF"/>
    <w:rsid w:val="0088410C"/>
    <w:rsid w:val="0088454E"/>
    <w:rsid w:val="008846B7"/>
    <w:rsid w:val="008848D2"/>
    <w:rsid w:val="0088497E"/>
    <w:rsid w:val="00884EDB"/>
    <w:rsid w:val="008856B5"/>
    <w:rsid w:val="00885AA1"/>
    <w:rsid w:val="00886C1B"/>
    <w:rsid w:val="00886EAB"/>
    <w:rsid w:val="008878C8"/>
    <w:rsid w:val="00890C6F"/>
    <w:rsid w:val="008918FE"/>
    <w:rsid w:val="008919F9"/>
    <w:rsid w:val="00891D9E"/>
    <w:rsid w:val="00892425"/>
    <w:rsid w:val="00892489"/>
    <w:rsid w:val="008930BD"/>
    <w:rsid w:val="008932B7"/>
    <w:rsid w:val="0089346B"/>
    <w:rsid w:val="00893923"/>
    <w:rsid w:val="008942BF"/>
    <w:rsid w:val="00895784"/>
    <w:rsid w:val="00895A0B"/>
    <w:rsid w:val="00896822"/>
    <w:rsid w:val="00896C88"/>
    <w:rsid w:val="008A0DF0"/>
    <w:rsid w:val="008A1640"/>
    <w:rsid w:val="008A1FB0"/>
    <w:rsid w:val="008A2D2E"/>
    <w:rsid w:val="008A4346"/>
    <w:rsid w:val="008A478B"/>
    <w:rsid w:val="008A4969"/>
    <w:rsid w:val="008A54EF"/>
    <w:rsid w:val="008A713B"/>
    <w:rsid w:val="008B03BE"/>
    <w:rsid w:val="008B067B"/>
    <w:rsid w:val="008B0D1E"/>
    <w:rsid w:val="008B149B"/>
    <w:rsid w:val="008B1B0A"/>
    <w:rsid w:val="008B1FF3"/>
    <w:rsid w:val="008B2AE4"/>
    <w:rsid w:val="008B4107"/>
    <w:rsid w:val="008B455E"/>
    <w:rsid w:val="008B58BF"/>
    <w:rsid w:val="008B5EC7"/>
    <w:rsid w:val="008B6083"/>
    <w:rsid w:val="008B75DE"/>
    <w:rsid w:val="008B7A99"/>
    <w:rsid w:val="008C1759"/>
    <w:rsid w:val="008C2907"/>
    <w:rsid w:val="008C2AA2"/>
    <w:rsid w:val="008C2C1D"/>
    <w:rsid w:val="008C2C6A"/>
    <w:rsid w:val="008C3E80"/>
    <w:rsid w:val="008C412C"/>
    <w:rsid w:val="008C4D7D"/>
    <w:rsid w:val="008C6013"/>
    <w:rsid w:val="008C601A"/>
    <w:rsid w:val="008C6046"/>
    <w:rsid w:val="008C6424"/>
    <w:rsid w:val="008C6723"/>
    <w:rsid w:val="008C6A92"/>
    <w:rsid w:val="008C7A86"/>
    <w:rsid w:val="008C7BF6"/>
    <w:rsid w:val="008D1790"/>
    <w:rsid w:val="008D33CD"/>
    <w:rsid w:val="008D4569"/>
    <w:rsid w:val="008D4807"/>
    <w:rsid w:val="008D4883"/>
    <w:rsid w:val="008D6968"/>
    <w:rsid w:val="008E0535"/>
    <w:rsid w:val="008E142A"/>
    <w:rsid w:val="008E1DD7"/>
    <w:rsid w:val="008E1DF9"/>
    <w:rsid w:val="008E29D9"/>
    <w:rsid w:val="008E2D2C"/>
    <w:rsid w:val="008E2F35"/>
    <w:rsid w:val="008E3C43"/>
    <w:rsid w:val="008E42D5"/>
    <w:rsid w:val="008E4680"/>
    <w:rsid w:val="008E4D09"/>
    <w:rsid w:val="008E4EFA"/>
    <w:rsid w:val="008E53CD"/>
    <w:rsid w:val="008F0050"/>
    <w:rsid w:val="008F07A0"/>
    <w:rsid w:val="008F150B"/>
    <w:rsid w:val="008F2192"/>
    <w:rsid w:val="008F4B95"/>
    <w:rsid w:val="008F4C7E"/>
    <w:rsid w:val="008F4E1B"/>
    <w:rsid w:val="008F4EBD"/>
    <w:rsid w:val="008F5D25"/>
    <w:rsid w:val="008F733E"/>
    <w:rsid w:val="008F78EA"/>
    <w:rsid w:val="008F7E3A"/>
    <w:rsid w:val="009014D8"/>
    <w:rsid w:val="00901763"/>
    <w:rsid w:val="00902010"/>
    <w:rsid w:val="00902342"/>
    <w:rsid w:val="0090291C"/>
    <w:rsid w:val="00903451"/>
    <w:rsid w:val="00903509"/>
    <w:rsid w:val="00903782"/>
    <w:rsid w:val="00904360"/>
    <w:rsid w:val="00904A57"/>
    <w:rsid w:val="0090527D"/>
    <w:rsid w:val="0090630E"/>
    <w:rsid w:val="009071E6"/>
    <w:rsid w:val="00907DD3"/>
    <w:rsid w:val="0091079E"/>
    <w:rsid w:val="00910F74"/>
    <w:rsid w:val="00913584"/>
    <w:rsid w:val="00914196"/>
    <w:rsid w:val="00915322"/>
    <w:rsid w:val="00915AA1"/>
    <w:rsid w:val="00916A4E"/>
    <w:rsid w:val="00920860"/>
    <w:rsid w:val="0092120B"/>
    <w:rsid w:val="0092220C"/>
    <w:rsid w:val="00922E6B"/>
    <w:rsid w:val="00923C92"/>
    <w:rsid w:val="009240EE"/>
    <w:rsid w:val="00925737"/>
    <w:rsid w:val="00926290"/>
    <w:rsid w:val="00931698"/>
    <w:rsid w:val="00932596"/>
    <w:rsid w:val="009329A7"/>
    <w:rsid w:val="00933F9B"/>
    <w:rsid w:val="00934B70"/>
    <w:rsid w:val="009376B7"/>
    <w:rsid w:val="00937CD6"/>
    <w:rsid w:val="009404E8"/>
    <w:rsid w:val="00940A2D"/>
    <w:rsid w:val="00940E7F"/>
    <w:rsid w:val="0094293A"/>
    <w:rsid w:val="00944037"/>
    <w:rsid w:val="00944A4E"/>
    <w:rsid w:val="009464BC"/>
    <w:rsid w:val="00947B2F"/>
    <w:rsid w:val="009505BE"/>
    <w:rsid w:val="009509F6"/>
    <w:rsid w:val="0095231D"/>
    <w:rsid w:val="00952A00"/>
    <w:rsid w:val="0095433D"/>
    <w:rsid w:val="0095440F"/>
    <w:rsid w:val="00954C01"/>
    <w:rsid w:val="00957146"/>
    <w:rsid w:val="00957B0F"/>
    <w:rsid w:val="00957C3C"/>
    <w:rsid w:val="00960988"/>
    <w:rsid w:val="00961E82"/>
    <w:rsid w:val="00961EDD"/>
    <w:rsid w:val="00962086"/>
    <w:rsid w:val="0096216C"/>
    <w:rsid w:val="009630ED"/>
    <w:rsid w:val="00963A73"/>
    <w:rsid w:val="00964383"/>
    <w:rsid w:val="009653EF"/>
    <w:rsid w:val="00965404"/>
    <w:rsid w:val="009656A1"/>
    <w:rsid w:val="00965D36"/>
    <w:rsid w:val="009662ED"/>
    <w:rsid w:val="00966F0F"/>
    <w:rsid w:val="009671D1"/>
    <w:rsid w:val="0096749F"/>
    <w:rsid w:val="00971026"/>
    <w:rsid w:val="00971570"/>
    <w:rsid w:val="00971AE8"/>
    <w:rsid w:val="00972505"/>
    <w:rsid w:val="00972C0A"/>
    <w:rsid w:val="00973346"/>
    <w:rsid w:val="00973534"/>
    <w:rsid w:val="0097376E"/>
    <w:rsid w:val="00974234"/>
    <w:rsid w:val="00974C01"/>
    <w:rsid w:val="0097657B"/>
    <w:rsid w:val="009766CF"/>
    <w:rsid w:val="00976772"/>
    <w:rsid w:val="00976CFE"/>
    <w:rsid w:val="00976ECF"/>
    <w:rsid w:val="0098016D"/>
    <w:rsid w:val="009802C0"/>
    <w:rsid w:val="00980B08"/>
    <w:rsid w:val="00981AD2"/>
    <w:rsid w:val="0098202D"/>
    <w:rsid w:val="009823E2"/>
    <w:rsid w:val="00982533"/>
    <w:rsid w:val="009826A0"/>
    <w:rsid w:val="00982944"/>
    <w:rsid w:val="009833CC"/>
    <w:rsid w:val="00983557"/>
    <w:rsid w:val="00983D56"/>
    <w:rsid w:val="0098467C"/>
    <w:rsid w:val="0098489A"/>
    <w:rsid w:val="00986B33"/>
    <w:rsid w:val="009871E0"/>
    <w:rsid w:val="0098748C"/>
    <w:rsid w:val="009902FE"/>
    <w:rsid w:val="00991340"/>
    <w:rsid w:val="0099174C"/>
    <w:rsid w:val="0099185E"/>
    <w:rsid w:val="00992734"/>
    <w:rsid w:val="00992E6F"/>
    <w:rsid w:val="009953EE"/>
    <w:rsid w:val="0099720B"/>
    <w:rsid w:val="009A1AE3"/>
    <w:rsid w:val="009A1FD3"/>
    <w:rsid w:val="009A2199"/>
    <w:rsid w:val="009A24FC"/>
    <w:rsid w:val="009A2C49"/>
    <w:rsid w:val="009A2D11"/>
    <w:rsid w:val="009A3A43"/>
    <w:rsid w:val="009A3C2C"/>
    <w:rsid w:val="009A401E"/>
    <w:rsid w:val="009A46B3"/>
    <w:rsid w:val="009A510C"/>
    <w:rsid w:val="009A56A3"/>
    <w:rsid w:val="009A61C5"/>
    <w:rsid w:val="009A7398"/>
    <w:rsid w:val="009A77F5"/>
    <w:rsid w:val="009A7E2A"/>
    <w:rsid w:val="009B00C9"/>
    <w:rsid w:val="009B07CC"/>
    <w:rsid w:val="009B0CDC"/>
    <w:rsid w:val="009B0E53"/>
    <w:rsid w:val="009B2DA9"/>
    <w:rsid w:val="009B31BB"/>
    <w:rsid w:val="009B31D6"/>
    <w:rsid w:val="009B3457"/>
    <w:rsid w:val="009B3A80"/>
    <w:rsid w:val="009B3F81"/>
    <w:rsid w:val="009B4143"/>
    <w:rsid w:val="009B6E86"/>
    <w:rsid w:val="009C0AEA"/>
    <w:rsid w:val="009C17F9"/>
    <w:rsid w:val="009C18F7"/>
    <w:rsid w:val="009C2A29"/>
    <w:rsid w:val="009C2CD9"/>
    <w:rsid w:val="009C39FA"/>
    <w:rsid w:val="009C3F36"/>
    <w:rsid w:val="009C4613"/>
    <w:rsid w:val="009C4A9C"/>
    <w:rsid w:val="009C5D61"/>
    <w:rsid w:val="009C64CA"/>
    <w:rsid w:val="009C65E1"/>
    <w:rsid w:val="009C6CDD"/>
    <w:rsid w:val="009C776E"/>
    <w:rsid w:val="009C7A14"/>
    <w:rsid w:val="009C7BD3"/>
    <w:rsid w:val="009D23E3"/>
    <w:rsid w:val="009D2ECB"/>
    <w:rsid w:val="009D3BAC"/>
    <w:rsid w:val="009D3E69"/>
    <w:rsid w:val="009D49CA"/>
    <w:rsid w:val="009D5626"/>
    <w:rsid w:val="009D5F79"/>
    <w:rsid w:val="009D6560"/>
    <w:rsid w:val="009D6633"/>
    <w:rsid w:val="009D6787"/>
    <w:rsid w:val="009D7015"/>
    <w:rsid w:val="009E0A04"/>
    <w:rsid w:val="009E26D3"/>
    <w:rsid w:val="009E2E57"/>
    <w:rsid w:val="009E3462"/>
    <w:rsid w:val="009E3A0D"/>
    <w:rsid w:val="009E4535"/>
    <w:rsid w:val="009E5E28"/>
    <w:rsid w:val="009F0BD8"/>
    <w:rsid w:val="009F0D51"/>
    <w:rsid w:val="009F176A"/>
    <w:rsid w:val="009F1CF0"/>
    <w:rsid w:val="009F2C28"/>
    <w:rsid w:val="009F2C2C"/>
    <w:rsid w:val="009F321B"/>
    <w:rsid w:val="009F326C"/>
    <w:rsid w:val="009F4060"/>
    <w:rsid w:val="009F4DC4"/>
    <w:rsid w:val="009F4E08"/>
    <w:rsid w:val="009F5809"/>
    <w:rsid w:val="009F58B5"/>
    <w:rsid w:val="009F6316"/>
    <w:rsid w:val="00A015B4"/>
    <w:rsid w:val="00A01728"/>
    <w:rsid w:val="00A02046"/>
    <w:rsid w:val="00A02330"/>
    <w:rsid w:val="00A029F1"/>
    <w:rsid w:val="00A02E08"/>
    <w:rsid w:val="00A03400"/>
    <w:rsid w:val="00A03EBA"/>
    <w:rsid w:val="00A04672"/>
    <w:rsid w:val="00A05BE2"/>
    <w:rsid w:val="00A06643"/>
    <w:rsid w:val="00A06C91"/>
    <w:rsid w:val="00A071F3"/>
    <w:rsid w:val="00A10CB8"/>
    <w:rsid w:val="00A112D6"/>
    <w:rsid w:val="00A122EF"/>
    <w:rsid w:val="00A12350"/>
    <w:rsid w:val="00A13172"/>
    <w:rsid w:val="00A13C66"/>
    <w:rsid w:val="00A13E79"/>
    <w:rsid w:val="00A13F4A"/>
    <w:rsid w:val="00A143E3"/>
    <w:rsid w:val="00A16288"/>
    <w:rsid w:val="00A1696C"/>
    <w:rsid w:val="00A17327"/>
    <w:rsid w:val="00A175D1"/>
    <w:rsid w:val="00A215C5"/>
    <w:rsid w:val="00A21714"/>
    <w:rsid w:val="00A22672"/>
    <w:rsid w:val="00A22A15"/>
    <w:rsid w:val="00A25E3E"/>
    <w:rsid w:val="00A2749E"/>
    <w:rsid w:val="00A27D67"/>
    <w:rsid w:val="00A3119E"/>
    <w:rsid w:val="00A31AB1"/>
    <w:rsid w:val="00A32D98"/>
    <w:rsid w:val="00A33E19"/>
    <w:rsid w:val="00A34418"/>
    <w:rsid w:val="00A34C74"/>
    <w:rsid w:val="00A34CD0"/>
    <w:rsid w:val="00A350F5"/>
    <w:rsid w:val="00A358D0"/>
    <w:rsid w:val="00A35CFF"/>
    <w:rsid w:val="00A374F0"/>
    <w:rsid w:val="00A377A5"/>
    <w:rsid w:val="00A40105"/>
    <w:rsid w:val="00A40856"/>
    <w:rsid w:val="00A40FBE"/>
    <w:rsid w:val="00A410C2"/>
    <w:rsid w:val="00A41DD6"/>
    <w:rsid w:val="00A42589"/>
    <w:rsid w:val="00A428AE"/>
    <w:rsid w:val="00A43796"/>
    <w:rsid w:val="00A438E7"/>
    <w:rsid w:val="00A44A7D"/>
    <w:rsid w:val="00A45785"/>
    <w:rsid w:val="00A46601"/>
    <w:rsid w:val="00A472B7"/>
    <w:rsid w:val="00A47F76"/>
    <w:rsid w:val="00A504D7"/>
    <w:rsid w:val="00A52209"/>
    <w:rsid w:val="00A526FC"/>
    <w:rsid w:val="00A5366E"/>
    <w:rsid w:val="00A54EA8"/>
    <w:rsid w:val="00A55496"/>
    <w:rsid w:val="00A556C8"/>
    <w:rsid w:val="00A55D99"/>
    <w:rsid w:val="00A56472"/>
    <w:rsid w:val="00A57CE9"/>
    <w:rsid w:val="00A57F68"/>
    <w:rsid w:val="00A60CC1"/>
    <w:rsid w:val="00A6157C"/>
    <w:rsid w:val="00A62DEC"/>
    <w:rsid w:val="00A634C6"/>
    <w:rsid w:val="00A63895"/>
    <w:rsid w:val="00A64D3C"/>
    <w:rsid w:val="00A65A1D"/>
    <w:rsid w:val="00A65AAB"/>
    <w:rsid w:val="00A65C02"/>
    <w:rsid w:val="00A66234"/>
    <w:rsid w:val="00A66590"/>
    <w:rsid w:val="00A67355"/>
    <w:rsid w:val="00A70B8C"/>
    <w:rsid w:val="00A71313"/>
    <w:rsid w:val="00A71553"/>
    <w:rsid w:val="00A71D05"/>
    <w:rsid w:val="00A72129"/>
    <w:rsid w:val="00A723FF"/>
    <w:rsid w:val="00A72A40"/>
    <w:rsid w:val="00A72E36"/>
    <w:rsid w:val="00A73724"/>
    <w:rsid w:val="00A73F6A"/>
    <w:rsid w:val="00A747CC"/>
    <w:rsid w:val="00A74CCD"/>
    <w:rsid w:val="00A74E64"/>
    <w:rsid w:val="00A75D27"/>
    <w:rsid w:val="00A76945"/>
    <w:rsid w:val="00A76E80"/>
    <w:rsid w:val="00A7721D"/>
    <w:rsid w:val="00A77931"/>
    <w:rsid w:val="00A8044D"/>
    <w:rsid w:val="00A80649"/>
    <w:rsid w:val="00A834E8"/>
    <w:rsid w:val="00A83DAD"/>
    <w:rsid w:val="00A84DEE"/>
    <w:rsid w:val="00A8550F"/>
    <w:rsid w:val="00A85D28"/>
    <w:rsid w:val="00A85E7C"/>
    <w:rsid w:val="00A86420"/>
    <w:rsid w:val="00A86464"/>
    <w:rsid w:val="00A86C9A"/>
    <w:rsid w:val="00A870F2"/>
    <w:rsid w:val="00A8737C"/>
    <w:rsid w:val="00A875E3"/>
    <w:rsid w:val="00A90386"/>
    <w:rsid w:val="00A930E4"/>
    <w:rsid w:val="00A93C4B"/>
    <w:rsid w:val="00A94277"/>
    <w:rsid w:val="00A94962"/>
    <w:rsid w:val="00A949B4"/>
    <w:rsid w:val="00A956F1"/>
    <w:rsid w:val="00A95EC7"/>
    <w:rsid w:val="00A96987"/>
    <w:rsid w:val="00AA16F6"/>
    <w:rsid w:val="00AA3034"/>
    <w:rsid w:val="00AA40CE"/>
    <w:rsid w:val="00AA4106"/>
    <w:rsid w:val="00AA6193"/>
    <w:rsid w:val="00AA63A4"/>
    <w:rsid w:val="00AA65CE"/>
    <w:rsid w:val="00AA7087"/>
    <w:rsid w:val="00AA7760"/>
    <w:rsid w:val="00AA7EC3"/>
    <w:rsid w:val="00AB27A6"/>
    <w:rsid w:val="00AB34C7"/>
    <w:rsid w:val="00AB371C"/>
    <w:rsid w:val="00AB498B"/>
    <w:rsid w:val="00AB545E"/>
    <w:rsid w:val="00AB55BE"/>
    <w:rsid w:val="00AB5650"/>
    <w:rsid w:val="00AB5BAB"/>
    <w:rsid w:val="00AB616A"/>
    <w:rsid w:val="00AB6B35"/>
    <w:rsid w:val="00AB755D"/>
    <w:rsid w:val="00AB7CDC"/>
    <w:rsid w:val="00AB7D9A"/>
    <w:rsid w:val="00AB7FCC"/>
    <w:rsid w:val="00AC0117"/>
    <w:rsid w:val="00AC14FE"/>
    <w:rsid w:val="00AC414E"/>
    <w:rsid w:val="00AC4306"/>
    <w:rsid w:val="00AC46D6"/>
    <w:rsid w:val="00AC6314"/>
    <w:rsid w:val="00AC6DE4"/>
    <w:rsid w:val="00AC7484"/>
    <w:rsid w:val="00AC7769"/>
    <w:rsid w:val="00AD2721"/>
    <w:rsid w:val="00AD2E32"/>
    <w:rsid w:val="00AD58D0"/>
    <w:rsid w:val="00AD58E4"/>
    <w:rsid w:val="00AD5E4A"/>
    <w:rsid w:val="00AD6DBF"/>
    <w:rsid w:val="00AD7C60"/>
    <w:rsid w:val="00AD7DAE"/>
    <w:rsid w:val="00AE15C9"/>
    <w:rsid w:val="00AE16F5"/>
    <w:rsid w:val="00AE1C4E"/>
    <w:rsid w:val="00AE2A0D"/>
    <w:rsid w:val="00AE2F97"/>
    <w:rsid w:val="00AE3019"/>
    <w:rsid w:val="00AE3BF4"/>
    <w:rsid w:val="00AE495E"/>
    <w:rsid w:val="00AE4C9A"/>
    <w:rsid w:val="00AE50F8"/>
    <w:rsid w:val="00AE5D3B"/>
    <w:rsid w:val="00AE61BA"/>
    <w:rsid w:val="00AE6404"/>
    <w:rsid w:val="00AE6C34"/>
    <w:rsid w:val="00AE705E"/>
    <w:rsid w:val="00AE79D6"/>
    <w:rsid w:val="00AF01CE"/>
    <w:rsid w:val="00AF0CBE"/>
    <w:rsid w:val="00AF2697"/>
    <w:rsid w:val="00AF287F"/>
    <w:rsid w:val="00AF2EA2"/>
    <w:rsid w:val="00AF305D"/>
    <w:rsid w:val="00AF3339"/>
    <w:rsid w:val="00AF334D"/>
    <w:rsid w:val="00AF425C"/>
    <w:rsid w:val="00AF50FD"/>
    <w:rsid w:val="00AF523B"/>
    <w:rsid w:val="00AF642E"/>
    <w:rsid w:val="00AF691F"/>
    <w:rsid w:val="00AF724D"/>
    <w:rsid w:val="00AF7AD6"/>
    <w:rsid w:val="00B01A12"/>
    <w:rsid w:val="00B01D0C"/>
    <w:rsid w:val="00B01D43"/>
    <w:rsid w:val="00B02842"/>
    <w:rsid w:val="00B036FE"/>
    <w:rsid w:val="00B04CC1"/>
    <w:rsid w:val="00B05696"/>
    <w:rsid w:val="00B05A95"/>
    <w:rsid w:val="00B06A4C"/>
    <w:rsid w:val="00B06FAE"/>
    <w:rsid w:val="00B06FD4"/>
    <w:rsid w:val="00B10E0A"/>
    <w:rsid w:val="00B11154"/>
    <w:rsid w:val="00B11572"/>
    <w:rsid w:val="00B1175E"/>
    <w:rsid w:val="00B118EC"/>
    <w:rsid w:val="00B119F8"/>
    <w:rsid w:val="00B1254B"/>
    <w:rsid w:val="00B1261C"/>
    <w:rsid w:val="00B12DD6"/>
    <w:rsid w:val="00B148CB"/>
    <w:rsid w:val="00B14D78"/>
    <w:rsid w:val="00B1535C"/>
    <w:rsid w:val="00B15A8D"/>
    <w:rsid w:val="00B17D8C"/>
    <w:rsid w:val="00B21A3B"/>
    <w:rsid w:val="00B223EC"/>
    <w:rsid w:val="00B22F28"/>
    <w:rsid w:val="00B249F1"/>
    <w:rsid w:val="00B270E3"/>
    <w:rsid w:val="00B301B5"/>
    <w:rsid w:val="00B30FEE"/>
    <w:rsid w:val="00B311BC"/>
    <w:rsid w:val="00B31336"/>
    <w:rsid w:val="00B328A1"/>
    <w:rsid w:val="00B347F7"/>
    <w:rsid w:val="00B35405"/>
    <w:rsid w:val="00B366EE"/>
    <w:rsid w:val="00B367AC"/>
    <w:rsid w:val="00B4008D"/>
    <w:rsid w:val="00B400BA"/>
    <w:rsid w:val="00B400DB"/>
    <w:rsid w:val="00B40256"/>
    <w:rsid w:val="00B4031C"/>
    <w:rsid w:val="00B40D01"/>
    <w:rsid w:val="00B41295"/>
    <w:rsid w:val="00B41BA2"/>
    <w:rsid w:val="00B42229"/>
    <w:rsid w:val="00B42CF6"/>
    <w:rsid w:val="00B42F9E"/>
    <w:rsid w:val="00B438DA"/>
    <w:rsid w:val="00B43959"/>
    <w:rsid w:val="00B443C5"/>
    <w:rsid w:val="00B44851"/>
    <w:rsid w:val="00B45425"/>
    <w:rsid w:val="00B45957"/>
    <w:rsid w:val="00B459F7"/>
    <w:rsid w:val="00B45E85"/>
    <w:rsid w:val="00B46318"/>
    <w:rsid w:val="00B4644E"/>
    <w:rsid w:val="00B46C0B"/>
    <w:rsid w:val="00B4720E"/>
    <w:rsid w:val="00B50011"/>
    <w:rsid w:val="00B5043B"/>
    <w:rsid w:val="00B50D06"/>
    <w:rsid w:val="00B50E4E"/>
    <w:rsid w:val="00B510FD"/>
    <w:rsid w:val="00B51B7D"/>
    <w:rsid w:val="00B51D21"/>
    <w:rsid w:val="00B51F43"/>
    <w:rsid w:val="00B520E7"/>
    <w:rsid w:val="00B52D47"/>
    <w:rsid w:val="00B52D6A"/>
    <w:rsid w:val="00B52D73"/>
    <w:rsid w:val="00B54B29"/>
    <w:rsid w:val="00B550DC"/>
    <w:rsid w:val="00B55BBB"/>
    <w:rsid w:val="00B56CE1"/>
    <w:rsid w:val="00B57042"/>
    <w:rsid w:val="00B600EA"/>
    <w:rsid w:val="00B601CB"/>
    <w:rsid w:val="00B6027F"/>
    <w:rsid w:val="00B60992"/>
    <w:rsid w:val="00B60B2E"/>
    <w:rsid w:val="00B60B6E"/>
    <w:rsid w:val="00B620FB"/>
    <w:rsid w:val="00B624A6"/>
    <w:rsid w:val="00B62BB7"/>
    <w:rsid w:val="00B62E29"/>
    <w:rsid w:val="00B63F56"/>
    <w:rsid w:val="00B643C8"/>
    <w:rsid w:val="00B65197"/>
    <w:rsid w:val="00B651AC"/>
    <w:rsid w:val="00B65229"/>
    <w:rsid w:val="00B65785"/>
    <w:rsid w:val="00B6584B"/>
    <w:rsid w:val="00B65E6F"/>
    <w:rsid w:val="00B66566"/>
    <w:rsid w:val="00B6698F"/>
    <w:rsid w:val="00B67970"/>
    <w:rsid w:val="00B705B5"/>
    <w:rsid w:val="00B706DB"/>
    <w:rsid w:val="00B70D1E"/>
    <w:rsid w:val="00B729C0"/>
    <w:rsid w:val="00B73468"/>
    <w:rsid w:val="00B7443A"/>
    <w:rsid w:val="00B744EC"/>
    <w:rsid w:val="00B74CB2"/>
    <w:rsid w:val="00B7561C"/>
    <w:rsid w:val="00B756FC"/>
    <w:rsid w:val="00B75D73"/>
    <w:rsid w:val="00B75DC2"/>
    <w:rsid w:val="00B75FBB"/>
    <w:rsid w:val="00B76CC5"/>
    <w:rsid w:val="00B77930"/>
    <w:rsid w:val="00B80081"/>
    <w:rsid w:val="00B8142B"/>
    <w:rsid w:val="00B82051"/>
    <w:rsid w:val="00B82C49"/>
    <w:rsid w:val="00B83C5D"/>
    <w:rsid w:val="00B83ED9"/>
    <w:rsid w:val="00B840BD"/>
    <w:rsid w:val="00B8436B"/>
    <w:rsid w:val="00B84804"/>
    <w:rsid w:val="00B85243"/>
    <w:rsid w:val="00B8665C"/>
    <w:rsid w:val="00B87794"/>
    <w:rsid w:val="00B87C7B"/>
    <w:rsid w:val="00B91A56"/>
    <w:rsid w:val="00B91A66"/>
    <w:rsid w:val="00B920A1"/>
    <w:rsid w:val="00B939AA"/>
    <w:rsid w:val="00B954CB"/>
    <w:rsid w:val="00B958C5"/>
    <w:rsid w:val="00B95A7C"/>
    <w:rsid w:val="00B95D66"/>
    <w:rsid w:val="00B964C6"/>
    <w:rsid w:val="00B96DF2"/>
    <w:rsid w:val="00BA2AC6"/>
    <w:rsid w:val="00BA357B"/>
    <w:rsid w:val="00BA384D"/>
    <w:rsid w:val="00BA3AC1"/>
    <w:rsid w:val="00BA5FAD"/>
    <w:rsid w:val="00BA6089"/>
    <w:rsid w:val="00BA61CA"/>
    <w:rsid w:val="00BA7006"/>
    <w:rsid w:val="00BA7F67"/>
    <w:rsid w:val="00BB0125"/>
    <w:rsid w:val="00BB11EC"/>
    <w:rsid w:val="00BB2A0E"/>
    <w:rsid w:val="00BB3AB0"/>
    <w:rsid w:val="00BB3BDB"/>
    <w:rsid w:val="00BB3E7B"/>
    <w:rsid w:val="00BB4DF0"/>
    <w:rsid w:val="00BB52E0"/>
    <w:rsid w:val="00BB55E0"/>
    <w:rsid w:val="00BB5E64"/>
    <w:rsid w:val="00BB6262"/>
    <w:rsid w:val="00BB6C96"/>
    <w:rsid w:val="00BB7972"/>
    <w:rsid w:val="00BC048A"/>
    <w:rsid w:val="00BC0E7A"/>
    <w:rsid w:val="00BC1756"/>
    <w:rsid w:val="00BC1A16"/>
    <w:rsid w:val="00BC2D69"/>
    <w:rsid w:val="00BC3A73"/>
    <w:rsid w:val="00BC494E"/>
    <w:rsid w:val="00BC4AE3"/>
    <w:rsid w:val="00BC4C03"/>
    <w:rsid w:val="00BC551F"/>
    <w:rsid w:val="00BC60DF"/>
    <w:rsid w:val="00BC6808"/>
    <w:rsid w:val="00BC772F"/>
    <w:rsid w:val="00BC7BBC"/>
    <w:rsid w:val="00BC7F95"/>
    <w:rsid w:val="00BD097F"/>
    <w:rsid w:val="00BD179C"/>
    <w:rsid w:val="00BD20C1"/>
    <w:rsid w:val="00BD2F62"/>
    <w:rsid w:val="00BD3164"/>
    <w:rsid w:val="00BD35F5"/>
    <w:rsid w:val="00BD616E"/>
    <w:rsid w:val="00BD62E0"/>
    <w:rsid w:val="00BD63A0"/>
    <w:rsid w:val="00BE015B"/>
    <w:rsid w:val="00BE0380"/>
    <w:rsid w:val="00BE04E0"/>
    <w:rsid w:val="00BE1315"/>
    <w:rsid w:val="00BE1939"/>
    <w:rsid w:val="00BE3B55"/>
    <w:rsid w:val="00BE3FEF"/>
    <w:rsid w:val="00BE44D2"/>
    <w:rsid w:val="00BE4620"/>
    <w:rsid w:val="00BE502B"/>
    <w:rsid w:val="00BE6BAF"/>
    <w:rsid w:val="00BE74CC"/>
    <w:rsid w:val="00BE77E2"/>
    <w:rsid w:val="00BF003C"/>
    <w:rsid w:val="00BF007C"/>
    <w:rsid w:val="00BF019E"/>
    <w:rsid w:val="00BF04C4"/>
    <w:rsid w:val="00BF085E"/>
    <w:rsid w:val="00BF0D3A"/>
    <w:rsid w:val="00BF0FFF"/>
    <w:rsid w:val="00BF2769"/>
    <w:rsid w:val="00BF4021"/>
    <w:rsid w:val="00BF456E"/>
    <w:rsid w:val="00BF6604"/>
    <w:rsid w:val="00BF6B80"/>
    <w:rsid w:val="00C01878"/>
    <w:rsid w:val="00C03C29"/>
    <w:rsid w:val="00C03F70"/>
    <w:rsid w:val="00C0498F"/>
    <w:rsid w:val="00C05E3C"/>
    <w:rsid w:val="00C063FC"/>
    <w:rsid w:val="00C1035D"/>
    <w:rsid w:val="00C10795"/>
    <w:rsid w:val="00C1163C"/>
    <w:rsid w:val="00C120DA"/>
    <w:rsid w:val="00C136C4"/>
    <w:rsid w:val="00C163D2"/>
    <w:rsid w:val="00C174DD"/>
    <w:rsid w:val="00C17846"/>
    <w:rsid w:val="00C21317"/>
    <w:rsid w:val="00C21530"/>
    <w:rsid w:val="00C21817"/>
    <w:rsid w:val="00C2192D"/>
    <w:rsid w:val="00C21B5F"/>
    <w:rsid w:val="00C22042"/>
    <w:rsid w:val="00C22586"/>
    <w:rsid w:val="00C23B31"/>
    <w:rsid w:val="00C25F81"/>
    <w:rsid w:val="00C26BB8"/>
    <w:rsid w:val="00C26E91"/>
    <w:rsid w:val="00C315CD"/>
    <w:rsid w:val="00C31876"/>
    <w:rsid w:val="00C31CCB"/>
    <w:rsid w:val="00C31F72"/>
    <w:rsid w:val="00C32408"/>
    <w:rsid w:val="00C32AE7"/>
    <w:rsid w:val="00C33649"/>
    <w:rsid w:val="00C34313"/>
    <w:rsid w:val="00C345F1"/>
    <w:rsid w:val="00C34B6C"/>
    <w:rsid w:val="00C354D0"/>
    <w:rsid w:val="00C36BFD"/>
    <w:rsid w:val="00C4031D"/>
    <w:rsid w:val="00C419B6"/>
    <w:rsid w:val="00C43C43"/>
    <w:rsid w:val="00C43F18"/>
    <w:rsid w:val="00C441E5"/>
    <w:rsid w:val="00C44F5D"/>
    <w:rsid w:val="00C477E8"/>
    <w:rsid w:val="00C479D8"/>
    <w:rsid w:val="00C503F2"/>
    <w:rsid w:val="00C51213"/>
    <w:rsid w:val="00C518FB"/>
    <w:rsid w:val="00C520FF"/>
    <w:rsid w:val="00C52B04"/>
    <w:rsid w:val="00C5409C"/>
    <w:rsid w:val="00C540C0"/>
    <w:rsid w:val="00C54932"/>
    <w:rsid w:val="00C54C2D"/>
    <w:rsid w:val="00C55451"/>
    <w:rsid w:val="00C55E6E"/>
    <w:rsid w:val="00C564C1"/>
    <w:rsid w:val="00C61D8F"/>
    <w:rsid w:val="00C62A41"/>
    <w:rsid w:val="00C63691"/>
    <w:rsid w:val="00C6556D"/>
    <w:rsid w:val="00C65E44"/>
    <w:rsid w:val="00C66233"/>
    <w:rsid w:val="00C671BF"/>
    <w:rsid w:val="00C67394"/>
    <w:rsid w:val="00C67D38"/>
    <w:rsid w:val="00C704B1"/>
    <w:rsid w:val="00C71883"/>
    <w:rsid w:val="00C71CE7"/>
    <w:rsid w:val="00C7213F"/>
    <w:rsid w:val="00C72808"/>
    <w:rsid w:val="00C72ADD"/>
    <w:rsid w:val="00C730C5"/>
    <w:rsid w:val="00C73DF8"/>
    <w:rsid w:val="00C7406C"/>
    <w:rsid w:val="00C75042"/>
    <w:rsid w:val="00C75061"/>
    <w:rsid w:val="00C750AE"/>
    <w:rsid w:val="00C753C2"/>
    <w:rsid w:val="00C75F7B"/>
    <w:rsid w:val="00C77FA9"/>
    <w:rsid w:val="00C81829"/>
    <w:rsid w:val="00C83243"/>
    <w:rsid w:val="00C83307"/>
    <w:rsid w:val="00C83C49"/>
    <w:rsid w:val="00C83CAE"/>
    <w:rsid w:val="00C842BF"/>
    <w:rsid w:val="00C849B4"/>
    <w:rsid w:val="00C85D4C"/>
    <w:rsid w:val="00C85D92"/>
    <w:rsid w:val="00C8783E"/>
    <w:rsid w:val="00C91B49"/>
    <w:rsid w:val="00C921F2"/>
    <w:rsid w:val="00C9233B"/>
    <w:rsid w:val="00C92D0A"/>
    <w:rsid w:val="00C92EE9"/>
    <w:rsid w:val="00C93C45"/>
    <w:rsid w:val="00C9411F"/>
    <w:rsid w:val="00C951AF"/>
    <w:rsid w:val="00C95BB0"/>
    <w:rsid w:val="00C95F39"/>
    <w:rsid w:val="00C966B1"/>
    <w:rsid w:val="00C96734"/>
    <w:rsid w:val="00C96FCC"/>
    <w:rsid w:val="00CA2792"/>
    <w:rsid w:val="00CA2D49"/>
    <w:rsid w:val="00CA367E"/>
    <w:rsid w:val="00CA39A5"/>
    <w:rsid w:val="00CA46F6"/>
    <w:rsid w:val="00CA59A8"/>
    <w:rsid w:val="00CA6358"/>
    <w:rsid w:val="00CA64C7"/>
    <w:rsid w:val="00CA7965"/>
    <w:rsid w:val="00CA7ADF"/>
    <w:rsid w:val="00CA7E9D"/>
    <w:rsid w:val="00CB0D00"/>
    <w:rsid w:val="00CB0F1E"/>
    <w:rsid w:val="00CB2F4F"/>
    <w:rsid w:val="00CB3407"/>
    <w:rsid w:val="00CB4416"/>
    <w:rsid w:val="00CB460E"/>
    <w:rsid w:val="00CB4A7E"/>
    <w:rsid w:val="00CB59EF"/>
    <w:rsid w:val="00CB5A03"/>
    <w:rsid w:val="00CB5BC2"/>
    <w:rsid w:val="00CB73C8"/>
    <w:rsid w:val="00CB73E8"/>
    <w:rsid w:val="00CB7945"/>
    <w:rsid w:val="00CB7C4A"/>
    <w:rsid w:val="00CC0145"/>
    <w:rsid w:val="00CC02E5"/>
    <w:rsid w:val="00CC2BDC"/>
    <w:rsid w:val="00CC3B53"/>
    <w:rsid w:val="00CC4343"/>
    <w:rsid w:val="00CC44FB"/>
    <w:rsid w:val="00CC4C46"/>
    <w:rsid w:val="00CC5069"/>
    <w:rsid w:val="00CC7038"/>
    <w:rsid w:val="00CC7175"/>
    <w:rsid w:val="00CD1E98"/>
    <w:rsid w:val="00CD3D45"/>
    <w:rsid w:val="00CD70C7"/>
    <w:rsid w:val="00CD7DDD"/>
    <w:rsid w:val="00CE03F6"/>
    <w:rsid w:val="00CE0BA6"/>
    <w:rsid w:val="00CE16B8"/>
    <w:rsid w:val="00CE2F9D"/>
    <w:rsid w:val="00CE39B5"/>
    <w:rsid w:val="00CE3C16"/>
    <w:rsid w:val="00CE41EB"/>
    <w:rsid w:val="00CE47FE"/>
    <w:rsid w:val="00CE4D9B"/>
    <w:rsid w:val="00CE5160"/>
    <w:rsid w:val="00CE54A4"/>
    <w:rsid w:val="00CE61C1"/>
    <w:rsid w:val="00CF1DF5"/>
    <w:rsid w:val="00CF37FD"/>
    <w:rsid w:val="00CF47BA"/>
    <w:rsid w:val="00CF4F54"/>
    <w:rsid w:val="00CF5379"/>
    <w:rsid w:val="00CF5F98"/>
    <w:rsid w:val="00CF659A"/>
    <w:rsid w:val="00CF7764"/>
    <w:rsid w:val="00D00579"/>
    <w:rsid w:val="00D01260"/>
    <w:rsid w:val="00D01C53"/>
    <w:rsid w:val="00D01E5E"/>
    <w:rsid w:val="00D025FF"/>
    <w:rsid w:val="00D03EA8"/>
    <w:rsid w:val="00D0452B"/>
    <w:rsid w:val="00D05B1A"/>
    <w:rsid w:val="00D05E6B"/>
    <w:rsid w:val="00D100E8"/>
    <w:rsid w:val="00D102B0"/>
    <w:rsid w:val="00D104AB"/>
    <w:rsid w:val="00D14CA0"/>
    <w:rsid w:val="00D1570D"/>
    <w:rsid w:val="00D16274"/>
    <w:rsid w:val="00D16406"/>
    <w:rsid w:val="00D17194"/>
    <w:rsid w:val="00D17D83"/>
    <w:rsid w:val="00D2190D"/>
    <w:rsid w:val="00D24C3A"/>
    <w:rsid w:val="00D253C4"/>
    <w:rsid w:val="00D25755"/>
    <w:rsid w:val="00D307B3"/>
    <w:rsid w:val="00D3155F"/>
    <w:rsid w:val="00D332BE"/>
    <w:rsid w:val="00D350B0"/>
    <w:rsid w:val="00D35241"/>
    <w:rsid w:val="00D35655"/>
    <w:rsid w:val="00D366B1"/>
    <w:rsid w:val="00D36E3A"/>
    <w:rsid w:val="00D374BF"/>
    <w:rsid w:val="00D375ED"/>
    <w:rsid w:val="00D400AF"/>
    <w:rsid w:val="00D40130"/>
    <w:rsid w:val="00D41601"/>
    <w:rsid w:val="00D41DEF"/>
    <w:rsid w:val="00D42795"/>
    <w:rsid w:val="00D43C06"/>
    <w:rsid w:val="00D44C58"/>
    <w:rsid w:val="00D44D78"/>
    <w:rsid w:val="00D45360"/>
    <w:rsid w:val="00D45F15"/>
    <w:rsid w:val="00D46342"/>
    <w:rsid w:val="00D46FFC"/>
    <w:rsid w:val="00D47523"/>
    <w:rsid w:val="00D47B66"/>
    <w:rsid w:val="00D500E9"/>
    <w:rsid w:val="00D5021F"/>
    <w:rsid w:val="00D50702"/>
    <w:rsid w:val="00D50AB5"/>
    <w:rsid w:val="00D50DE2"/>
    <w:rsid w:val="00D51685"/>
    <w:rsid w:val="00D522A0"/>
    <w:rsid w:val="00D52518"/>
    <w:rsid w:val="00D53536"/>
    <w:rsid w:val="00D53DAF"/>
    <w:rsid w:val="00D54E01"/>
    <w:rsid w:val="00D552F1"/>
    <w:rsid w:val="00D574F0"/>
    <w:rsid w:val="00D57F92"/>
    <w:rsid w:val="00D61161"/>
    <w:rsid w:val="00D61A62"/>
    <w:rsid w:val="00D61BB8"/>
    <w:rsid w:val="00D61C95"/>
    <w:rsid w:val="00D62477"/>
    <w:rsid w:val="00D62956"/>
    <w:rsid w:val="00D62C2C"/>
    <w:rsid w:val="00D62C62"/>
    <w:rsid w:val="00D62EE4"/>
    <w:rsid w:val="00D63D82"/>
    <w:rsid w:val="00D645AA"/>
    <w:rsid w:val="00D652FD"/>
    <w:rsid w:val="00D65FF8"/>
    <w:rsid w:val="00D66FD7"/>
    <w:rsid w:val="00D67966"/>
    <w:rsid w:val="00D67E95"/>
    <w:rsid w:val="00D703D0"/>
    <w:rsid w:val="00D71562"/>
    <w:rsid w:val="00D71E39"/>
    <w:rsid w:val="00D724EC"/>
    <w:rsid w:val="00D7402B"/>
    <w:rsid w:val="00D75892"/>
    <w:rsid w:val="00D773C7"/>
    <w:rsid w:val="00D77CEB"/>
    <w:rsid w:val="00D8172F"/>
    <w:rsid w:val="00D81DBB"/>
    <w:rsid w:val="00D81DDA"/>
    <w:rsid w:val="00D824D5"/>
    <w:rsid w:val="00D83B34"/>
    <w:rsid w:val="00D8439F"/>
    <w:rsid w:val="00D855B2"/>
    <w:rsid w:val="00D8652A"/>
    <w:rsid w:val="00D8667A"/>
    <w:rsid w:val="00D86C1E"/>
    <w:rsid w:val="00D8722D"/>
    <w:rsid w:val="00D90302"/>
    <w:rsid w:val="00D912E3"/>
    <w:rsid w:val="00D92510"/>
    <w:rsid w:val="00D92704"/>
    <w:rsid w:val="00D9287D"/>
    <w:rsid w:val="00D93A99"/>
    <w:rsid w:val="00D93D8F"/>
    <w:rsid w:val="00D94065"/>
    <w:rsid w:val="00D94917"/>
    <w:rsid w:val="00D94DFE"/>
    <w:rsid w:val="00D95307"/>
    <w:rsid w:val="00D9552E"/>
    <w:rsid w:val="00D95EEF"/>
    <w:rsid w:val="00D964E9"/>
    <w:rsid w:val="00D97A78"/>
    <w:rsid w:val="00D97C3F"/>
    <w:rsid w:val="00DA0478"/>
    <w:rsid w:val="00DA0B89"/>
    <w:rsid w:val="00DA1539"/>
    <w:rsid w:val="00DA2AD9"/>
    <w:rsid w:val="00DA3C69"/>
    <w:rsid w:val="00DA40A8"/>
    <w:rsid w:val="00DA4159"/>
    <w:rsid w:val="00DA4409"/>
    <w:rsid w:val="00DA4BD8"/>
    <w:rsid w:val="00DA6A32"/>
    <w:rsid w:val="00DA6D8D"/>
    <w:rsid w:val="00DA79A2"/>
    <w:rsid w:val="00DA7DB5"/>
    <w:rsid w:val="00DB0A4C"/>
    <w:rsid w:val="00DB15DB"/>
    <w:rsid w:val="00DB2817"/>
    <w:rsid w:val="00DB3A38"/>
    <w:rsid w:val="00DB42E1"/>
    <w:rsid w:val="00DB48BD"/>
    <w:rsid w:val="00DB5355"/>
    <w:rsid w:val="00DB54F1"/>
    <w:rsid w:val="00DB56CA"/>
    <w:rsid w:val="00DB57C2"/>
    <w:rsid w:val="00DB5E7B"/>
    <w:rsid w:val="00DB5FF4"/>
    <w:rsid w:val="00DB60D0"/>
    <w:rsid w:val="00DB69DD"/>
    <w:rsid w:val="00DB73B1"/>
    <w:rsid w:val="00DB7CC8"/>
    <w:rsid w:val="00DC01CF"/>
    <w:rsid w:val="00DC0207"/>
    <w:rsid w:val="00DC03C7"/>
    <w:rsid w:val="00DC2BB5"/>
    <w:rsid w:val="00DC307F"/>
    <w:rsid w:val="00DC3F11"/>
    <w:rsid w:val="00DC4C82"/>
    <w:rsid w:val="00DC6C12"/>
    <w:rsid w:val="00DC7C09"/>
    <w:rsid w:val="00DC7D4A"/>
    <w:rsid w:val="00DD01C9"/>
    <w:rsid w:val="00DD132F"/>
    <w:rsid w:val="00DD1F1F"/>
    <w:rsid w:val="00DD205A"/>
    <w:rsid w:val="00DD356C"/>
    <w:rsid w:val="00DD40A9"/>
    <w:rsid w:val="00DD4417"/>
    <w:rsid w:val="00DD5325"/>
    <w:rsid w:val="00DD597B"/>
    <w:rsid w:val="00DD7997"/>
    <w:rsid w:val="00DE01A4"/>
    <w:rsid w:val="00DE0C21"/>
    <w:rsid w:val="00DE0CBF"/>
    <w:rsid w:val="00DE1CDA"/>
    <w:rsid w:val="00DE1DBD"/>
    <w:rsid w:val="00DE429E"/>
    <w:rsid w:val="00DE5D7A"/>
    <w:rsid w:val="00DE6177"/>
    <w:rsid w:val="00DE6A04"/>
    <w:rsid w:val="00DE79DA"/>
    <w:rsid w:val="00DF02ED"/>
    <w:rsid w:val="00DF031C"/>
    <w:rsid w:val="00DF04E6"/>
    <w:rsid w:val="00DF08D0"/>
    <w:rsid w:val="00DF0BFF"/>
    <w:rsid w:val="00DF1E92"/>
    <w:rsid w:val="00DF2258"/>
    <w:rsid w:val="00DF3098"/>
    <w:rsid w:val="00DF3EE2"/>
    <w:rsid w:val="00DF47BF"/>
    <w:rsid w:val="00DF5EF8"/>
    <w:rsid w:val="00DF75E7"/>
    <w:rsid w:val="00DF7DFD"/>
    <w:rsid w:val="00E0046C"/>
    <w:rsid w:val="00E0087D"/>
    <w:rsid w:val="00E015DE"/>
    <w:rsid w:val="00E017A9"/>
    <w:rsid w:val="00E0200B"/>
    <w:rsid w:val="00E021A6"/>
    <w:rsid w:val="00E04152"/>
    <w:rsid w:val="00E044EC"/>
    <w:rsid w:val="00E05A45"/>
    <w:rsid w:val="00E05B0D"/>
    <w:rsid w:val="00E06277"/>
    <w:rsid w:val="00E0703C"/>
    <w:rsid w:val="00E07110"/>
    <w:rsid w:val="00E071F7"/>
    <w:rsid w:val="00E076CE"/>
    <w:rsid w:val="00E07DF0"/>
    <w:rsid w:val="00E10C2D"/>
    <w:rsid w:val="00E1147E"/>
    <w:rsid w:val="00E133BB"/>
    <w:rsid w:val="00E13A33"/>
    <w:rsid w:val="00E159D6"/>
    <w:rsid w:val="00E15D00"/>
    <w:rsid w:val="00E15F34"/>
    <w:rsid w:val="00E16590"/>
    <w:rsid w:val="00E166B7"/>
    <w:rsid w:val="00E1692B"/>
    <w:rsid w:val="00E16A93"/>
    <w:rsid w:val="00E17612"/>
    <w:rsid w:val="00E17A8B"/>
    <w:rsid w:val="00E17B9B"/>
    <w:rsid w:val="00E21DE4"/>
    <w:rsid w:val="00E22545"/>
    <w:rsid w:val="00E227FD"/>
    <w:rsid w:val="00E23CDB"/>
    <w:rsid w:val="00E2609D"/>
    <w:rsid w:val="00E26B42"/>
    <w:rsid w:val="00E30337"/>
    <w:rsid w:val="00E30A21"/>
    <w:rsid w:val="00E318E9"/>
    <w:rsid w:val="00E32C18"/>
    <w:rsid w:val="00E33371"/>
    <w:rsid w:val="00E333B3"/>
    <w:rsid w:val="00E335DF"/>
    <w:rsid w:val="00E3383F"/>
    <w:rsid w:val="00E33B85"/>
    <w:rsid w:val="00E3420F"/>
    <w:rsid w:val="00E34273"/>
    <w:rsid w:val="00E34FF8"/>
    <w:rsid w:val="00E36EF5"/>
    <w:rsid w:val="00E374D4"/>
    <w:rsid w:val="00E3753A"/>
    <w:rsid w:val="00E402F0"/>
    <w:rsid w:val="00E41376"/>
    <w:rsid w:val="00E41643"/>
    <w:rsid w:val="00E419BA"/>
    <w:rsid w:val="00E41C2F"/>
    <w:rsid w:val="00E41EA6"/>
    <w:rsid w:val="00E42098"/>
    <w:rsid w:val="00E42C4E"/>
    <w:rsid w:val="00E434F8"/>
    <w:rsid w:val="00E441BC"/>
    <w:rsid w:val="00E45CFA"/>
    <w:rsid w:val="00E46934"/>
    <w:rsid w:val="00E46B2D"/>
    <w:rsid w:val="00E47421"/>
    <w:rsid w:val="00E47EB3"/>
    <w:rsid w:val="00E50CEE"/>
    <w:rsid w:val="00E50D03"/>
    <w:rsid w:val="00E517A4"/>
    <w:rsid w:val="00E520A2"/>
    <w:rsid w:val="00E52F2D"/>
    <w:rsid w:val="00E53D7B"/>
    <w:rsid w:val="00E541BF"/>
    <w:rsid w:val="00E54A78"/>
    <w:rsid w:val="00E55332"/>
    <w:rsid w:val="00E553F9"/>
    <w:rsid w:val="00E55996"/>
    <w:rsid w:val="00E56043"/>
    <w:rsid w:val="00E574FF"/>
    <w:rsid w:val="00E57EDA"/>
    <w:rsid w:val="00E603E2"/>
    <w:rsid w:val="00E60698"/>
    <w:rsid w:val="00E60DB6"/>
    <w:rsid w:val="00E611AA"/>
    <w:rsid w:val="00E62858"/>
    <w:rsid w:val="00E62C44"/>
    <w:rsid w:val="00E62D95"/>
    <w:rsid w:val="00E63738"/>
    <w:rsid w:val="00E6385B"/>
    <w:rsid w:val="00E63DB1"/>
    <w:rsid w:val="00E65371"/>
    <w:rsid w:val="00E65731"/>
    <w:rsid w:val="00E658B1"/>
    <w:rsid w:val="00E66BF0"/>
    <w:rsid w:val="00E67241"/>
    <w:rsid w:val="00E679E8"/>
    <w:rsid w:val="00E67FEA"/>
    <w:rsid w:val="00E704F5"/>
    <w:rsid w:val="00E70D61"/>
    <w:rsid w:val="00E719AA"/>
    <w:rsid w:val="00E719AC"/>
    <w:rsid w:val="00E72732"/>
    <w:rsid w:val="00E736D5"/>
    <w:rsid w:val="00E74905"/>
    <w:rsid w:val="00E7585C"/>
    <w:rsid w:val="00E7699D"/>
    <w:rsid w:val="00E77392"/>
    <w:rsid w:val="00E80CFF"/>
    <w:rsid w:val="00E82AC6"/>
    <w:rsid w:val="00E8329A"/>
    <w:rsid w:val="00E832C5"/>
    <w:rsid w:val="00E832E4"/>
    <w:rsid w:val="00E83969"/>
    <w:rsid w:val="00E843B6"/>
    <w:rsid w:val="00E85543"/>
    <w:rsid w:val="00E85A01"/>
    <w:rsid w:val="00E86B01"/>
    <w:rsid w:val="00E87946"/>
    <w:rsid w:val="00E905BE"/>
    <w:rsid w:val="00E917FB"/>
    <w:rsid w:val="00E91AF0"/>
    <w:rsid w:val="00E9299D"/>
    <w:rsid w:val="00E93104"/>
    <w:rsid w:val="00E9435E"/>
    <w:rsid w:val="00E94F88"/>
    <w:rsid w:val="00E952DB"/>
    <w:rsid w:val="00E95ABA"/>
    <w:rsid w:val="00E95EC6"/>
    <w:rsid w:val="00E9711E"/>
    <w:rsid w:val="00E97D17"/>
    <w:rsid w:val="00E97DD5"/>
    <w:rsid w:val="00E97E2A"/>
    <w:rsid w:val="00EA09C2"/>
    <w:rsid w:val="00EA0F78"/>
    <w:rsid w:val="00EA15EF"/>
    <w:rsid w:val="00EA1BF8"/>
    <w:rsid w:val="00EA20CA"/>
    <w:rsid w:val="00EA221F"/>
    <w:rsid w:val="00EA240A"/>
    <w:rsid w:val="00EA2A5B"/>
    <w:rsid w:val="00EA2F6A"/>
    <w:rsid w:val="00EA3482"/>
    <w:rsid w:val="00EA3563"/>
    <w:rsid w:val="00EA35D8"/>
    <w:rsid w:val="00EA3635"/>
    <w:rsid w:val="00EA3751"/>
    <w:rsid w:val="00EA37B2"/>
    <w:rsid w:val="00EA37F5"/>
    <w:rsid w:val="00EA3F15"/>
    <w:rsid w:val="00EA479A"/>
    <w:rsid w:val="00EA4F27"/>
    <w:rsid w:val="00EA52FF"/>
    <w:rsid w:val="00EA5968"/>
    <w:rsid w:val="00EA5C97"/>
    <w:rsid w:val="00EA5D26"/>
    <w:rsid w:val="00EB0141"/>
    <w:rsid w:val="00EB0601"/>
    <w:rsid w:val="00EB0931"/>
    <w:rsid w:val="00EB275E"/>
    <w:rsid w:val="00EB2C63"/>
    <w:rsid w:val="00EB2E98"/>
    <w:rsid w:val="00EB3049"/>
    <w:rsid w:val="00EB3406"/>
    <w:rsid w:val="00EB3AB5"/>
    <w:rsid w:val="00EB4C4B"/>
    <w:rsid w:val="00EC01DD"/>
    <w:rsid w:val="00EC110C"/>
    <w:rsid w:val="00EC1898"/>
    <w:rsid w:val="00EC39F4"/>
    <w:rsid w:val="00EC3E35"/>
    <w:rsid w:val="00EC53A3"/>
    <w:rsid w:val="00EC5753"/>
    <w:rsid w:val="00EC5C3E"/>
    <w:rsid w:val="00EC5DB0"/>
    <w:rsid w:val="00EC6E00"/>
    <w:rsid w:val="00ED18D8"/>
    <w:rsid w:val="00ED1C6C"/>
    <w:rsid w:val="00ED33AD"/>
    <w:rsid w:val="00ED4B78"/>
    <w:rsid w:val="00ED666B"/>
    <w:rsid w:val="00ED6A70"/>
    <w:rsid w:val="00ED6C90"/>
    <w:rsid w:val="00ED6D18"/>
    <w:rsid w:val="00EE079D"/>
    <w:rsid w:val="00EE0E40"/>
    <w:rsid w:val="00EE1450"/>
    <w:rsid w:val="00EE14C2"/>
    <w:rsid w:val="00EE1D97"/>
    <w:rsid w:val="00EE1F3F"/>
    <w:rsid w:val="00EE1F94"/>
    <w:rsid w:val="00EE33CB"/>
    <w:rsid w:val="00EE549B"/>
    <w:rsid w:val="00EE6A99"/>
    <w:rsid w:val="00EF0A0C"/>
    <w:rsid w:val="00EF0DF3"/>
    <w:rsid w:val="00EF2722"/>
    <w:rsid w:val="00EF2B2E"/>
    <w:rsid w:val="00EF2C18"/>
    <w:rsid w:val="00EF3983"/>
    <w:rsid w:val="00EF3BE4"/>
    <w:rsid w:val="00EF46D1"/>
    <w:rsid w:val="00EF701D"/>
    <w:rsid w:val="00EF742A"/>
    <w:rsid w:val="00EF7507"/>
    <w:rsid w:val="00F005D2"/>
    <w:rsid w:val="00F01838"/>
    <w:rsid w:val="00F01A4A"/>
    <w:rsid w:val="00F01B44"/>
    <w:rsid w:val="00F02586"/>
    <w:rsid w:val="00F0298F"/>
    <w:rsid w:val="00F029E5"/>
    <w:rsid w:val="00F02A34"/>
    <w:rsid w:val="00F03F0A"/>
    <w:rsid w:val="00F03F14"/>
    <w:rsid w:val="00F04547"/>
    <w:rsid w:val="00F04B42"/>
    <w:rsid w:val="00F050A1"/>
    <w:rsid w:val="00F05BC0"/>
    <w:rsid w:val="00F05CB7"/>
    <w:rsid w:val="00F0698E"/>
    <w:rsid w:val="00F07652"/>
    <w:rsid w:val="00F10522"/>
    <w:rsid w:val="00F1064C"/>
    <w:rsid w:val="00F10F27"/>
    <w:rsid w:val="00F11585"/>
    <w:rsid w:val="00F11892"/>
    <w:rsid w:val="00F1197F"/>
    <w:rsid w:val="00F1226B"/>
    <w:rsid w:val="00F12B24"/>
    <w:rsid w:val="00F12E88"/>
    <w:rsid w:val="00F132EF"/>
    <w:rsid w:val="00F13679"/>
    <w:rsid w:val="00F14C4B"/>
    <w:rsid w:val="00F158F3"/>
    <w:rsid w:val="00F15BC1"/>
    <w:rsid w:val="00F15C74"/>
    <w:rsid w:val="00F15DEE"/>
    <w:rsid w:val="00F160AE"/>
    <w:rsid w:val="00F175BB"/>
    <w:rsid w:val="00F207A3"/>
    <w:rsid w:val="00F20B7C"/>
    <w:rsid w:val="00F21290"/>
    <w:rsid w:val="00F21DEB"/>
    <w:rsid w:val="00F225B7"/>
    <w:rsid w:val="00F22A89"/>
    <w:rsid w:val="00F22FDA"/>
    <w:rsid w:val="00F25152"/>
    <w:rsid w:val="00F26875"/>
    <w:rsid w:val="00F2799F"/>
    <w:rsid w:val="00F27A57"/>
    <w:rsid w:val="00F3088A"/>
    <w:rsid w:val="00F30E00"/>
    <w:rsid w:val="00F317EC"/>
    <w:rsid w:val="00F32324"/>
    <w:rsid w:val="00F351E2"/>
    <w:rsid w:val="00F3587F"/>
    <w:rsid w:val="00F362A8"/>
    <w:rsid w:val="00F36510"/>
    <w:rsid w:val="00F36A8B"/>
    <w:rsid w:val="00F37811"/>
    <w:rsid w:val="00F37BCA"/>
    <w:rsid w:val="00F40678"/>
    <w:rsid w:val="00F40A45"/>
    <w:rsid w:val="00F41958"/>
    <w:rsid w:val="00F41E68"/>
    <w:rsid w:val="00F43007"/>
    <w:rsid w:val="00F43B78"/>
    <w:rsid w:val="00F4415B"/>
    <w:rsid w:val="00F446A2"/>
    <w:rsid w:val="00F45464"/>
    <w:rsid w:val="00F45579"/>
    <w:rsid w:val="00F45F65"/>
    <w:rsid w:val="00F463F1"/>
    <w:rsid w:val="00F46EED"/>
    <w:rsid w:val="00F476A5"/>
    <w:rsid w:val="00F47A10"/>
    <w:rsid w:val="00F50CF5"/>
    <w:rsid w:val="00F5238F"/>
    <w:rsid w:val="00F52C9E"/>
    <w:rsid w:val="00F53B18"/>
    <w:rsid w:val="00F54012"/>
    <w:rsid w:val="00F546DD"/>
    <w:rsid w:val="00F54BE5"/>
    <w:rsid w:val="00F54FF3"/>
    <w:rsid w:val="00F55A0F"/>
    <w:rsid w:val="00F55B2D"/>
    <w:rsid w:val="00F5644B"/>
    <w:rsid w:val="00F612FA"/>
    <w:rsid w:val="00F62453"/>
    <w:rsid w:val="00F6539B"/>
    <w:rsid w:val="00F70145"/>
    <w:rsid w:val="00F703FA"/>
    <w:rsid w:val="00F71B97"/>
    <w:rsid w:val="00F72AE7"/>
    <w:rsid w:val="00F72F77"/>
    <w:rsid w:val="00F73074"/>
    <w:rsid w:val="00F741BA"/>
    <w:rsid w:val="00F744A4"/>
    <w:rsid w:val="00F77361"/>
    <w:rsid w:val="00F7742C"/>
    <w:rsid w:val="00F7763E"/>
    <w:rsid w:val="00F80378"/>
    <w:rsid w:val="00F81334"/>
    <w:rsid w:val="00F81A27"/>
    <w:rsid w:val="00F82E30"/>
    <w:rsid w:val="00F83396"/>
    <w:rsid w:val="00F83473"/>
    <w:rsid w:val="00F83CD3"/>
    <w:rsid w:val="00F84FE8"/>
    <w:rsid w:val="00F855BE"/>
    <w:rsid w:val="00F8568B"/>
    <w:rsid w:val="00F86B45"/>
    <w:rsid w:val="00F873DA"/>
    <w:rsid w:val="00F87B80"/>
    <w:rsid w:val="00F90393"/>
    <w:rsid w:val="00F90836"/>
    <w:rsid w:val="00F90C7F"/>
    <w:rsid w:val="00F9112D"/>
    <w:rsid w:val="00F9187E"/>
    <w:rsid w:val="00F92322"/>
    <w:rsid w:val="00F9307B"/>
    <w:rsid w:val="00F9539D"/>
    <w:rsid w:val="00F95626"/>
    <w:rsid w:val="00F9684B"/>
    <w:rsid w:val="00F974EC"/>
    <w:rsid w:val="00FA265B"/>
    <w:rsid w:val="00FA2AA1"/>
    <w:rsid w:val="00FA2CDF"/>
    <w:rsid w:val="00FA32CC"/>
    <w:rsid w:val="00FA3814"/>
    <w:rsid w:val="00FA400C"/>
    <w:rsid w:val="00FA4066"/>
    <w:rsid w:val="00FA40F7"/>
    <w:rsid w:val="00FA569B"/>
    <w:rsid w:val="00FA5EEC"/>
    <w:rsid w:val="00FA7BBB"/>
    <w:rsid w:val="00FA7C55"/>
    <w:rsid w:val="00FB1918"/>
    <w:rsid w:val="00FB21B0"/>
    <w:rsid w:val="00FB2BA9"/>
    <w:rsid w:val="00FB3016"/>
    <w:rsid w:val="00FB473B"/>
    <w:rsid w:val="00FB525F"/>
    <w:rsid w:val="00FB54C1"/>
    <w:rsid w:val="00FC012E"/>
    <w:rsid w:val="00FC03E1"/>
    <w:rsid w:val="00FC16DD"/>
    <w:rsid w:val="00FC1BB0"/>
    <w:rsid w:val="00FC3697"/>
    <w:rsid w:val="00FC4C36"/>
    <w:rsid w:val="00FC69E9"/>
    <w:rsid w:val="00FC6A83"/>
    <w:rsid w:val="00FC712C"/>
    <w:rsid w:val="00FCC584"/>
    <w:rsid w:val="00FD038C"/>
    <w:rsid w:val="00FD0567"/>
    <w:rsid w:val="00FD0CA3"/>
    <w:rsid w:val="00FD121A"/>
    <w:rsid w:val="00FD1AF5"/>
    <w:rsid w:val="00FD298A"/>
    <w:rsid w:val="00FD340C"/>
    <w:rsid w:val="00FD350E"/>
    <w:rsid w:val="00FD365B"/>
    <w:rsid w:val="00FD38F8"/>
    <w:rsid w:val="00FD3EC1"/>
    <w:rsid w:val="00FD63F0"/>
    <w:rsid w:val="00FD710B"/>
    <w:rsid w:val="00FD7CB5"/>
    <w:rsid w:val="00FE1239"/>
    <w:rsid w:val="00FE39DC"/>
    <w:rsid w:val="00FE408B"/>
    <w:rsid w:val="00FE4679"/>
    <w:rsid w:val="00FE5F90"/>
    <w:rsid w:val="00FE69AB"/>
    <w:rsid w:val="00FE6FAD"/>
    <w:rsid w:val="00FE7D03"/>
    <w:rsid w:val="00FF075D"/>
    <w:rsid w:val="00FF2A6B"/>
    <w:rsid w:val="00FF2B78"/>
    <w:rsid w:val="00FF4C2C"/>
    <w:rsid w:val="00FF5F36"/>
    <w:rsid w:val="0122788B"/>
    <w:rsid w:val="01646249"/>
    <w:rsid w:val="021EF2D2"/>
    <w:rsid w:val="02D9204C"/>
    <w:rsid w:val="03CFA34B"/>
    <w:rsid w:val="05378C53"/>
    <w:rsid w:val="055B8238"/>
    <w:rsid w:val="061A3422"/>
    <w:rsid w:val="067345E7"/>
    <w:rsid w:val="06A354E7"/>
    <w:rsid w:val="06F8567A"/>
    <w:rsid w:val="073C8FE2"/>
    <w:rsid w:val="076C0708"/>
    <w:rsid w:val="082DF24F"/>
    <w:rsid w:val="08438F7B"/>
    <w:rsid w:val="0B68808E"/>
    <w:rsid w:val="0BAC0010"/>
    <w:rsid w:val="0BBB5525"/>
    <w:rsid w:val="0C6B49A4"/>
    <w:rsid w:val="0C6B60AE"/>
    <w:rsid w:val="0CA06A7A"/>
    <w:rsid w:val="0CDDECF0"/>
    <w:rsid w:val="0D153484"/>
    <w:rsid w:val="0E258933"/>
    <w:rsid w:val="0E27B431"/>
    <w:rsid w:val="0E49EE91"/>
    <w:rsid w:val="0E59EAE3"/>
    <w:rsid w:val="0E7E5DF6"/>
    <w:rsid w:val="0F7970B9"/>
    <w:rsid w:val="1011FD71"/>
    <w:rsid w:val="107734B4"/>
    <w:rsid w:val="10C707CE"/>
    <w:rsid w:val="110FD8BF"/>
    <w:rsid w:val="11622862"/>
    <w:rsid w:val="122440FA"/>
    <w:rsid w:val="122E0ECF"/>
    <w:rsid w:val="125C5085"/>
    <w:rsid w:val="136AFB14"/>
    <w:rsid w:val="1487C745"/>
    <w:rsid w:val="14E68C11"/>
    <w:rsid w:val="15BA5E97"/>
    <w:rsid w:val="16A24C5D"/>
    <w:rsid w:val="178A1858"/>
    <w:rsid w:val="18648064"/>
    <w:rsid w:val="1884014F"/>
    <w:rsid w:val="191C2B72"/>
    <w:rsid w:val="1921A0F9"/>
    <w:rsid w:val="1925E8B9"/>
    <w:rsid w:val="19E24E05"/>
    <w:rsid w:val="19F2C334"/>
    <w:rsid w:val="1A629DAF"/>
    <w:rsid w:val="1B5C4AE6"/>
    <w:rsid w:val="1B5D219B"/>
    <w:rsid w:val="1B7A7DFF"/>
    <w:rsid w:val="1C4D1222"/>
    <w:rsid w:val="20C6AF77"/>
    <w:rsid w:val="21E09110"/>
    <w:rsid w:val="227D3DF4"/>
    <w:rsid w:val="22F1F4BF"/>
    <w:rsid w:val="2370AA88"/>
    <w:rsid w:val="270CF875"/>
    <w:rsid w:val="27AB99EE"/>
    <w:rsid w:val="289449E1"/>
    <w:rsid w:val="299AB8C1"/>
    <w:rsid w:val="29EA3232"/>
    <w:rsid w:val="2AD98221"/>
    <w:rsid w:val="2C327F94"/>
    <w:rsid w:val="2E03AD06"/>
    <w:rsid w:val="3063A4C5"/>
    <w:rsid w:val="307DA500"/>
    <w:rsid w:val="30DBE8D6"/>
    <w:rsid w:val="314A92C2"/>
    <w:rsid w:val="3296E89C"/>
    <w:rsid w:val="338724B1"/>
    <w:rsid w:val="356D4133"/>
    <w:rsid w:val="35872846"/>
    <w:rsid w:val="372A1529"/>
    <w:rsid w:val="379E1C81"/>
    <w:rsid w:val="37A73AC8"/>
    <w:rsid w:val="38011857"/>
    <w:rsid w:val="389C9055"/>
    <w:rsid w:val="390B9D11"/>
    <w:rsid w:val="39981FF2"/>
    <w:rsid w:val="39F611AC"/>
    <w:rsid w:val="3AE14C3C"/>
    <w:rsid w:val="3B46E22E"/>
    <w:rsid w:val="3CA3ECC9"/>
    <w:rsid w:val="3D72394F"/>
    <w:rsid w:val="3DB88581"/>
    <w:rsid w:val="3E1691A8"/>
    <w:rsid w:val="3E2DA332"/>
    <w:rsid w:val="3E52C232"/>
    <w:rsid w:val="40238C31"/>
    <w:rsid w:val="403BEA45"/>
    <w:rsid w:val="4047DFF9"/>
    <w:rsid w:val="4201A854"/>
    <w:rsid w:val="44057B9B"/>
    <w:rsid w:val="44758C36"/>
    <w:rsid w:val="44AE47BF"/>
    <w:rsid w:val="4619044B"/>
    <w:rsid w:val="46B6BA54"/>
    <w:rsid w:val="4727E5C4"/>
    <w:rsid w:val="4ABD197A"/>
    <w:rsid w:val="4B35F2EA"/>
    <w:rsid w:val="4C5A01CB"/>
    <w:rsid w:val="4D7D8F5F"/>
    <w:rsid w:val="4D8E48D0"/>
    <w:rsid w:val="4E2AF9A2"/>
    <w:rsid w:val="4FF7E600"/>
    <w:rsid w:val="50294FA4"/>
    <w:rsid w:val="503A0026"/>
    <w:rsid w:val="5206610D"/>
    <w:rsid w:val="53E08DB9"/>
    <w:rsid w:val="549FE764"/>
    <w:rsid w:val="553E01CF"/>
    <w:rsid w:val="561DD5AC"/>
    <w:rsid w:val="56D9D230"/>
    <w:rsid w:val="5708A5F4"/>
    <w:rsid w:val="579AD386"/>
    <w:rsid w:val="59B93D5B"/>
    <w:rsid w:val="5A1F759A"/>
    <w:rsid w:val="5B1956BB"/>
    <w:rsid w:val="5B99C3C5"/>
    <w:rsid w:val="5C23B4A9"/>
    <w:rsid w:val="5CFB5B1C"/>
    <w:rsid w:val="5F671CF0"/>
    <w:rsid w:val="604A2E12"/>
    <w:rsid w:val="614A034E"/>
    <w:rsid w:val="625B791B"/>
    <w:rsid w:val="62744A34"/>
    <w:rsid w:val="6322B096"/>
    <w:rsid w:val="64101A95"/>
    <w:rsid w:val="6419C27E"/>
    <w:rsid w:val="6526B417"/>
    <w:rsid w:val="666524DD"/>
    <w:rsid w:val="674F172F"/>
    <w:rsid w:val="682FDF2F"/>
    <w:rsid w:val="68952298"/>
    <w:rsid w:val="69CA1296"/>
    <w:rsid w:val="69E657AD"/>
    <w:rsid w:val="6A50CA05"/>
    <w:rsid w:val="6A812663"/>
    <w:rsid w:val="6A8A61F7"/>
    <w:rsid w:val="6AB22AD2"/>
    <w:rsid w:val="6AC3488B"/>
    <w:rsid w:val="6ADF15DD"/>
    <w:rsid w:val="6CD46661"/>
    <w:rsid w:val="6CFE08AF"/>
    <w:rsid w:val="6D676B82"/>
    <w:rsid w:val="6E2A4F47"/>
    <w:rsid w:val="6ED37FB2"/>
    <w:rsid w:val="6F4E3FC6"/>
    <w:rsid w:val="70B1C717"/>
    <w:rsid w:val="7333DB29"/>
    <w:rsid w:val="73D65543"/>
    <w:rsid w:val="73FB6826"/>
    <w:rsid w:val="7413907A"/>
    <w:rsid w:val="74D49D79"/>
    <w:rsid w:val="756D3DC0"/>
    <w:rsid w:val="75973887"/>
    <w:rsid w:val="7605FB32"/>
    <w:rsid w:val="76088AE8"/>
    <w:rsid w:val="7784BD92"/>
    <w:rsid w:val="78628769"/>
    <w:rsid w:val="7956A792"/>
    <w:rsid w:val="79DD35FB"/>
    <w:rsid w:val="7B3D0154"/>
    <w:rsid w:val="7B991921"/>
    <w:rsid w:val="7C145334"/>
    <w:rsid w:val="7C295460"/>
    <w:rsid w:val="7C2BDC13"/>
    <w:rsid w:val="7CD033D9"/>
    <w:rsid w:val="7D1D2033"/>
    <w:rsid w:val="7D22C642"/>
    <w:rsid w:val="7D52152C"/>
    <w:rsid w:val="7F19FB5D"/>
    <w:rsid w:val="7FD46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D3E9"/>
  <w15:docId w15:val="{752E3D86-3601-4239-B12F-5EE2FF9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0FD"/>
    <w:pPr>
      <w:spacing w:after="0" w:line="240" w:lineRule="auto"/>
    </w:pPr>
  </w:style>
  <w:style w:type="paragraph" w:styleId="1">
    <w:name w:val="heading 1"/>
    <w:basedOn w:val="a"/>
    <w:next w:val="a"/>
    <w:link w:val="10"/>
    <w:autoRedefine/>
    <w:uiPriority w:val="9"/>
    <w:qFormat/>
    <w:rsid w:val="00C96FCC"/>
    <w:pPr>
      <w:keepNext/>
      <w:keepLines/>
      <w:spacing w:before="60" w:after="60"/>
      <w:jc w:val="both"/>
      <w:outlineLvl w:val="0"/>
    </w:pPr>
    <w:rPr>
      <w:rFonts w:asciiTheme="minorHAnsi" w:eastAsiaTheme="majorEastAsia" w:hAnsiTheme="minorHAnsi" w:cstheme="minorHAnsi"/>
      <w:b/>
      <w:bCs/>
      <w:sz w:val="24"/>
      <w:szCs w:val="24"/>
    </w:rPr>
  </w:style>
  <w:style w:type="paragraph" w:styleId="2">
    <w:name w:val="heading 2"/>
    <w:basedOn w:val="a"/>
    <w:next w:val="a"/>
    <w:link w:val="20"/>
    <w:autoRedefine/>
    <w:uiPriority w:val="9"/>
    <w:unhideWhenUsed/>
    <w:qFormat/>
    <w:rsid w:val="003735FB"/>
    <w:pPr>
      <w:keepNext/>
      <w:keepLines/>
      <w:numPr>
        <w:ilvl w:val="1"/>
        <w:numId w:val="1"/>
      </w:numPr>
      <w:spacing w:before="60" w:after="60"/>
      <w:outlineLvl w:val="1"/>
    </w:pPr>
    <w:rPr>
      <w:rFonts w:asciiTheme="minorHAnsi" w:eastAsiaTheme="majorEastAsia" w:hAnsiTheme="minorHAnsi" w:cstheme="minorHAnsi"/>
      <w:b/>
      <w:bCs/>
      <w:sz w:val="28"/>
    </w:rPr>
  </w:style>
  <w:style w:type="paragraph" w:styleId="3">
    <w:name w:val="heading 3"/>
    <w:basedOn w:val="a"/>
    <w:next w:val="a"/>
    <w:link w:val="30"/>
    <w:autoRedefine/>
    <w:uiPriority w:val="9"/>
    <w:unhideWhenUsed/>
    <w:qFormat/>
    <w:rsid w:val="00BE1939"/>
    <w:pPr>
      <w:keepNext/>
      <w:keepLines/>
      <w:numPr>
        <w:ilvl w:val="2"/>
        <w:numId w:val="1"/>
      </w:numPr>
      <w:spacing w:before="60" w:after="60" w:line="360" w:lineRule="auto"/>
      <w:outlineLvl w:val="2"/>
    </w:pPr>
    <w:rPr>
      <w:rFonts w:ascii="Palatino Linotype" w:eastAsiaTheme="majorEastAsia" w:hAnsi="Palatino Linotype" w:cstheme="majorBidi"/>
      <w:b/>
      <w:bCs/>
      <w:smallCaps/>
    </w:rPr>
  </w:style>
  <w:style w:type="paragraph" w:styleId="4">
    <w:name w:val="heading 4"/>
    <w:basedOn w:val="a"/>
    <w:next w:val="a"/>
    <w:link w:val="40"/>
    <w:autoRedefine/>
    <w:uiPriority w:val="9"/>
    <w:unhideWhenUsed/>
    <w:qFormat/>
    <w:rsid w:val="00E0703C"/>
    <w:pPr>
      <w:numPr>
        <w:ilvl w:val="3"/>
        <w:numId w:val="1"/>
      </w:numPr>
      <w:spacing w:line="360" w:lineRule="auto"/>
      <w:outlineLvl w:val="3"/>
    </w:pPr>
    <w:rPr>
      <w:rFonts w:ascii="Verdana" w:hAnsi="Verdana"/>
      <w:b/>
    </w:rPr>
  </w:style>
  <w:style w:type="paragraph" w:styleId="5">
    <w:name w:val="heading 5"/>
    <w:basedOn w:val="a"/>
    <w:next w:val="a"/>
    <w:link w:val="50"/>
    <w:uiPriority w:val="9"/>
    <w:unhideWhenUsed/>
    <w:qFormat/>
    <w:rsid w:val="004B27B7"/>
    <w:pPr>
      <w:keepNext/>
      <w:keepLines/>
      <w:numPr>
        <w:ilvl w:val="4"/>
        <w:numId w:val="1"/>
      </w:numPr>
      <w:spacing w:before="200"/>
      <w:outlineLvl w:val="4"/>
    </w:pPr>
    <w:rPr>
      <w:rFonts w:eastAsiaTheme="majorEastAsia" w:cstheme="majorBidi"/>
      <w:color w:val="243F60" w:themeColor="accent1" w:themeShade="7F"/>
    </w:rPr>
  </w:style>
  <w:style w:type="paragraph" w:styleId="6">
    <w:name w:val="heading 6"/>
    <w:basedOn w:val="a"/>
    <w:next w:val="a"/>
    <w:link w:val="60"/>
    <w:uiPriority w:val="9"/>
    <w:semiHidden/>
    <w:unhideWhenUsed/>
    <w:qFormat/>
    <w:rsid w:val="00877EBB"/>
    <w:pPr>
      <w:keepNext/>
      <w:keepLines/>
      <w:numPr>
        <w:ilvl w:val="5"/>
        <w:numId w:val="1"/>
      </w:numPr>
      <w:spacing w:before="40"/>
      <w:outlineLvl w:val="5"/>
    </w:pPr>
    <w:rPr>
      <w:rFonts w:eastAsiaTheme="majorEastAsia" w:cstheme="majorBidi"/>
      <w:color w:val="243F60" w:themeColor="accent1" w:themeShade="7F"/>
    </w:rPr>
  </w:style>
  <w:style w:type="paragraph" w:styleId="7">
    <w:name w:val="heading 7"/>
    <w:basedOn w:val="a"/>
    <w:next w:val="a"/>
    <w:link w:val="70"/>
    <w:uiPriority w:val="9"/>
    <w:semiHidden/>
    <w:unhideWhenUsed/>
    <w:qFormat/>
    <w:rsid w:val="00877EBB"/>
    <w:pPr>
      <w:keepNext/>
      <w:keepLines/>
      <w:numPr>
        <w:ilvl w:val="6"/>
        <w:numId w:val="1"/>
      </w:numPr>
      <w:spacing w:before="40"/>
      <w:outlineLvl w:val="6"/>
    </w:pPr>
    <w:rPr>
      <w:rFonts w:eastAsiaTheme="majorEastAsia" w:cstheme="majorBidi"/>
      <w:i/>
      <w:iCs/>
      <w:color w:val="243F60" w:themeColor="accent1" w:themeShade="7F"/>
    </w:rPr>
  </w:style>
  <w:style w:type="paragraph" w:styleId="8">
    <w:name w:val="heading 8"/>
    <w:basedOn w:val="a"/>
    <w:next w:val="a"/>
    <w:link w:val="80"/>
    <w:uiPriority w:val="9"/>
    <w:semiHidden/>
    <w:unhideWhenUsed/>
    <w:qFormat/>
    <w:rsid w:val="00877EBB"/>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9">
    <w:name w:val="heading 9"/>
    <w:basedOn w:val="a"/>
    <w:next w:val="a"/>
    <w:link w:val="90"/>
    <w:uiPriority w:val="9"/>
    <w:semiHidden/>
    <w:unhideWhenUsed/>
    <w:qFormat/>
    <w:rsid w:val="00877EBB"/>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634"/>
    <w:pPr>
      <w:ind w:left="720"/>
      <w:contextualSpacing/>
    </w:pPr>
  </w:style>
  <w:style w:type="character" w:customStyle="1" w:styleId="10">
    <w:name w:val="Заголовок 1 Знак"/>
    <w:basedOn w:val="a0"/>
    <w:link w:val="1"/>
    <w:uiPriority w:val="9"/>
    <w:rsid w:val="00C96FCC"/>
    <w:rPr>
      <w:rFonts w:asciiTheme="minorHAnsi" w:eastAsiaTheme="majorEastAsia" w:hAnsiTheme="minorHAnsi" w:cstheme="minorHAnsi"/>
      <w:b/>
      <w:bCs/>
      <w:sz w:val="24"/>
      <w:szCs w:val="24"/>
    </w:rPr>
  </w:style>
  <w:style w:type="paragraph" w:styleId="11">
    <w:name w:val="toc 1"/>
    <w:basedOn w:val="a"/>
    <w:next w:val="a"/>
    <w:autoRedefine/>
    <w:uiPriority w:val="39"/>
    <w:unhideWhenUsed/>
    <w:qFormat/>
    <w:rsid w:val="00470828"/>
    <w:pPr>
      <w:shd w:val="clear" w:color="auto" w:fill="B1B2B3"/>
      <w:tabs>
        <w:tab w:val="left" w:pos="567"/>
        <w:tab w:val="right" w:leader="dot" w:pos="9356"/>
      </w:tabs>
      <w:spacing w:before="120" w:after="120"/>
    </w:pPr>
    <w:rPr>
      <w:rFonts w:ascii="Calibri" w:eastAsiaTheme="majorEastAsia" w:hAnsi="Calibri" w:cstheme="minorHAnsi"/>
      <w:b/>
      <w:bCs/>
      <w:noProof/>
      <w:sz w:val="28"/>
      <w:szCs w:val="36"/>
    </w:rPr>
  </w:style>
  <w:style w:type="paragraph" w:styleId="21">
    <w:name w:val="toc 2"/>
    <w:basedOn w:val="a"/>
    <w:next w:val="a"/>
    <w:autoRedefine/>
    <w:uiPriority w:val="39"/>
    <w:unhideWhenUsed/>
    <w:rsid w:val="003F4D6C"/>
    <w:pPr>
      <w:shd w:val="clear" w:color="auto" w:fill="B1B2B3"/>
      <w:tabs>
        <w:tab w:val="left" w:pos="567"/>
        <w:tab w:val="right" w:leader="dot" w:pos="9356"/>
      </w:tabs>
    </w:pPr>
    <w:rPr>
      <w:rFonts w:ascii="Segoe UI" w:hAnsi="Segoe UI" w:cstheme="minorHAnsi"/>
      <w:bCs/>
    </w:rPr>
  </w:style>
  <w:style w:type="paragraph" w:styleId="31">
    <w:name w:val="toc 3"/>
    <w:basedOn w:val="a"/>
    <w:next w:val="a"/>
    <w:autoRedefine/>
    <w:uiPriority w:val="39"/>
    <w:unhideWhenUsed/>
    <w:qFormat/>
    <w:rsid w:val="00006424"/>
    <w:pPr>
      <w:shd w:val="clear" w:color="auto" w:fill="B1B2B3"/>
      <w:tabs>
        <w:tab w:val="left" w:pos="851"/>
        <w:tab w:val="right" w:leader="dot" w:pos="9356"/>
      </w:tabs>
    </w:pPr>
    <w:rPr>
      <w:rFonts w:ascii="Segoe UI" w:hAnsi="Segoe UI" w:cstheme="minorHAnsi"/>
    </w:rPr>
  </w:style>
  <w:style w:type="paragraph" w:styleId="41">
    <w:name w:val="toc 4"/>
    <w:basedOn w:val="a"/>
    <w:next w:val="a"/>
    <w:autoRedefine/>
    <w:uiPriority w:val="39"/>
    <w:unhideWhenUsed/>
    <w:qFormat/>
    <w:rsid w:val="00006424"/>
    <w:pPr>
      <w:shd w:val="clear" w:color="auto" w:fill="B1B2B3"/>
      <w:tabs>
        <w:tab w:val="left" w:pos="1134"/>
        <w:tab w:val="right" w:leader="dot" w:pos="9356"/>
      </w:tabs>
    </w:pPr>
    <w:rPr>
      <w:rFonts w:ascii="Segoe UI" w:eastAsiaTheme="minorEastAsia" w:hAnsi="Segoe UI" w:cs="Arial"/>
      <w:noProof/>
      <w:szCs w:val="20"/>
      <w:lang w:eastAsia="de-DE"/>
    </w:rPr>
  </w:style>
  <w:style w:type="paragraph" w:styleId="51">
    <w:name w:val="toc 5"/>
    <w:basedOn w:val="a"/>
    <w:next w:val="a"/>
    <w:autoRedefine/>
    <w:uiPriority w:val="39"/>
    <w:unhideWhenUsed/>
    <w:rsid w:val="00006424"/>
    <w:rPr>
      <w:rFonts w:ascii="Segoe UI" w:hAnsi="Segoe UI" w:cstheme="minorHAnsi"/>
    </w:rPr>
  </w:style>
  <w:style w:type="paragraph" w:styleId="61">
    <w:name w:val="toc 6"/>
    <w:basedOn w:val="a"/>
    <w:next w:val="a"/>
    <w:autoRedefine/>
    <w:uiPriority w:val="39"/>
    <w:unhideWhenUsed/>
    <w:rsid w:val="00006424"/>
    <w:rPr>
      <w:rFonts w:ascii="Segoe UI" w:hAnsi="Segoe UI" w:cstheme="minorHAnsi"/>
    </w:rPr>
  </w:style>
  <w:style w:type="paragraph" w:styleId="71">
    <w:name w:val="toc 7"/>
    <w:basedOn w:val="a"/>
    <w:next w:val="a"/>
    <w:autoRedefine/>
    <w:uiPriority w:val="39"/>
    <w:unhideWhenUsed/>
    <w:rsid w:val="00006424"/>
    <w:rPr>
      <w:rFonts w:ascii="Segoe UI" w:hAnsi="Segoe UI" w:cstheme="minorHAnsi"/>
    </w:rPr>
  </w:style>
  <w:style w:type="paragraph" w:styleId="81">
    <w:name w:val="toc 8"/>
    <w:basedOn w:val="a"/>
    <w:next w:val="a"/>
    <w:autoRedefine/>
    <w:uiPriority w:val="39"/>
    <w:unhideWhenUsed/>
    <w:rsid w:val="00006424"/>
    <w:rPr>
      <w:rFonts w:ascii="Segoe UI" w:hAnsi="Segoe UI" w:cstheme="minorHAnsi"/>
    </w:rPr>
  </w:style>
  <w:style w:type="paragraph" w:styleId="91">
    <w:name w:val="toc 9"/>
    <w:basedOn w:val="a"/>
    <w:next w:val="a"/>
    <w:autoRedefine/>
    <w:uiPriority w:val="39"/>
    <w:unhideWhenUsed/>
    <w:rsid w:val="00006424"/>
    <w:rPr>
      <w:rFonts w:ascii="Segoe UI" w:hAnsi="Segoe UI" w:cstheme="minorHAnsi"/>
    </w:rPr>
  </w:style>
  <w:style w:type="paragraph" w:styleId="a4">
    <w:name w:val="TOC Heading"/>
    <w:basedOn w:val="1"/>
    <w:next w:val="a"/>
    <w:uiPriority w:val="39"/>
    <w:unhideWhenUsed/>
    <w:qFormat/>
    <w:rsid w:val="003A405F"/>
    <w:pPr>
      <w:spacing w:before="480" w:after="0" w:line="276" w:lineRule="auto"/>
      <w:outlineLvl w:val="9"/>
    </w:pPr>
    <w:rPr>
      <w:rFonts w:asciiTheme="majorHAnsi" w:hAnsiTheme="majorHAnsi"/>
      <w:sz w:val="28"/>
      <w:lang w:eastAsia="de-DE"/>
    </w:rPr>
  </w:style>
  <w:style w:type="character" w:styleId="a5">
    <w:name w:val="Hyperlink"/>
    <w:basedOn w:val="a0"/>
    <w:uiPriority w:val="99"/>
    <w:unhideWhenUsed/>
    <w:rsid w:val="003A405F"/>
    <w:rPr>
      <w:color w:val="0000FF" w:themeColor="hyperlink"/>
      <w:u w:val="single"/>
    </w:rPr>
  </w:style>
  <w:style w:type="paragraph" w:styleId="a6">
    <w:name w:val="Balloon Text"/>
    <w:basedOn w:val="a"/>
    <w:link w:val="a7"/>
    <w:uiPriority w:val="99"/>
    <w:semiHidden/>
    <w:unhideWhenUsed/>
    <w:rsid w:val="003A405F"/>
    <w:rPr>
      <w:rFonts w:ascii="Tahoma" w:hAnsi="Tahoma" w:cs="Tahoma"/>
      <w:sz w:val="16"/>
      <w:szCs w:val="16"/>
    </w:rPr>
  </w:style>
  <w:style w:type="character" w:customStyle="1" w:styleId="a7">
    <w:name w:val="Текст выноски Знак"/>
    <w:basedOn w:val="a0"/>
    <w:link w:val="a6"/>
    <w:uiPriority w:val="99"/>
    <w:semiHidden/>
    <w:rsid w:val="003A405F"/>
    <w:rPr>
      <w:rFonts w:ascii="Tahoma" w:hAnsi="Tahoma" w:cs="Tahoma"/>
      <w:sz w:val="16"/>
      <w:szCs w:val="16"/>
    </w:rPr>
  </w:style>
  <w:style w:type="paragraph" w:styleId="a8">
    <w:name w:val="header"/>
    <w:basedOn w:val="a"/>
    <w:link w:val="a9"/>
    <w:uiPriority w:val="99"/>
    <w:unhideWhenUsed/>
    <w:rsid w:val="000F29BB"/>
    <w:pPr>
      <w:tabs>
        <w:tab w:val="center" w:pos="4536"/>
        <w:tab w:val="right" w:pos="9072"/>
      </w:tabs>
    </w:pPr>
  </w:style>
  <w:style w:type="character" w:customStyle="1" w:styleId="a9">
    <w:name w:val="Верхний колонтитул Знак"/>
    <w:basedOn w:val="a0"/>
    <w:link w:val="a8"/>
    <w:uiPriority w:val="99"/>
    <w:rsid w:val="000F29BB"/>
  </w:style>
  <w:style w:type="paragraph" w:styleId="aa">
    <w:name w:val="footer"/>
    <w:basedOn w:val="a"/>
    <w:link w:val="ab"/>
    <w:uiPriority w:val="99"/>
    <w:unhideWhenUsed/>
    <w:rsid w:val="000F29BB"/>
    <w:pPr>
      <w:tabs>
        <w:tab w:val="center" w:pos="4536"/>
        <w:tab w:val="right" w:pos="9072"/>
      </w:tabs>
    </w:pPr>
  </w:style>
  <w:style w:type="character" w:customStyle="1" w:styleId="ab">
    <w:name w:val="Нижний колонтитул Знак"/>
    <w:basedOn w:val="a0"/>
    <w:link w:val="aa"/>
    <w:uiPriority w:val="99"/>
    <w:rsid w:val="000F29BB"/>
  </w:style>
  <w:style w:type="character" w:customStyle="1" w:styleId="20">
    <w:name w:val="Заголовок 2 Знак"/>
    <w:basedOn w:val="a0"/>
    <w:link w:val="2"/>
    <w:uiPriority w:val="9"/>
    <w:rsid w:val="003735FB"/>
    <w:rPr>
      <w:rFonts w:asciiTheme="minorHAnsi" w:eastAsiaTheme="majorEastAsia" w:hAnsiTheme="minorHAnsi" w:cstheme="minorHAnsi"/>
      <w:b/>
      <w:bCs/>
      <w:sz w:val="28"/>
    </w:rPr>
  </w:style>
  <w:style w:type="character" w:customStyle="1" w:styleId="30">
    <w:name w:val="Заголовок 3 Знак"/>
    <w:basedOn w:val="a0"/>
    <w:link w:val="3"/>
    <w:uiPriority w:val="9"/>
    <w:rsid w:val="00BE1939"/>
    <w:rPr>
      <w:rFonts w:ascii="Palatino Linotype" w:eastAsiaTheme="majorEastAsia" w:hAnsi="Palatino Linotype" w:cstheme="majorBidi"/>
      <w:b/>
      <w:bCs/>
      <w:smallCaps/>
    </w:rPr>
  </w:style>
  <w:style w:type="character" w:customStyle="1" w:styleId="40">
    <w:name w:val="Заголовок 4 Знак"/>
    <w:basedOn w:val="a0"/>
    <w:link w:val="4"/>
    <w:uiPriority w:val="9"/>
    <w:rsid w:val="00E0703C"/>
    <w:rPr>
      <w:rFonts w:ascii="Verdana" w:hAnsi="Verdana"/>
      <w:b/>
    </w:rPr>
  </w:style>
  <w:style w:type="character" w:customStyle="1" w:styleId="50">
    <w:name w:val="Заголовок 5 Знак"/>
    <w:basedOn w:val="a0"/>
    <w:link w:val="5"/>
    <w:uiPriority w:val="9"/>
    <w:rsid w:val="004B27B7"/>
    <w:rPr>
      <w:rFonts w:eastAsiaTheme="majorEastAsia" w:cstheme="majorBidi"/>
      <w:color w:val="243F60" w:themeColor="accent1" w:themeShade="7F"/>
    </w:rPr>
  </w:style>
  <w:style w:type="character" w:styleId="ac">
    <w:name w:val="Strong"/>
    <w:basedOn w:val="a0"/>
    <w:uiPriority w:val="22"/>
    <w:qFormat/>
    <w:rsid w:val="006F774E"/>
    <w:rPr>
      <w:b/>
      <w:bCs/>
    </w:rPr>
  </w:style>
  <w:style w:type="paragraph" w:customStyle="1" w:styleId="ADTabellenkopf">
    <w:name w:val="AD Tabellenkopf"/>
    <w:basedOn w:val="a"/>
    <w:uiPriority w:val="19"/>
    <w:qFormat/>
    <w:rsid w:val="00BB3AB0"/>
    <w:pPr>
      <w:shd w:val="clear" w:color="auto" w:fill="0E99C6"/>
      <w:jc w:val="both"/>
    </w:pPr>
    <w:rPr>
      <w:rFonts w:ascii="Palatino Linotype" w:hAnsi="Palatino Linotype"/>
      <w:color w:val="FFFFFF" w:themeColor="background1"/>
    </w:rPr>
  </w:style>
  <w:style w:type="paragraph" w:customStyle="1" w:styleId="ADTabellentext">
    <w:name w:val="AD Tabellentext"/>
    <w:basedOn w:val="a"/>
    <w:uiPriority w:val="19"/>
    <w:qFormat/>
    <w:rsid w:val="00BB3AB0"/>
    <w:rPr>
      <w:rFonts w:ascii="Palatino Linotype" w:hAnsi="Palatino Linotype"/>
    </w:rPr>
  </w:style>
  <w:style w:type="table" w:customStyle="1" w:styleId="MAS-HandbuchTabelle">
    <w:name w:val="M AS - Handbuch [Tabelle]"/>
    <w:basedOn w:val="a1"/>
    <w:uiPriority w:val="99"/>
    <w:rsid w:val="00BB3AB0"/>
    <w:pPr>
      <w:spacing w:after="0" w:line="240" w:lineRule="auto"/>
    </w:pPr>
    <w:rPr>
      <w:rFonts w:ascii="Palatino Linotype" w:hAnsi="Palatino Linotype"/>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D7D8DA"/>
    </w:tcPr>
    <w:tblStylePr w:type="firstRow">
      <w:rPr>
        <w:rFonts w:ascii="Palatino Linotype" w:hAnsi="Palatino Linotype"/>
        <w:b/>
        <w:color w:val="FFFFFF" w:themeColor="background1"/>
        <w:sz w:val="22"/>
      </w:rPr>
      <w:tblPr/>
      <w:tcPr>
        <w:shd w:val="clear" w:color="auto" w:fill="0E99C6"/>
      </w:tcPr>
    </w:tblStylePr>
  </w:style>
  <w:style w:type="paragraph" w:customStyle="1" w:styleId="ADHinweisTextbox">
    <w:name w:val="AD Hinweis [Textbox]"/>
    <w:basedOn w:val="a"/>
    <w:next w:val="a"/>
    <w:uiPriority w:val="9"/>
    <w:qFormat/>
    <w:rsid w:val="00AA7087"/>
    <w:pPr>
      <w:keepLines/>
      <w:pBdr>
        <w:top w:val="single" w:sz="4" w:space="2" w:color="F2F2F2"/>
        <w:left w:val="single" w:sz="48" w:space="4" w:color="7D7E81"/>
        <w:bottom w:val="single" w:sz="4" w:space="2" w:color="F2F2F2"/>
        <w:right w:val="single" w:sz="48" w:space="6" w:color="7D7E81"/>
      </w:pBdr>
      <w:shd w:val="clear" w:color="auto" w:fill="F2F2F2"/>
      <w:spacing w:before="240" w:after="240" w:line="23" w:lineRule="atLeast"/>
      <w:ind w:left="210" w:right="249"/>
      <w:jc w:val="both"/>
    </w:pPr>
    <w:rPr>
      <w:rFonts w:ascii="Palatino Linotype" w:eastAsia="Times New Roman" w:hAnsi="Palatino Linotype" w:cs="Times New Roman"/>
      <w:i/>
      <w:snapToGrid w:val="0"/>
      <w:kern w:val="28"/>
      <w:szCs w:val="18"/>
      <w:lang w:eastAsia="de-DE"/>
    </w:rPr>
  </w:style>
  <w:style w:type="paragraph" w:styleId="ad">
    <w:name w:val="footnote text"/>
    <w:basedOn w:val="a"/>
    <w:link w:val="ae"/>
    <w:uiPriority w:val="99"/>
    <w:semiHidden/>
    <w:unhideWhenUsed/>
    <w:rsid w:val="00A1696C"/>
    <w:rPr>
      <w:szCs w:val="20"/>
    </w:rPr>
  </w:style>
  <w:style w:type="character" w:customStyle="1" w:styleId="ae">
    <w:name w:val="Текст сноски Знак"/>
    <w:basedOn w:val="a0"/>
    <w:link w:val="ad"/>
    <w:uiPriority w:val="99"/>
    <w:semiHidden/>
    <w:rsid w:val="00A1696C"/>
    <w:rPr>
      <w:rFonts w:ascii="Arial" w:hAnsi="Arial"/>
      <w:sz w:val="20"/>
      <w:szCs w:val="20"/>
    </w:rPr>
  </w:style>
  <w:style w:type="character" w:styleId="af">
    <w:name w:val="footnote reference"/>
    <w:basedOn w:val="a0"/>
    <w:uiPriority w:val="99"/>
    <w:semiHidden/>
    <w:unhideWhenUsed/>
    <w:rsid w:val="00A1696C"/>
    <w:rPr>
      <w:vertAlign w:val="superscript"/>
    </w:rPr>
  </w:style>
  <w:style w:type="character" w:styleId="af0">
    <w:name w:val="Placeholder Text"/>
    <w:basedOn w:val="a0"/>
    <w:uiPriority w:val="99"/>
    <w:semiHidden/>
    <w:rsid w:val="00030816"/>
    <w:rPr>
      <w:color w:val="808080"/>
    </w:rPr>
  </w:style>
  <w:style w:type="character" w:styleId="af1">
    <w:name w:val="FollowedHyperlink"/>
    <w:basedOn w:val="a0"/>
    <w:uiPriority w:val="99"/>
    <w:semiHidden/>
    <w:unhideWhenUsed/>
    <w:rsid w:val="00B80081"/>
    <w:rPr>
      <w:color w:val="800080" w:themeColor="followedHyperlink"/>
      <w:u w:val="single"/>
    </w:rPr>
  </w:style>
  <w:style w:type="paragraph" w:styleId="af2">
    <w:name w:val="Revision"/>
    <w:hidden/>
    <w:uiPriority w:val="99"/>
    <w:semiHidden/>
    <w:rsid w:val="00EE6A99"/>
    <w:pPr>
      <w:spacing w:after="0" w:line="240" w:lineRule="auto"/>
    </w:pPr>
    <w:rPr>
      <w:rFonts w:ascii="Arial" w:hAnsi="Arial"/>
      <w:sz w:val="20"/>
    </w:rPr>
  </w:style>
  <w:style w:type="character" w:styleId="af3">
    <w:name w:val="annotation reference"/>
    <w:basedOn w:val="a0"/>
    <w:uiPriority w:val="99"/>
    <w:semiHidden/>
    <w:unhideWhenUsed/>
    <w:rsid w:val="003D3310"/>
    <w:rPr>
      <w:sz w:val="16"/>
      <w:szCs w:val="16"/>
    </w:rPr>
  </w:style>
  <w:style w:type="paragraph" w:styleId="af4">
    <w:name w:val="annotation text"/>
    <w:basedOn w:val="a"/>
    <w:link w:val="af5"/>
    <w:uiPriority w:val="99"/>
    <w:unhideWhenUsed/>
    <w:rsid w:val="003D3310"/>
    <w:rPr>
      <w:szCs w:val="20"/>
    </w:rPr>
  </w:style>
  <w:style w:type="character" w:customStyle="1" w:styleId="af5">
    <w:name w:val="Текст примечания Знак"/>
    <w:basedOn w:val="a0"/>
    <w:link w:val="af4"/>
    <w:uiPriority w:val="99"/>
    <w:rsid w:val="003D3310"/>
    <w:rPr>
      <w:rFonts w:ascii="Arial" w:hAnsi="Arial"/>
      <w:sz w:val="20"/>
      <w:szCs w:val="20"/>
    </w:rPr>
  </w:style>
  <w:style w:type="paragraph" w:styleId="af6">
    <w:name w:val="annotation subject"/>
    <w:basedOn w:val="af4"/>
    <w:next w:val="af4"/>
    <w:link w:val="af7"/>
    <w:uiPriority w:val="99"/>
    <w:semiHidden/>
    <w:unhideWhenUsed/>
    <w:rsid w:val="003D3310"/>
    <w:rPr>
      <w:b/>
      <w:bCs/>
    </w:rPr>
  </w:style>
  <w:style w:type="character" w:customStyle="1" w:styleId="af7">
    <w:name w:val="Тема примечания Знак"/>
    <w:basedOn w:val="af5"/>
    <w:link w:val="af6"/>
    <w:uiPriority w:val="99"/>
    <w:semiHidden/>
    <w:rsid w:val="003D3310"/>
    <w:rPr>
      <w:rFonts w:ascii="Arial" w:hAnsi="Arial"/>
      <w:b/>
      <w:bCs/>
      <w:sz w:val="20"/>
      <w:szCs w:val="20"/>
    </w:rPr>
  </w:style>
  <w:style w:type="numbering" w:customStyle="1" w:styleId="WWNum39">
    <w:name w:val="WWNum39"/>
    <w:basedOn w:val="a2"/>
    <w:rsid w:val="00FA2CDF"/>
    <w:pPr>
      <w:numPr>
        <w:numId w:val="4"/>
      </w:numPr>
    </w:pPr>
  </w:style>
  <w:style w:type="character" w:customStyle="1" w:styleId="NichtaufgelsteErwhnung1">
    <w:name w:val="Nicht aufgelöste Erwähnung1"/>
    <w:basedOn w:val="a0"/>
    <w:uiPriority w:val="99"/>
    <w:semiHidden/>
    <w:unhideWhenUsed/>
    <w:rsid w:val="0007067B"/>
    <w:rPr>
      <w:color w:val="605E5C"/>
      <w:shd w:val="clear" w:color="auto" w:fill="E1DFDD"/>
    </w:rPr>
  </w:style>
  <w:style w:type="paragraph" w:customStyle="1" w:styleId="paragraph">
    <w:name w:val="paragraph"/>
    <w:basedOn w:val="a"/>
    <w:rsid w:val="00392A1B"/>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eop">
    <w:name w:val="eop"/>
    <w:basedOn w:val="a0"/>
    <w:rsid w:val="00392A1B"/>
  </w:style>
  <w:style w:type="character" w:customStyle="1" w:styleId="normaltextrun">
    <w:name w:val="normaltextrun"/>
    <w:basedOn w:val="a0"/>
    <w:rsid w:val="00392A1B"/>
  </w:style>
  <w:style w:type="character" w:customStyle="1" w:styleId="NichtaufgelsteErwhnung2">
    <w:name w:val="Nicht aufgelöste Erwähnung2"/>
    <w:basedOn w:val="a0"/>
    <w:uiPriority w:val="99"/>
    <w:semiHidden/>
    <w:unhideWhenUsed/>
    <w:rsid w:val="007C5FDF"/>
    <w:rPr>
      <w:color w:val="605E5C"/>
      <w:shd w:val="clear" w:color="auto" w:fill="E1DFDD"/>
    </w:rPr>
  </w:style>
  <w:style w:type="character" w:customStyle="1" w:styleId="cf01">
    <w:name w:val="cf01"/>
    <w:basedOn w:val="a0"/>
    <w:rsid w:val="0075075A"/>
    <w:rPr>
      <w:rFonts w:ascii="Segoe UI" w:hAnsi="Segoe UI" w:cs="Segoe UI" w:hint="default"/>
      <w:sz w:val="18"/>
      <w:szCs w:val="18"/>
    </w:rPr>
  </w:style>
  <w:style w:type="paragraph" w:styleId="af8">
    <w:name w:val="Body Text"/>
    <w:basedOn w:val="a"/>
    <w:link w:val="af9"/>
    <w:uiPriority w:val="1"/>
    <w:qFormat/>
    <w:rsid w:val="005F4B9A"/>
    <w:pPr>
      <w:widowControl w:val="0"/>
      <w:autoSpaceDE w:val="0"/>
      <w:autoSpaceDN w:val="0"/>
    </w:pPr>
    <w:rPr>
      <w:rFonts w:ascii="Carlito" w:eastAsia="Carlito" w:hAnsi="Carlito" w:cs="Carlito"/>
    </w:rPr>
  </w:style>
  <w:style w:type="character" w:customStyle="1" w:styleId="af9">
    <w:name w:val="Основной текст Знак"/>
    <w:basedOn w:val="a0"/>
    <w:link w:val="af8"/>
    <w:uiPriority w:val="1"/>
    <w:rsid w:val="005F4B9A"/>
    <w:rPr>
      <w:rFonts w:ascii="Carlito" w:eastAsia="Carlito" w:hAnsi="Carlito" w:cs="Carlito"/>
    </w:rPr>
  </w:style>
  <w:style w:type="character" w:styleId="afa">
    <w:name w:val="Mention"/>
    <w:basedOn w:val="a0"/>
    <w:uiPriority w:val="99"/>
    <w:unhideWhenUsed/>
    <w:rsid w:val="00A55496"/>
    <w:rPr>
      <w:color w:val="2B579A"/>
      <w:shd w:val="clear" w:color="auto" w:fill="E1DFDD"/>
    </w:rPr>
  </w:style>
  <w:style w:type="paragraph" w:styleId="afb">
    <w:name w:val="Normal (Web)"/>
    <w:basedOn w:val="a"/>
    <w:uiPriority w:val="99"/>
    <w:unhideWhenUsed/>
    <w:rsid w:val="00CE2F9D"/>
    <w:pPr>
      <w:spacing w:before="100" w:beforeAutospacing="1" w:after="100" w:afterAutospacing="1"/>
    </w:pPr>
    <w:rPr>
      <w:rFonts w:ascii="Times New Roman" w:eastAsia="Times New Roman" w:hAnsi="Times New Roman" w:cs="Times New Roman"/>
      <w:sz w:val="24"/>
      <w:szCs w:val="24"/>
      <w:lang w:eastAsia="de-DE"/>
    </w:rPr>
  </w:style>
  <w:style w:type="paragraph" w:styleId="afc">
    <w:name w:val="Title"/>
    <w:basedOn w:val="a"/>
    <w:next w:val="a"/>
    <w:link w:val="afd"/>
    <w:uiPriority w:val="10"/>
    <w:qFormat/>
    <w:rsid w:val="007530A2"/>
    <w:pPr>
      <w:contextualSpacing/>
    </w:pPr>
    <w:rPr>
      <w:rFonts w:eastAsiaTheme="majorEastAsia" w:cstheme="majorBidi"/>
      <w:spacing w:val="-10"/>
      <w:kern w:val="28"/>
      <w:sz w:val="56"/>
      <w:szCs w:val="56"/>
    </w:rPr>
  </w:style>
  <w:style w:type="character" w:customStyle="1" w:styleId="afd">
    <w:name w:val="Заголовок Знак"/>
    <w:basedOn w:val="a0"/>
    <w:link w:val="afc"/>
    <w:uiPriority w:val="10"/>
    <w:rsid w:val="007530A2"/>
    <w:rPr>
      <w:rFonts w:asciiTheme="majorHAnsi" w:eastAsiaTheme="majorEastAsia" w:hAnsiTheme="majorHAnsi" w:cstheme="majorBidi"/>
      <w:spacing w:val="-10"/>
      <w:kern w:val="28"/>
      <w:sz w:val="56"/>
      <w:szCs w:val="56"/>
    </w:rPr>
  </w:style>
  <w:style w:type="paragraph" w:customStyle="1" w:styleId="berschrift">
    <w:name w:val="Überschrift"/>
    <w:basedOn w:val="a"/>
    <w:next w:val="a"/>
    <w:link w:val="berschriftZchn"/>
    <w:autoRedefine/>
    <w:qFormat/>
    <w:rsid w:val="00E60698"/>
    <w:pPr>
      <w:numPr>
        <w:numId w:val="17"/>
      </w:numPr>
      <w:spacing w:after="200"/>
    </w:pPr>
    <w:rPr>
      <w:rFonts w:ascii="Verdana" w:hAnsi="Verdana"/>
      <w:b/>
    </w:rPr>
  </w:style>
  <w:style w:type="character" w:customStyle="1" w:styleId="berschriftZchn">
    <w:name w:val="Überschrift Zchn"/>
    <w:basedOn w:val="a0"/>
    <w:link w:val="berschrift"/>
    <w:rsid w:val="00E60698"/>
    <w:rPr>
      <w:rFonts w:ascii="Verdana" w:hAnsi="Verdana"/>
      <w:b/>
    </w:rPr>
  </w:style>
  <w:style w:type="character" w:customStyle="1" w:styleId="60">
    <w:name w:val="Заголовок 6 Знак"/>
    <w:basedOn w:val="a0"/>
    <w:link w:val="6"/>
    <w:uiPriority w:val="9"/>
    <w:semiHidden/>
    <w:rsid w:val="00877EBB"/>
    <w:rPr>
      <w:rFonts w:eastAsiaTheme="majorEastAsia" w:cstheme="majorBidi"/>
      <w:color w:val="243F60" w:themeColor="accent1" w:themeShade="7F"/>
    </w:rPr>
  </w:style>
  <w:style w:type="character" w:customStyle="1" w:styleId="70">
    <w:name w:val="Заголовок 7 Знак"/>
    <w:basedOn w:val="a0"/>
    <w:link w:val="7"/>
    <w:uiPriority w:val="9"/>
    <w:semiHidden/>
    <w:rsid w:val="00877EBB"/>
    <w:rPr>
      <w:rFonts w:eastAsiaTheme="majorEastAsia" w:cstheme="majorBidi"/>
      <w:i/>
      <w:iCs/>
      <w:color w:val="243F60" w:themeColor="accent1" w:themeShade="7F"/>
    </w:rPr>
  </w:style>
  <w:style w:type="character" w:customStyle="1" w:styleId="80">
    <w:name w:val="Заголовок 8 Знак"/>
    <w:basedOn w:val="a0"/>
    <w:link w:val="8"/>
    <w:uiPriority w:val="9"/>
    <w:semiHidden/>
    <w:rsid w:val="00877EBB"/>
    <w:rPr>
      <w:rFonts w:eastAsiaTheme="majorEastAsia" w:cstheme="majorBidi"/>
      <w:color w:val="272727" w:themeColor="text1" w:themeTint="D8"/>
      <w:sz w:val="21"/>
      <w:szCs w:val="21"/>
    </w:rPr>
  </w:style>
  <w:style w:type="character" w:customStyle="1" w:styleId="90">
    <w:name w:val="Заголовок 9 Знак"/>
    <w:basedOn w:val="a0"/>
    <w:link w:val="9"/>
    <w:uiPriority w:val="9"/>
    <w:semiHidden/>
    <w:rsid w:val="00877EBB"/>
    <w:rPr>
      <w:rFonts w:eastAsiaTheme="majorEastAsia" w:cstheme="majorBidi"/>
      <w:i/>
      <w:iCs/>
      <w:color w:val="272727" w:themeColor="text1" w:themeTint="D8"/>
      <w:sz w:val="21"/>
      <w:szCs w:val="21"/>
    </w:rPr>
  </w:style>
  <w:style w:type="character" w:styleId="afe">
    <w:name w:val="Unresolved Mention"/>
    <w:basedOn w:val="a0"/>
    <w:uiPriority w:val="99"/>
    <w:semiHidden/>
    <w:unhideWhenUsed/>
    <w:rsid w:val="00877EBB"/>
    <w:rPr>
      <w:color w:val="605E5C"/>
      <w:shd w:val="clear" w:color="auto" w:fill="E1DFDD"/>
    </w:rPr>
  </w:style>
  <w:style w:type="paragraph" w:customStyle="1" w:styleId="pf0">
    <w:name w:val="pf0"/>
    <w:basedOn w:val="a"/>
    <w:rsid w:val="00BE131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1lcsobwxtjvxv8x0penxz-">
    <w:name w:val="_1lcsobwxtjvxv8x0penxz-"/>
    <w:basedOn w:val="a"/>
    <w:rsid w:val="00BC2D69"/>
    <w:pPr>
      <w:spacing w:before="100" w:beforeAutospacing="1" w:after="100" w:afterAutospacing="1"/>
    </w:pPr>
    <w:rPr>
      <w:rFonts w:ascii="Times New Roman" w:eastAsia="Times New Roman" w:hAnsi="Times New Roman" w:cs="Times New Roman"/>
      <w:sz w:val="24"/>
      <w:szCs w:val="24"/>
      <w:lang w:eastAsia="de-DE"/>
    </w:rPr>
  </w:style>
  <w:style w:type="character" w:styleId="aff">
    <w:name w:val="Emphasis"/>
    <w:basedOn w:val="a0"/>
    <w:uiPriority w:val="20"/>
    <w:qFormat/>
    <w:rsid w:val="004729A5"/>
    <w:rPr>
      <w:i/>
      <w:iCs/>
    </w:rPr>
  </w:style>
  <w:style w:type="character" w:customStyle="1" w:styleId="markedcontent">
    <w:name w:val="markedcontent"/>
    <w:basedOn w:val="a0"/>
    <w:rsid w:val="0050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5769">
      <w:bodyDiv w:val="1"/>
      <w:marLeft w:val="0"/>
      <w:marRight w:val="0"/>
      <w:marTop w:val="0"/>
      <w:marBottom w:val="0"/>
      <w:divBdr>
        <w:top w:val="none" w:sz="0" w:space="0" w:color="auto"/>
        <w:left w:val="none" w:sz="0" w:space="0" w:color="auto"/>
        <w:bottom w:val="none" w:sz="0" w:space="0" w:color="auto"/>
        <w:right w:val="none" w:sz="0" w:space="0" w:color="auto"/>
      </w:divBdr>
    </w:div>
    <w:div w:id="55595713">
      <w:bodyDiv w:val="1"/>
      <w:marLeft w:val="0"/>
      <w:marRight w:val="0"/>
      <w:marTop w:val="0"/>
      <w:marBottom w:val="0"/>
      <w:divBdr>
        <w:top w:val="none" w:sz="0" w:space="0" w:color="auto"/>
        <w:left w:val="none" w:sz="0" w:space="0" w:color="auto"/>
        <w:bottom w:val="none" w:sz="0" w:space="0" w:color="auto"/>
        <w:right w:val="none" w:sz="0" w:space="0" w:color="auto"/>
      </w:divBdr>
    </w:div>
    <w:div w:id="64884537">
      <w:bodyDiv w:val="1"/>
      <w:marLeft w:val="0"/>
      <w:marRight w:val="0"/>
      <w:marTop w:val="0"/>
      <w:marBottom w:val="0"/>
      <w:divBdr>
        <w:top w:val="none" w:sz="0" w:space="0" w:color="auto"/>
        <w:left w:val="none" w:sz="0" w:space="0" w:color="auto"/>
        <w:bottom w:val="none" w:sz="0" w:space="0" w:color="auto"/>
        <w:right w:val="none" w:sz="0" w:space="0" w:color="auto"/>
      </w:divBdr>
      <w:divsChild>
        <w:div w:id="18315407">
          <w:marLeft w:val="446"/>
          <w:marRight w:val="0"/>
          <w:marTop w:val="120"/>
          <w:marBottom w:val="0"/>
          <w:divBdr>
            <w:top w:val="none" w:sz="0" w:space="0" w:color="auto"/>
            <w:left w:val="none" w:sz="0" w:space="0" w:color="auto"/>
            <w:bottom w:val="none" w:sz="0" w:space="0" w:color="auto"/>
            <w:right w:val="none" w:sz="0" w:space="0" w:color="auto"/>
          </w:divBdr>
        </w:div>
        <w:div w:id="1285499841">
          <w:marLeft w:val="446"/>
          <w:marRight w:val="0"/>
          <w:marTop w:val="120"/>
          <w:marBottom w:val="0"/>
          <w:divBdr>
            <w:top w:val="none" w:sz="0" w:space="0" w:color="auto"/>
            <w:left w:val="none" w:sz="0" w:space="0" w:color="auto"/>
            <w:bottom w:val="none" w:sz="0" w:space="0" w:color="auto"/>
            <w:right w:val="none" w:sz="0" w:space="0" w:color="auto"/>
          </w:divBdr>
        </w:div>
        <w:div w:id="1572422555">
          <w:marLeft w:val="446"/>
          <w:marRight w:val="0"/>
          <w:marTop w:val="120"/>
          <w:marBottom w:val="0"/>
          <w:divBdr>
            <w:top w:val="none" w:sz="0" w:space="0" w:color="auto"/>
            <w:left w:val="none" w:sz="0" w:space="0" w:color="auto"/>
            <w:bottom w:val="none" w:sz="0" w:space="0" w:color="auto"/>
            <w:right w:val="none" w:sz="0" w:space="0" w:color="auto"/>
          </w:divBdr>
        </w:div>
        <w:div w:id="1859074282">
          <w:marLeft w:val="446"/>
          <w:marRight w:val="0"/>
          <w:marTop w:val="120"/>
          <w:marBottom w:val="0"/>
          <w:divBdr>
            <w:top w:val="none" w:sz="0" w:space="0" w:color="auto"/>
            <w:left w:val="none" w:sz="0" w:space="0" w:color="auto"/>
            <w:bottom w:val="none" w:sz="0" w:space="0" w:color="auto"/>
            <w:right w:val="none" w:sz="0" w:space="0" w:color="auto"/>
          </w:divBdr>
        </w:div>
      </w:divsChild>
    </w:div>
    <w:div w:id="101460445">
      <w:bodyDiv w:val="1"/>
      <w:marLeft w:val="0"/>
      <w:marRight w:val="0"/>
      <w:marTop w:val="0"/>
      <w:marBottom w:val="0"/>
      <w:divBdr>
        <w:top w:val="none" w:sz="0" w:space="0" w:color="auto"/>
        <w:left w:val="none" w:sz="0" w:space="0" w:color="auto"/>
        <w:bottom w:val="none" w:sz="0" w:space="0" w:color="auto"/>
        <w:right w:val="none" w:sz="0" w:space="0" w:color="auto"/>
      </w:divBdr>
    </w:div>
    <w:div w:id="133760736">
      <w:bodyDiv w:val="1"/>
      <w:marLeft w:val="0"/>
      <w:marRight w:val="0"/>
      <w:marTop w:val="0"/>
      <w:marBottom w:val="0"/>
      <w:divBdr>
        <w:top w:val="none" w:sz="0" w:space="0" w:color="auto"/>
        <w:left w:val="none" w:sz="0" w:space="0" w:color="auto"/>
        <w:bottom w:val="none" w:sz="0" w:space="0" w:color="auto"/>
        <w:right w:val="none" w:sz="0" w:space="0" w:color="auto"/>
      </w:divBdr>
    </w:div>
    <w:div w:id="316961857">
      <w:bodyDiv w:val="1"/>
      <w:marLeft w:val="0"/>
      <w:marRight w:val="0"/>
      <w:marTop w:val="0"/>
      <w:marBottom w:val="0"/>
      <w:divBdr>
        <w:top w:val="none" w:sz="0" w:space="0" w:color="auto"/>
        <w:left w:val="none" w:sz="0" w:space="0" w:color="auto"/>
        <w:bottom w:val="none" w:sz="0" w:space="0" w:color="auto"/>
        <w:right w:val="none" w:sz="0" w:space="0" w:color="auto"/>
      </w:divBdr>
    </w:div>
    <w:div w:id="379868429">
      <w:bodyDiv w:val="1"/>
      <w:marLeft w:val="0"/>
      <w:marRight w:val="0"/>
      <w:marTop w:val="0"/>
      <w:marBottom w:val="0"/>
      <w:divBdr>
        <w:top w:val="none" w:sz="0" w:space="0" w:color="auto"/>
        <w:left w:val="none" w:sz="0" w:space="0" w:color="auto"/>
        <w:bottom w:val="none" w:sz="0" w:space="0" w:color="auto"/>
        <w:right w:val="none" w:sz="0" w:space="0" w:color="auto"/>
      </w:divBdr>
    </w:div>
    <w:div w:id="404570935">
      <w:bodyDiv w:val="1"/>
      <w:marLeft w:val="0"/>
      <w:marRight w:val="0"/>
      <w:marTop w:val="0"/>
      <w:marBottom w:val="0"/>
      <w:divBdr>
        <w:top w:val="none" w:sz="0" w:space="0" w:color="auto"/>
        <w:left w:val="none" w:sz="0" w:space="0" w:color="auto"/>
        <w:bottom w:val="none" w:sz="0" w:space="0" w:color="auto"/>
        <w:right w:val="none" w:sz="0" w:space="0" w:color="auto"/>
      </w:divBdr>
    </w:div>
    <w:div w:id="445081288">
      <w:bodyDiv w:val="1"/>
      <w:marLeft w:val="0"/>
      <w:marRight w:val="0"/>
      <w:marTop w:val="0"/>
      <w:marBottom w:val="0"/>
      <w:divBdr>
        <w:top w:val="none" w:sz="0" w:space="0" w:color="auto"/>
        <w:left w:val="none" w:sz="0" w:space="0" w:color="auto"/>
        <w:bottom w:val="none" w:sz="0" w:space="0" w:color="auto"/>
        <w:right w:val="none" w:sz="0" w:space="0" w:color="auto"/>
      </w:divBdr>
    </w:div>
    <w:div w:id="472213957">
      <w:bodyDiv w:val="1"/>
      <w:marLeft w:val="0"/>
      <w:marRight w:val="0"/>
      <w:marTop w:val="0"/>
      <w:marBottom w:val="0"/>
      <w:divBdr>
        <w:top w:val="none" w:sz="0" w:space="0" w:color="auto"/>
        <w:left w:val="none" w:sz="0" w:space="0" w:color="auto"/>
        <w:bottom w:val="none" w:sz="0" w:space="0" w:color="auto"/>
        <w:right w:val="none" w:sz="0" w:space="0" w:color="auto"/>
      </w:divBdr>
    </w:div>
    <w:div w:id="522061688">
      <w:bodyDiv w:val="1"/>
      <w:marLeft w:val="0"/>
      <w:marRight w:val="0"/>
      <w:marTop w:val="0"/>
      <w:marBottom w:val="0"/>
      <w:divBdr>
        <w:top w:val="none" w:sz="0" w:space="0" w:color="auto"/>
        <w:left w:val="none" w:sz="0" w:space="0" w:color="auto"/>
        <w:bottom w:val="none" w:sz="0" w:space="0" w:color="auto"/>
        <w:right w:val="none" w:sz="0" w:space="0" w:color="auto"/>
      </w:divBdr>
    </w:div>
    <w:div w:id="528759395">
      <w:bodyDiv w:val="1"/>
      <w:marLeft w:val="0"/>
      <w:marRight w:val="0"/>
      <w:marTop w:val="0"/>
      <w:marBottom w:val="0"/>
      <w:divBdr>
        <w:top w:val="none" w:sz="0" w:space="0" w:color="auto"/>
        <w:left w:val="none" w:sz="0" w:space="0" w:color="auto"/>
        <w:bottom w:val="none" w:sz="0" w:space="0" w:color="auto"/>
        <w:right w:val="none" w:sz="0" w:space="0" w:color="auto"/>
      </w:divBdr>
    </w:div>
    <w:div w:id="584262861">
      <w:bodyDiv w:val="1"/>
      <w:marLeft w:val="0"/>
      <w:marRight w:val="0"/>
      <w:marTop w:val="0"/>
      <w:marBottom w:val="0"/>
      <w:divBdr>
        <w:top w:val="none" w:sz="0" w:space="0" w:color="auto"/>
        <w:left w:val="none" w:sz="0" w:space="0" w:color="auto"/>
        <w:bottom w:val="none" w:sz="0" w:space="0" w:color="auto"/>
        <w:right w:val="none" w:sz="0" w:space="0" w:color="auto"/>
      </w:divBdr>
    </w:div>
    <w:div w:id="672100463">
      <w:bodyDiv w:val="1"/>
      <w:marLeft w:val="0"/>
      <w:marRight w:val="0"/>
      <w:marTop w:val="0"/>
      <w:marBottom w:val="0"/>
      <w:divBdr>
        <w:top w:val="none" w:sz="0" w:space="0" w:color="auto"/>
        <w:left w:val="none" w:sz="0" w:space="0" w:color="auto"/>
        <w:bottom w:val="none" w:sz="0" w:space="0" w:color="auto"/>
        <w:right w:val="none" w:sz="0" w:space="0" w:color="auto"/>
      </w:divBdr>
    </w:div>
    <w:div w:id="679309147">
      <w:bodyDiv w:val="1"/>
      <w:marLeft w:val="0"/>
      <w:marRight w:val="0"/>
      <w:marTop w:val="0"/>
      <w:marBottom w:val="0"/>
      <w:divBdr>
        <w:top w:val="none" w:sz="0" w:space="0" w:color="auto"/>
        <w:left w:val="none" w:sz="0" w:space="0" w:color="auto"/>
        <w:bottom w:val="none" w:sz="0" w:space="0" w:color="auto"/>
        <w:right w:val="none" w:sz="0" w:space="0" w:color="auto"/>
      </w:divBdr>
    </w:div>
    <w:div w:id="717752294">
      <w:bodyDiv w:val="1"/>
      <w:marLeft w:val="0"/>
      <w:marRight w:val="0"/>
      <w:marTop w:val="0"/>
      <w:marBottom w:val="0"/>
      <w:divBdr>
        <w:top w:val="none" w:sz="0" w:space="0" w:color="auto"/>
        <w:left w:val="none" w:sz="0" w:space="0" w:color="auto"/>
        <w:bottom w:val="none" w:sz="0" w:space="0" w:color="auto"/>
        <w:right w:val="none" w:sz="0" w:space="0" w:color="auto"/>
      </w:divBdr>
    </w:div>
    <w:div w:id="733815843">
      <w:bodyDiv w:val="1"/>
      <w:marLeft w:val="0"/>
      <w:marRight w:val="0"/>
      <w:marTop w:val="0"/>
      <w:marBottom w:val="0"/>
      <w:divBdr>
        <w:top w:val="none" w:sz="0" w:space="0" w:color="auto"/>
        <w:left w:val="none" w:sz="0" w:space="0" w:color="auto"/>
        <w:bottom w:val="none" w:sz="0" w:space="0" w:color="auto"/>
        <w:right w:val="none" w:sz="0" w:space="0" w:color="auto"/>
      </w:divBdr>
    </w:div>
    <w:div w:id="734162059">
      <w:bodyDiv w:val="1"/>
      <w:marLeft w:val="0"/>
      <w:marRight w:val="0"/>
      <w:marTop w:val="0"/>
      <w:marBottom w:val="0"/>
      <w:divBdr>
        <w:top w:val="none" w:sz="0" w:space="0" w:color="auto"/>
        <w:left w:val="none" w:sz="0" w:space="0" w:color="auto"/>
        <w:bottom w:val="none" w:sz="0" w:space="0" w:color="auto"/>
        <w:right w:val="none" w:sz="0" w:space="0" w:color="auto"/>
      </w:divBdr>
    </w:div>
    <w:div w:id="776873471">
      <w:bodyDiv w:val="1"/>
      <w:marLeft w:val="0"/>
      <w:marRight w:val="0"/>
      <w:marTop w:val="0"/>
      <w:marBottom w:val="0"/>
      <w:divBdr>
        <w:top w:val="none" w:sz="0" w:space="0" w:color="auto"/>
        <w:left w:val="none" w:sz="0" w:space="0" w:color="auto"/>
        <w:bottom w:val="none" w:sz="0" w:space="0" w:color="auto"/>
        <w:right w:val="none" w:sz="0" w:space="0" w:color="auto"/>
      </w:divBdr>
    </w:div>
    <w:div w:id="781610886">
      <w:bodyDiv w:val="1"/>
      <w:marLeft w:val="0"/>
      <w:marRight w:val="0"/>
      <w:marTop w:val="0"/>
      <w:marBottom w:val="0"/>
      <w:divBdr>
        <w:top w:val="none" w:sz="0" w:space="0" w:color="auto"/>
        <w:left w:val="none" w:sz="0" w:space="0" w:color="auto"/>
        <w:bottom w:val="none" w:sz="0" w:space="0" w:color="auto"/>
        <w:right w:val="none" w:sz="0" w:space="0" w:color="auto"/>
      </w:divBdr>
    </w:div>
    <w:div w:id="791944427">
      <w:bodyDiv w:val="1"/>
      <w:marLeft w:val="0"/>
      <w:marRight w:val="0"/>
      <w:marTop w:val="0"/>
      <w:marBottom w:val="0"/>
      <w:divBdr>
        <w:top w:val="none" w:sz="0" w:space="0" w:color="auto"/>
        <w:left w:val="none" w:sz="0" w:space="0" w:color="auto"/>
        <w:bottom w:val="none" w:sz="0" w:space="0" w:color="auto"/>
        <w:right w:val="none" w:sz="0" w:space="0" w:color="auto"/>
      </w:divBdr>
    </w:div>
    <w:div w:id="821047440">
      <w:bodyDiv w:val="1"/>
      <w:marLeft w:val="0"/>
      <w:marRight w:val="0"/>
      <w:marTop w:val="0"/>
      <w:marBottom w:val="0"/>
      <w:divBdr>
        <w:top w:val="none" w:sz="0" w:space="0" w:color="auto"/>
        <w:left w:val="none" w:sz="0" w:space="0" w:color="auto"/>
        <w:bottom w:val="none" w:sz="0" w:space="0" w:color="auto"/>
        <w:right w:val="none" w:sz="0" w:space="0" w:color="auto"/>
      </w:divBdr>
    </w:div>
    <w:div w:id="894046153">
      <w:bodyDiv w:val="1"/>
      <w:marLeft w:val="0"/>
      <w:marRight w:val="0"/>
      <w:marTop w:val="0"/>
      <w:marBottom w:val="0"/>
      <w:divBdr>
        <w:top w:val="none" w:sz="0" w:space="0" w:color="auto"/>
        <w:left w:val="none" w:sz="0" w:space="0" w:color="auto"/>
        <w:bottom w:val="none" w:sz="0" w:space="0" w:color="auto"/>
        <w:right w:val="none" w:sz="0" w:space="0" w:color="auto"/>
      </w:divBdr>
    </w:div>
    <w:div w:id="900750423">
      <w:bodyDiv w:val="1"/>
      <w:marLeft w:val="0"/>
      <w:marRight w:val="0"/>
      <w:marTop w:val="0"/>
      <w:marBottom w:val="0"/>
      <w:divBdr>
        <w:top w:val="none" w:sz="0" w:space="0" w:color="auto"/>
        <w:left w:val="none" w:sz="0" w:space="0" w:color="auto"/>
        <w:bottom w:val="none" w:sz="0" w:space="0" w:color="auto"/>
        <w:right w:val="none" w:sz="0" w:space="0" w:color="auto"/>
      </w:divBdr>
    </w:div>
    <w:div w:id="977344782">
      <w:bodyDiv w:val="1"/>
      <w:marLeft w:val="0"/>
      <w:marRight w:val="0"/>
      <w:marTop w:val="0"/>
      <w:marBottom w:val="0"/>
      <w:divBdr>
        <w:top w:val="none" w:sz="0" w:space="0" w:color="auto"/>
        <w:left w:val="none" w:sz="0" w:space="0" w:color="auto"/>
        <w:bottom w:val="none" w:sz="0" w:space="0" w:color="auto"/>
        <w:right w:val="none" w:sz="0" w:space="0" w:color="auto"/>
      </w:divBdr>
    </w:div>
    <w:div w:id="1039013867">
      <w:bodyDiv w:val="1"/>
      <w:marLeft w:val="0"/>
      <w:marRight w:val="0"/>
      <w:marTop w:val="0"/>
      <w:marBottom w:val="0"/>
      <w:divBdr>
        <w:top w:val="none" w:sz="0" w:space="0" w:color="auto"/>
        <w:left w:val="none" w:sz="0" w:space="0" w:color="auto"/>
        <w:bottom w:val="none" w:sz="0" w:space="0" w:color="auto"/>
        <w:right w:val="none" w:sz="0" w:space="0" w:color="auto"/>
      </w:divBdr>
    </w:div>
    <w:div w:id="1097754098">
      <w:bodyDiv w:val="1"/>
      <w:marLeft w:val="0"/>
      <w:marRight w:val="0"/>
      <w:marTop w:val="0"/>
      <w:marBottom w:val="0"/>
      <w:divBdr>
        <w:top w:val="none" w:sz="0" w:space="0" w:color="auto"/>
        <w:left w:val="none" w:sz="0" w:space="0" w:color="auto"/>
        <w:bottom w:val="none" w:sz="0" w:space="0" w:color="auto"/>
        <w:right w:val="none" w:sz="0" w:space="0" w:color="auto"/>
      </w:divBdr>
    </w:div>
    <w:div w:id="1114060644">
      <w:bodyDiv w:val="1"/>
      <w:marLeft w:val="0"/>
      <w:marRight w:val="0"/>
      <w:marTop w:val="0"/>
      <w:marBottom w:val="0"/>
      <w:divBdr>
        <w:top w:val="none" w:sz="0" w:space="0" w:color="auto"/>
        <w:left w:val="none" w:sz="0" w:space="0" w:color="auto"/>
        <w:bottom w:val="none" w:sz="0" w:space="0" w:color="auto"/>
        <w:right w:val="none" w:sz="0" w:space="0" w:color="auto"/>
      </w:divBdr>
    </w:div>
    <w:div w:id="1122074250">
      <w:bodyDiv w:val="1"/>
      <w:marLeft w:val="0"/>
      <w:marRight w:val="0"/>
      <w:marTop w:val="0"/>
      <w:marBottom w:val="0"/>
      <w:divBdr>
        <w:top w:val="none" w:sz="0" w:space="0" w:color="auto"/>
        <w:left w:val="none" w:sz="0" w:space="0" w:color="auto"/>
        <w:bottom w:val="none" w:sz="0" w:space="0" w:color="auto"/>
        <w:right w:val="none" w:sz="0" w:space="0" w:color="auto"/>
      </w:divBdr>
    </w:div>
    <w:div w:id="1173684888">
      <w:bodyDiv w:val="1"/>
      <w:marLeft w:val="0"/>
      <w:marRight w:val="0"/>
      <w:marTop w:val="0"/>
      <w:marBottom w:val="0"/>
      <w:divBdr>
        <w:top w:val="none" w:sz="0" w:space="0" w:color="auto"/>
        <w:left w:val="none" w:sz="0" w:space="0" w:color="auto"/>
        <w:bottom w:val="none" w:sz="0" w:space="0" w:color="auto"/>
        <w:right w:val="none" w:sz="0" w:space="0" w:color="auto"/>
      </w:divBdr>
    </w:div>
    <w:div w:id="1220440525">
      <w:bodyDiv w:val="1"/>
      <w:marLeft w:val="0"/>
      <w:marRight w:val="0"/>
      <w:marTop w:val="0"/>
      <w:marBottom w:val="0"/>
      <w:divBdr>
        <w:top w:val="none" w:sz="0" w:space="0" w:color="auto"/>
        <w:left w:val="none" w:sz="0" w:space="0" w:color="auto"/>
        <w:bottom w:val="none" w:sz="0" w:space="0" w:color="auto"/>
        <w:right w:val="none" w:sz="0" w:space="0" w:color="auto"/>
      </w:divBdr>
    </w:div>
    <w:div w:id="1372612191">
      <w:bodyDiv w:val="1"/>
      <w:marLeft w:val="0"/>
      <w:marRight w:val="0"/>
      <w:marTop w:val="0"/>
      <w:marBottom w:val="0"/>
      <w:divBdr>
        <w:top w:val="none" w:sz="0" w:space="0" w:color="auto"/>
        <w:left w:val="none" w:sz="0" w:space="0" w:color="auto"/>
        <w:bottom w:val="none" w:sz="0" w:space="0" w:color="auto"/>
        <w:right w:val="none" w:sz="0" w:space="0" w:color="auto"/>
      </w:divBdr>
      <w:divsChild>
        <w:div w:id="475875229">
          <w:marLeft w:val="0"/>
          <w:marRight w:val="0"/>
          <w:marTop w:val="0"/>
          <w:marBottom w:val="0"/>
          <w:divBdr>
            <w:top w:val="none" w:sz="0" w:space="0" w:color="auto"/>
            <w:left w:val="none" w:sz="0" w:space="0" w:color="auto"/>
            <w:bottom w:val="none" w:sz="0" w:space="0" w:color="auto"/>
            <w:right w:val="none" w:sz="0" w:space="0" w:color="auto"/>
          </w:divBdr>
        </w:div>
        <w:div w:id="1892381479">
          <w:marLeft w:val="0"/>
          <w:marRight w:val="0"/>
          <w:marTop w:val="0"/>
          <w:marBottom w:val="0"/>
          <w:divBdr>
            <w:top w:val="none" w:sz="0" w:space="0" w:color="auto"/>
            <w:left w:val="none" w:sz="0" w:space="0" w:color="auto"/>
            <w:bottom w:val="none" w:sz="0" w:space="0" w:color="auto"/>
            <w:right w:val="none" w:sz="0" w:space="0" w:color="auto"/>
          </w:divBdr>
        </w:div>
      </w:divsChild>
    </w:div>
    <w:div w:id="1373844222">
      <w:bodyDiv w:val="1"/>
      <w:marLeft w:val="0"/>
      <w:marRight w:val="0"/>
      <w:marTop w:val="0"/>
      <w:marBottom w:val="0"/>
      <w:divBdr>
        <w:top w:val="none" w:sz="0" w:space="0" w:color="auto"/>
        <w:left w:val="none" w:sz="0" w:space="0" w:color="auto"/>
        <w:bottom w:val="none" w:sz="0" w:space="0" w:color="auto"/>
        <w:right w:val="none" w:sz="0" w:space="0" w:color="auto"/>
      </w:divBdr>
    </w:div>
    <w:div w:id="1627010005">
      <w:bodyDiv w:val="1"/>
      <w:marLeft w:val="0"/>
      <w:marRight w:val="0"/>
      <w:marTop w:val="0"/>
      <w:marBottom w:val="0"/>
      <w:divBdr>
        <w:top w:val="none" w:sz="0" w:space="0" w:color="auto"/>
        <w:left w:val="none" w:sz="0" w:space="0" w:color="auto"/>
        <w:bottom w:val="none" w:sz="0" w:space="0" w:color="auto"/>
        <w:right w:val="none" w:sz="0" w:space="0" w:color="auto"/>
      </w:divBdr>
    </w:div>
    <w:div w:id="1685982959">
      <w:bodyDiv w:val="1"/>
      <w:marLeft w:val="0"/>
      <w:marRight w:val="0"/>
      <w:marTop w:val="0"/>
      <w:marBottom w:val="0"/>
      <w:divBdr>
        <w:top w:val="none" w:sz="0" w:space="0" w:color="auto"/>
        <w:left w:val="none" w:sz="0" w:space="0" w:color="auto"/>
        <w:bottom w:val="none" w:sz="0" w:space="0" w:color="auto"/>
        <w:right w:val="none" w:sz="0" w:space="0" w:color="auto"/>
      </w:divBdr>
      <w:divsChild>
        <w:div w:id="9064787">
          <w:marLeft w:val="0"/>
          <w:marRight w:val="0"/>
          <w:marTop w:val="0"/>
          <w:marBottom w:val="0"/>
          <w:divBdr>
            <w:top w:val="none" w:sz="0" w:space="0" w:color="auto"/>
            <w:left w:val="none" w:sz="0" w:space="0" w:color="auto"/>
            <w:bottom w:val="none" w:sz="0" w:space="0" w:color="auto"/>
            <w:right w:val="none" w:sz="0" w:space="0" w:color="auto"/>
          </w:divBdr>
        </w:div>
        <w:div w:id="143274997">
          <w:marLeft w:val="0"/>
          <w:marRight w:val="0"/>
          <w:marTop w:val="0"/>
          <w:marBottom w:val="0"/>
          <w:divBdr>
            <w:top w:val="none" w:sz="0" w:space="0" w:color="auto"/>
            <w:left w:val="none" w:sz="0" w:space="0" w:color="auto"/>
            <w:bottom w:val="none" w:sz="0" w:space="0" w:color="auto"/>
            <w:right w:val="none" w:sz="0" w:space="0" w:color="auto"/>
          </w:divBdr>
        </w:div>
        <w:div w:id="389613795">
          <w:marLeft w:val="0"/>
          <w:marRight w:val="0"/>
          <w:marTop w:val="0"/>
          <w:marBottom w:val="0"/>
          <w:divBdr>
            <w:top w:val="none" w:sz="0" w:space="0" w:color="auto"/>
            <w:left w:val="none" w:sz="0" w:space="0" w:color="auto"/>
            <w:bottom w:val="none" w:sz="0" w:space="0" w:color="auto"/>
            <w:right w:val="none" w:sz="0" w:space="0" w:color="auto"/>
          </w:divBdr>
        </w:div>
        <w:div w:id="1048603541">
          <w:marLeft w:val="0"/>
          <w:marRight w:val="0"/>
          <w:marTop w:val="0"/>
          <w:marBottom w:val="0"/>
          <w:divBdr>
            <w:top w:val="none" w:sz="0" w:space="0" w:color="auto"/>
            <w:left w:val="none" w:sz="0" w:space="0" w:color="auto"/>
            <w:bottom w:val="none" w:sz="0" w:space="0" w:color="auto"/>
            <w:right w:val="none" w:sz="0" w:space="0" w:color="auto"/>
          </w:divBdr>
        </w:div>
        <w:div w:id="1254508446">
          <w:marLeft w:val="0"/>
          <w:marRight w:val="0"/>
          <w:marTop w:val="0"/>
          <w:marBottom w:val="0"/>
          <w:divBdr>
            <w:top w:val="none" w:sz="0" w:space="0" w:color="auto"/>
            <w:left w:val="none" w:sz="0" w:space="0" w:color="auto"/>
            <w:bottom w:val="none" w:sz="0" w:space="0" w:color="auto"/>
            <w:right w:val="none" w:sz="0" w:space="0" w:color="auto"/>
          </w:divBdr>
        </w:div>
        <w:div w:id="1345016474">
          <w:marLeft w:val="0"/>
          <w:marRight w:val="0"/>
          <w:marTop w:val="0"/>
          <w:marBottom w:val="0"/>
          <w:divBdr>
            <w:top w:val="none" w:sz="0" w:space="0" w:color="auto"/>
            <w:left w:val="none" w:sz="0" w:space="0" w:color="auto"/>
            <w:bottom w:val="none" w:sz="0" w:space="0" w:color="auto"/>
            <w:right w:val="none" w:sz="0" w:space="0" w:color="auto"/>
          </w:divBdr>
        </w:div>
        <w:div w:id="1651326522">
          <w:marLeft w:val="0"/>
          <w:marRight w:val="0"/>
          <w:marTop w:val="0"/>
          <w:marBottom w:val="0"/>
          <w:divBdr>
            <w:top w:val="none" w:sz="0" w:space="0" w:color="auto"/>
            <w:left w:val="none" w:sz="0" w:space="0" w:color="auto"/>
            <w:bottom w:val="none" w:sz="0" w:space="0" w:color="auto"/>
            <w:right w:val="none" w:sz="0" w:space="0" w:color="auto"/>
          </w:divBdr>
        </w:div>
        <w:div w:id="1829904479">
          <w:marLeft w:val="0"/>
          <w:marRight w:val="0"/>
          <w:marTop w:val="0"/>
          <w:marBottom w:val="0"/>
          <w:divBdr>
            <w:top w:val="none" w:sz="0" w:space="0" w:color="auto"/>
            <w:left w:val="none" w:sz="0" w:space="0" w:color="auto"/>
            <w:bottom w:val="none" w:sz="0" w:space="0" w:color="auto"/>
            <w:right w:val="none" w:sz="0" w:space="0" w:color="auto"/>
          </w:divBdr>
        </w:div>
        <w:div w:id="1993681522">
          <w:marLeft w:val="0"/>
          <w:marRight w:val="0"/>
          <w:marTop w:val="0"/>
          <w:marBottom w:val="0"/>
          <w:divBdr>
            <w:top w:val="none" w:sz="0" w:space="0" w:color="auto"/>
            <w:left w:val="none" w:sz="0" w:space="0" w:color="auto"/>
            <w:bottom w:val="none" w:sz="0" w:space="0" w:color="auto"/>
            <w:right w:val="none" w:sz="0" w:space="0" w:color="auto"/>
          </w:divBdr>
        </w:div>
        <w:div w:id="2087265603">
          <w:marLeft w:val="0"/>
          <w:marRight w:val="0"/>
          <w:marTop w:val="0"/>
          <w:marBottom w:val="0"/>
          <w:divBdr>
            <w:top w:val="none" w:sz="0" w:space="0" w:color="auto"/>
            <w:left w:val="none" w:sz="0" w:space="0" w:color="auto"/>
            <w:bottom w:val="none" w:sz="0" w:space="0" w:color="auto"/>
            <w:right w:val="none" w:sz="0" w:space="0" w:color="auto"/>
          </w:divBdr>
        </w:div>
      </w:divsChild>
    </w:div>
    <w:div w:id="1761755350">
      <w:bodyDiv w:val="1"/>
      <w:marLeft w:val="0"/>
      <w:marRight w:val="0"/>
      <w:marTop w:val="0"/>
      <w:marBottom w:val="0"/>
      <w:divBdr>
        <w:top w:val="none" w:sz="0" w:space="0" w:color="auto"/>
        <w:left w:val="none" w:sz="0" w:space="0" w:color="auto"/>
        <w:bottom w:val="none" w:sz="0" w:space="0" w:color="auto"/>
        <w:right w:val="none" w:sz="0" w:space="0" w:color="auto"/>
      </w:divBdr>
    </w:div>
    <w:div w:id="1847986113">
      <w:bodyDiv w:val="1"/>
      <w:marLeft w:val="0"/>
      <w:marRight w:val="0"/>
      <w:marTop w:val="0"/>
      <w:marBottom w:val="0"/>
      <w:divBdr>
        <w:top w:val="none" w:sz="0" w:space="0" w:color="auto"/>
        <w:left w:val="none" w:sz="0" w:space="0" w:color="auto"/>
        <w:bottom w:val="none" w:sz="0" w:space="0" w:color="auto"/>
        <w:right w:val="none" w:sz="0" w:space="0" w:color="auto"/>
      </w:divBdr>
    </w:div>
    <w:div w:id="1853445785">
      <w:bodyDiv w:val="1"/>
      <w:marLeft w:val="0"/>
      <w:marRight w:val="0"/>
      <w:marTop w:val="0"/>
      <w:marBottom w:val="0"/>
      <w:divBdr>
        <w:top w:val="none" w:sz="0" w:space="0" w:color="auto"/>
        <w:left w:val="none" w:sz="0" w:space="0" w:color="auto"/>
        <w:bottom w:val="none" w:sz="0" w:space="0" w:color="auto"/>
        <w:right w:val="none" w:sz="0" w:space="0" w:color="auto"/>
      </w:divBdr>
    </w:div>
    <w:div w:id="1955290046">
      <w:bodyDiv w:val="1"/>
      <w:marLeft w:val="0"/>
      <w:marRight w:val="0"/>
      <w:marTop w:val="0"/>
      <w:marBottom w:val="0"/>
      <w:divBdr>
        <w:top w:val="none" w:sz="0" w:space="0" w:color="auto"/>
        <w:left w:val="none" w:sz="0" w:space="0" w:color="auto"/>
        <w:bottom w:val="none" w:sz="0" w:space="0" w:color="auto"/>
        <w:right w:val="none" w:sz="0" w:space="0" w:color="auto"/>
      </w:divBdr>
    </w:div>
    <w:div w:id="1962955711">
      <w:bodyDiv w:val="1"/>
      <w:marLeft w:val="0"/>
      <w:marRight w:val="0"/>
      <w:marTop w:val="0"/>
      <w:marBottom w:val="0"/>
      <w:divBdr>
        <w:top w:val="none" w:sz="0" w:space="0" w:color="auto"/>
        <w:left w:val="none" w:sz="0" w:space="0" w:color="auto"/>
        <w:bottom w:val="none" w:sz="0" w:space="0" w:color="auto"/>
        <w:right w:val="none" w:sz="0" w:space="0" w:color="auto"/>
      </w:divBdr>
    </w:div>
    <w:div w:id="2006587685">
      <w:bodyDiv w:val="1"/>
      <w:marLeft w:val="0"/>
      <w:marRight w:val="0"/>
      <w:marTop w:val="0"/>
      <w:marBottom w:val="0"/>
      <w:divBdr>
        <w:top w:val="none" w:sz="0" w:space="0" w:color="auto"/>
        <w:left w:val="none" w:sz="0" w:space="0" w:color="auto"/>
        <w:bottom w:val="none" w:sz="0" w:space="0" w:color="auto"/>
        <w:right w:val="none" w:sz="0" w:space="0" w:color="auto"/>
      </w:divBdr>
    </w:div>
    <w:div w:id="213177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de.lhi@lap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de.lhi@la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F6275342088D499B9B603A606DCF73" ma:contentTypeVersion="9" ma:contentTypeDescription="Ein neues Dokument erstellen." ma:contentTypeScope="" ma:versionID="cff3c5089b673bc3dc5f909aa6c65dc3">
  <xsd:schema xmlns:xsd="http://www.w3.org/2001/XMLSchema" xmlns:xs="http://www.w3.org/2001/XMLSchema" xmlns:p="http://schemas.microsoft.com/office/2006/metadata/properties" xmlns:ns2="c53c74fc-874b-4ac9-948b-2d21dcd0eacc" xmlns:ns3="b200c613-61ad-477d-bfe5-f75a8363bcf6" xmlns:ns4="e4cba58c-2a6b-4242-8da0-582136f0c9b5" targetNamespace="http://schemas.microsoft.com/office/2006/metadata/properties" ma:root="true" ma:fieldsID="3ae710e3e3b53539528bcd19cb8d5549" ns2:_="" ns3:_="" ns4:_="">
    <xsd:import namespace="c53c74fc-874b-4ac9-948b-2d21dcd0eacc"/>
    <xsd:import namespace="b200c613-61ad-477d-bfe5-f75a8363bcf6"/>
    <xsd:import namespace="e4cba58c-2a6b-4242-8da0-582136f0c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74fc-874b-4ac9-948b-2d21dcd0e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d90de2b-9ad3-4ad5-872b-fd9254f2b9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0c613-61ad-477d-bfe5-f75a8363bcf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ba58c-2a6b-4242-8da0-582136f0c9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ae26a-0ac7-40b3-b1b9-593f9f9b5345}" ma:internalName="TaxCatchAll" ma:showField="CatchAllData" ma:web="e4cba58c-2a6b-4242-8da0-582136f0c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cba58c-2a6b-4242-8da0-582136f0c9b5" xsi:nil="true"/>
    <lcf76f155ced4ddcb4097134ff3c332f xmlns="c53c74fc-874b-4ac9-948b-2d21dcd0e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0FD567-4438-4F06-B752-BC0FB3748978}">
  <ds:schemaRefs>
    <ds:schemaRef ds:uri="http://schemas.openxmlformats.org/officeDocument/2006/bibliography"/>
  </ds:schemaRefs>
</ds:datastoreItem>
</file>

<file path=customXml/itemProps2.xml><?xml version="1.0" encoding="utf-8"?>
<ds:datastoreItem xmlns:ds="http://schemas.openxmlformats.org/officeDocument/2006/customXml" ds:itemID="{B55780DE-4D01-4D96-B588-D15D88158C2B}">
  <ds:schemaRefs>
    <ds:schemaRef ds:uri="http://schemas.microsoft.com/sharepoint/v3/contenttype/forms"/>
  </ds:schemaRefs>
</ds:datastoreItem>
</file>

<file path=customXml/itemProps3.xml><?xml version="1.0" encoding="utf-8"?>
<ds:datastoreItem xmlns:ds="http://schemas.openxmlformats.org/officeDocument/2006/customXml" ds:itemID="{97791BEE-A250-4C72-B799-C8CC32CA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74fc-874b-4ac9-948b-2d21dcd0eacc"/>
    <ds:schemaRef ds:uri="b200c613-61ad-477d-bfe5-f75a8363bcf6"/>
    <ds:schemaRef ds:uri="e4cba58c-2a6b-4242-8da0-582136f0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9CB39-CCE2-4EA5-93AB-63352F848296}">
  <ds:schemaRefs>
    <ds:schemaRef ds:uri="http://schemas.microsoft.com/office/2006/metadata/properties"/>
    <ds:schemaRef ds:uri="http://schemas.microsoft.com/office/infopath/2007/PartnerControls"/>
    <ds:schemaRef ds:uri="e4cba58c-2a6b-4242-8da0-582136f0c9b5"/>
    <ds:schemaRef ds:uri="c53c74fc-874b-4ac9-948b-2d21dcd0eacc"/>
  </ds:schemaRefs>
</ds:datastoreItem>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2290</Words>
  <Characters>13054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Bundesdruckerei GmbH</Company>
  <LinksUpToDate>false</LinksUpToDate>
  <CharactersWithSpaces>15314</CharactersWithSpaces>
  <SharedDoc>false</SharedDoc>
  <HLinks>
    <vt:vector size="24" baseType="variant">
      <vt:variant>
        <vt:i4>327768</vt:i4>
      </vt:variant>
      <vt:variant>
        <vt:i4>3</vt:i4>
      </vt:variant>
      <vt:variant>
        <vt:i4>0</vt:i4>
      </vt:variant>
      <vt:variant>
        <vt:i4>5</vt:i4>
      </vt:variant>
      <vt:variant>
        <vt:lpwstr>http://www.adac.de/lob-kritik</vt:lpwstr>
      </vt:variant>
      <vt:variant>
        <vt:lpwstr/>
      </vt:variant>
      <vt:variant>
        <vt:i4>262223</vt:i4>
      </vt:variant>
      <vt:variant>
        <vt:i4>0</vt:i4>
      </vt:variant>
      <vt:variant>
        <vt:i4>0</vt:i4>
      </vt:variant>
      <vt:variant>
        <vt:i4>5</vt:i4>
      </vt:variant>
      <vt:variant>
        <vt:lpwstr>https://www.adac.de/der-adac/compliance/</vt:lpwstr>
      </vt:variant>
      <vt:variant>
        <vt:lpwstr/>
      </vt:variant>
      <vt:variant>
        <vt:i4>4325476</vt:i4>
      </vt:variant>
      <vt:variant>
        <vt:i4>3</vt:i4>
      </vt:variant>
      <vt:variant>
        <vt:i4>0</vt:i4>
      </vt:variant>
      <vt:variant>
        <vt:i4>5</vt:i4>
      </vt:variant>
      <vt:variant>
        <vt:lpwstr>mailto:maximilian.bausche@hoeveler-holzmann.com</vt:lpwstr>
      </vt:variant>
      <vt:variant>
        <vt:lpwstr/>
      </vt:variant>
      <vt:variant>
        <vt:i4>4325476</vt:i4>
      </vt:variant>
      <vt:variant>
        <vt:i4>0</vt:i4>
      </vt:variant>
      <vt:variant>
        <vt:i4>0</vt:i4>
      </vt:variant>
      <vt:variant>
        <vt:i4>5</vt:i4>
      </vt:variant>
      <vt:variant>
        <vt:lpwstr>mailto:maximilian.bausche@hoeveler-holzmann.com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Größ, Manja</dc:creator>
  <cp:keywords/>
  <dc:description/>
  <cp:lastModifiedBy>Guldana Mukhamejanova</cp:lastModifiedBy>
  <cp:revision>2</cp:revision>
  <cp:lastPrinted>2023-04-05T10:37:00Z</cp:lastPrinted>
  <dcterms:created xsi:type="dcterms:W3CDTF">2025-03-12T11:34:00Z</dcterms:created>
  <dcterms:modified xsi:type="dcterms:W3CDTF">2025-03-12T11:34:00Z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3175d444-d605-458e-baf5-669389f6979b</vt:lpwstr>
  </property>
  <property fmtid="{D5CDD505-2E9C-101B-9397-08002B2CF9AE}" pid="3" name="MediaServiceImageTags">
    <vt:lpwstr/>
  </property>
  <property fmtid="{D5CDD505-2E9C-101B-9397-08002B2CF9AE}" pid="4" name="ContentTypeId">
    <vt:lpwstr>0x01010092F6275342088D499B9B603A606DCF73</vt:lpwstr>
  </property>
</Properties>
</file>