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629BC" w14:textId="77777777" w:rsidR="00F9607A" w:rsidRDefault="00F9607A" w:rsidP="00F9607A">
      <w:pPr>
        <w:pStyle w:val="Default"/>
      </w:pPr>
    </w:p>
    <w:p w14:paraId="3CFBE0A5" w14:textId="15C6299D" w:rsidR="00F9607A" w:rsidRPr="00F9607A" w:rsidRDefault="00F9607A" w:rsidP="00F9607A">
      <w:pPr>
        <w:pStyle w:val="Default"/>
        <w:jc w:val="center"/>
      </w:pPr>
      <w:r w:rsidRPr="00F9607A">
        <w:rPr>
          <w:b/>
          <w:bCs/>
        </w:rPr>
        <w:t>ПРАВИЛА</w:t>
      </w:r>
    </w:p>
    <w:p w14:paraId="25E6017F" w14:textId="5B685CB7" w:rsidR="00F9607A" w:rsidRDefault="00F9607A" w:rsidP="00F9607A">
      <w:pPr>
        <w:pStyle w:val="Default"/>
        <w:jc w:val="center"/>
        <w:rPr>
          <w:b/>
          <w:bCs/>
        </w:rPr>
      </w:pPr>
      <w:r w:rsidRPr="00F9607A">
        <w:rPr>
          <w:b/>
          <w:bCs/>
        </w:rPr>
        <w:t>проведения акции «</w:t>
      </w:r>
      <w:r>
        <w:rPr>
          <w:b/>
          <w:bCs/>
        </w:rPr>
        <w:t>С 1 апреля</w:t>
      </w:r>
      <w:r w:rsidRPr="00F9607A">
        <w:rPr>
          <w:b/>
          <w:bCs/>
        </w:rPr>
        <w:t>!»</w:t>
      </w:r>
    </w:p>
    <w:p w14:paraId="4DB9CCC5" w14:textId="77777777" w:rsidR="00616A4B" w:rsidRPr="00F9607A" w:rsidRDefault="00616A4B" w:rsidP="00F9607A">
      <w:pPr>
        <w:pStyle w:val="Default"/>
        <w:jc w:val="center"/>
      </w:pPr>
    </w:p>
    <w:p w14:paraId="03D419AA" w14:textId="77777777" w:rsidR="00F9607A" w:rsidRPr="00616A4B" w:rsidRDefault="00F9607A" w:rsidP="00616A4B">
      <w:pPr>
        <w:pStyle w:val="Default"/>
        <w:jc w:val="both"/>
      </w:pPr>
      <w:r w:rsidRPr="00616A4B">
        <w:rPr>
          <w:b/>
          <w:bCs/>
        </w:rPr>
        <w:t xml:space="preserve">1. Общие положения </w:t>
      </w:r>
    </w:p>
    <w:p w14:paraId="7AE94EE5" w14:textId="2271DF7C" w:rsidR="00F9607A" w:rsidRPr="00ED12BC" w:rsidRDefault="00F9607A" w:rsidP="00616A4B">
      <w:pPr>
        <w:pStyle w:val="Default"/>
        <w:spacing w:after="19"/>
        <w:jc w:val="both"/>
        <w:rPr>
          <w:color w:val="000000" w:themeColor="text1"/>
        </w:rPr>
      </w:pPr>
      <w:r w:rsidRPr="00ED12BC">
        <w:rPr>
          <w:color w:val="000000" w:themeColor="text1"/>
        </w:rPr>
        <w:t>1.</w:t>
      </w:r>
      <w:proofErr w:type="gramStart"/>
      <w:r w:rsidRPr="00ED12BC">
        <w:rPr>
          <w:color w:val="000000" w:themeColor="text1"/>
        </w:rPr>
        <w:t>1.Стимулирующая</w:t>
      </w:r>
      <w:proofErr w:type="gramEnd"/>
      <w:r w:rsidRPr="00ED12BC">
        <w:rPr>
          <w:color w:val="000000" w:themeColor="text1"/>
        </w:rPr>
        <w:t xml:space="preserve"> акция под специальным наименованием «</w:t>
      </w:r>
      <w:r w:rsidRPr="00ED12BC">
        <w:rPr>
          <w:b/>
          <w:bCs/>
          <w:color w:val="000000" w:themeColor="text1"/>
        </w:rPr>
        <w:t>С 1 апреля!</w:t>
      </w:r>
      <w:r w:rsidRPr="00ED12BC">
        <w:rPr>
          <w:color w:val="000000" w:themeColor="text1"/>
        </w:rPr>
        <w:t xml:space="preserve">» (далее – Акция) проводится в рамках рекламной кампании Продукции, указанной в п. 2.1 Правил, </w:t>
      </w:r>
      <w:r w:rsidR="00ED12BC" w:rsidRPr="00ED12BC">
        <w:rPr>
          <w:color w:val="000000" w:themeColor="text1"/>
        </w:rPr>
        <w:t xml:space="preserve">и </w:t>
      </w:r>
      <w:r w:rsidRPr="00ED12BC">
        <w:rPr>
          <w:color w:val="000000" w:themeColor="text1"/>
        </w:rPr>
        <w:t>направлена на привлечение внимания к Продукции</w:t>
      </w:r>
      <w:r w:rsidR="00ED12BC" w:rsidRPr="00ED12BC">
        <w:rPr>
          <w:color w:val="000000" w:themeColor="text1"/>
        </w:rPr>
        <w:t>,</w:t>
      </w:r>
      <w:r w:rsidRPr="00ED12BC">
        <w:rPr>
          <w:color w:val="000000" w:themeColor="text1"/>
        </w:rPr>
        <w:t xml:space="preserve"> формирование или поддержание интереса к ней</w:t>
      </w:r>
      <w:r w:rsidR="00ED12BC" w:rsidRPr="00ED12BC">
        <w:rPr>
          <w:color w:val="000000" w:themeColor="text1"/>
        </w:rPr>
        <w:t>, а также</w:t>
      </w:r>
      <w:r w:rsidRPr="00ED12BC">
        <w:rPr>
          <w:color w:val="000000" w:themeColor="text1"/>
        </w:rPr>
        <w:t xml:space="preserve"> на продвижение Продукции на рынке. </w:t>
      </w:r>
    </w:p>
    <w:p w14:paraId="6384939C" w14:textId="05975544" w:rsidR="00F9607A" w:rsidRPr="00ED12BC" w:rsidRDefault="00F9607A" w:rsidP="00616A4B">
      <w:pPr>
        <w:pStyle w:val="Default"/>
        <w:spacing w:after="19"/>
        <w:jc w:val="both"/>
        <w:rPr>
          <w:color w:val="000000" w:themeColor="text1"/>
        </w:rPr>
      </w:pPr>
      <w:r w:rsidRPr="00ED12BC">
        <w:rPr>
          <w:color w:val="000000" w:themeColor="text1"/>
        </w:rPr>
        <w:t xml:space="preserve">1.2.Акция проводится Организатором на территории Российской Федерации, регламентирована действующим законодательством Российской Федерации, а также настоящими правилами (далее - </w:t>
      </w:r>
      <w:r w:rsidRPr="00ED12BC">
        <w:rPr>
          <w:b/>
          <w:bCs/>
          <w:color w:val="000000" w:themeColor="text1"/>
        </w:rPr>
        <w:t>Правила</w:t>
      </w:r>
      <w:r w:rsidRPr="00ED12BC">
        <w:rPr>
          <w:color w:val="000000" w:themeColor="text1"/>
        </w:rPr>
        <w:t xml:space="preserve">), носит исключительно рекламный характер, стимулирующей лотереей не является, не основана на риске, выбор победителей не носит случайного характера, призовой фонд формируется за счет Организатора. </w:t>
      </w:r>
    </w:p>
    <w:p w14:paraId="701FC194" w14:textId="19AED48B" w:rsidR="00F9607A" w:rsidRPr="00616A4B" w:rsidRDefault="00F9607A" w:rsidP="00616A4B">
      <w:pPr>
        <w:pStyle w:val="Default"/>
        <w:spacing w:after="19"/>
        <w:jc w:val="both"/>
      </w:pPr>
      <w:r w:rsidRPr="00616A4B">
        <w:t>1.</w:t>
      </w:r>
      <w:proofErr w:type="gramStart"/>
      <w:r w:rsidRPr="00616A4B">
        <w:t>3.Организатором</w:t>
      </w:r>
      <w:proofErr w:type="gramEnd"/>
      <w:r w:rsidRPr="00616A4B">
        <w:t xml:space="preserve"> Акции (далее - Организатор) является юридическое лицо, созданное в соответствии с законодательством Российской Федерации, а именно: ООО «ЛАПП </w:t>
      </w:r>
      <w:proofErr w:type="spellStart"/>
      <w:r w:rsidRPr="00616A4B">
        <w:t>Руссия</w:t>
      </w:r>
      <w:proofErr w:type="spellEnd"/>
      <w:r w:rsidRPr="00616A4B">
        <w:t xml:space="preserve">» (адрес места нахождения: РФ, 443028, г. Самара, </w:t>
      </w:r>
      <w:proofErr w:type="spellStart"/>
      <w:r w:rsidRPr="00616A4B">
        <w:t>мкрн</w:t>
      </w:r>
      <w:proofErr w:type="spellEnd"/>
      <w:r w:rsidRPr="00616A4B">
        <w:t xml:space="preserve">. Крутые Ключи, ул. Мира, 7; почтовый адрес: 443028, г. Самара, </w:t>
      </w:r>
      <w:proofErr w:type="spellStart"/>
      <w:r w:rsidRPr="00616A4B">
        <w:t>мкрн</w:t>
      </w:r>
      <w:proofErr w:type="spellEnd"/>
      <w:r w:rsidRPr="00616A4B">
        <w:t xml:space="preserve">. Крутые Ключи, ул. Мира, 7; ОГРН 1056317004480; электронный адрес: </w:t>
      </w:r>
      <w:proofErr w:type="spellStart"/>
      <w:r w:rsidRPr="00616A4B">
        <w:t>info</w:t>
      </w:r>
      <w:proofErr w:type="spellEnd"/>
      <w:r w:rsidRPr="00616A4B">
        <w:t>@</w:t>
      </w:r>
      <w:proofErr w:type="spellStart"/>
      <w:r w:rsidRPr="00616A4B">
        <w:rPr>
          <w:lang w:val="en-US"/>
        </w:rPr>
        <w:t>lappgroup</w:t>
      </w:r>
      <w:proofErr w:type="spellEnd"/>
      <w:r w:rsidRPr="00616A4B">
        <w:t>.</w:t>
      </w:r>
      <w:proofErr w:type="spellStart"/>
      <w:r w:rsidRPr="00616A4B">
        <w:t>ru</w:t>
      </w:r>
      <w:proofErr w:type="spellEnd"/>
      <w:r w:rsidRPr="00616A4B">
        <w:t xml:space="preserve">). </w:t>
      </w:r>
    </w:p>
    <w:p w14:paraId="265E1D16" w14:textId="77777777" w:rsidR="00F9607A" w:rsidRPr="00616A4B" w:rsidRDefault="00F9607A" w:rsidP="00616A4B">
      <w:pPr>
        <w:pStyle w:val="Default"/>
        <w:jc w:val="both"/>
      </w:pPr>
    </w:p>
    <w:p w14:paraId="038E91B0" w14:textId="77777777" w:rsidR="00F9607A" w:rsidRPr="00616A4B" w:rsidRDefault="00F9607A" w:rsidP="00616A4B">
      <w:pPr>
        <w:pStyle w:val="Default"/>
        <w:jc w:val="both"/>
      </w:pPr>
      <w:r w:rsidRPr="00616A4B">
        <w:rPr>
          <w:b/>
          <w:bCs/>
        </w:rPr>
        <w:t xml:space="preserve">2. Термины и определения </w:t>
      </w:r>
    </w:p>
    <w:p w14:paraId="7EAADB0B" w14:textId="631C8CDF" w:rsidR="00F9607A" w:rsidRPr="00616A4B" w:rsidRDefault="00F9607A" w:rsidP="00616A4B">
      <w:pPr>
        <w:pStyle w:val="Default"/>
        <w:spacing w:after="19"/>
        <w:jc w:val="both"/>
      </w:pPr>
      <w:r w:rsidRPr="00616A4B">
        <w:t>2.</w:t>
      </w:r>
      <w:proofErr w:type="gramStart"/>
      <w:r w:rsidRPr="00616A4B">
        <w:t>1.</w:t>
      </w:r>
      <w:r w:rsidRPr="00616A4B">
        <w:rPr>
          <w:b/>
          <w:bCs/>
        </w:rPr>
        <w:t>Продукция</w:t>
      </w:r>
      <w:proofErr w:type="gramEnd"/>
      <w:r w:rsidRPr="00616A4B">
        <w:rPr>
          <w:b/>
          <w:bCs/>
        </w:rPr>
        <w:t xml:space="preserve"> </w:t>
      </w:r>
      <w:r w:rsidRPr="00616A4B">
        <w:t xml:space="preserve">– бухта кабеля ÖLFLEX® FLAT RU </w:t>
      </w:r>
      <w:proofErr w:type="spellStart"/>
      <w:r w:rsidRPr="00616A4B">
        <w:t>нг</w:t>
      </w:r>
      <w:proofErr w:type="spellEnd"/>
      <w:r w:rsidRPr="00616A4B">
        <w:t xml:space="preserve">(А)-LS 100 м, реализуемая под торговой маркой ÖLFLEX®. </w:t>
      </w:r>
    </w:p>
    <w:p w14:paraId="18168054" w14:textId="5FEAFF60" w:rsidR="00F9607A" w:rsidRPr="00616A4B" w:rsidRDefault="00F9607A" w:rsidP="00616A4B">
      <w:pPr>
        <w:pStyle w:val="Default"/>
        <w:spacing w:after="19"/>
        <w:jc w:val="both"/>
      </w:pPr>
      <w:r w:rsidRPr="00616A4B">
        <w:t>2.</w:t>
      </w:r>
      <w:proofErr w:type="gramStart"/>
      <w:r w:rsidRPr="00616A4B">
        <w:t>2.</w:t>
      </w:r>
      <w:r w:rsidRPr="00616A4B">
        <w:rPr>
          <w:b/>
          <w:bCs/>
        </w:rPr>
        <w:t>Определение</w:t>
      </w:r>
      <w:proofErr w:type="gramEnd"/>
      <w:r w:rsidRPr="00616A4B">
        <w:rPr>
          <w:b/>
          <w:bCs/>
        </w:rPr>
        <w:t xml:space="preserve"> </w:t>
      </w:r>
      <w:r w:rsidR="003B55FD">
        <w:rPr>
          <w:b/>
          <w:bCs/>
        </w:rPr>
        <w:t>п</w:t>
      </w:r>
      <w:r w:rsidRPr="00616A4B">
        <w:rPr>
          <w:b/>
          <w:bCs/>
        </w:rPr>
        <w:t xml:space="preserve">обедителей </w:t>
      </w:r>
      <w:r w:rsidRPr="00616A4B">
        <w:t xml:space="preserve">– процедура определения </w:t>
      </w:r>
      <w:r w:rsidR="003B55FD">
        <w:t>п</w:t>
      </w:r>
      <w:r w:rsidRPr="00616A4B">
        <w:t>обедителей Акции, осуществляемая в соответствии с</w:t>
      </w:r>
      <w:r w:rsidR="00420361">
        <w:t xml:space="preserve"> разделом </w:t>
      </w:r>
      <w:r w:rsidR="00426513">
        <w:t>5</w:t>
      </w:r>
      <w:r w:rsidRPr="00616A4B">
        <w:t xml:space="preserve"> Правил. </w:t>
      </w:r>
    </w:p>
    <w:p w14:paraId="3E5C792A" w14:textId="5AD261F0" w:rsidR="00F9607A" w:rsidRPr="00616A4B" w:rsidRDefault="00F9607A" w:rsidP="00616A4B">
      <w:pPr>
        <w:pStyle w:val="Default"/>
        <w:spacing w:after="19"/>
        <w:jc w:val="both"/>
      </w:pPr>
      <w:r w:rsidRPr="00616A4B">
        <w:t>2.</w:t>
      </w:r>
      <w:proofErr w:type="gramStart"/>
      <w:r w:rsidRPr="00616A4B">
        <w:t>3.</w:t>
      </w:r>
      <w:r w:rsidRPr="00616A4B">
        <w:rPr>
          <w:b/>
          <w:bCs/>
        </w:rPr>
        <w:t>Торговые</w:t>
      </w:r>
      <w:proofErr w:type="gramEnd"/>
      <w:r w:rsidRPr="00616A4B">
        <w:rPr>
          <w:b/>
          <w:bCs/>
        </w:rPr>
        <w:t xml:space="preserve"> точки </w:t>
      </w:r>
      <w:r w:rsidRPr="00616A4B">
        <w:t>–</w:t>
      </w:r>
      <w:r w:rsidR="00062478">
        <w:t xml:space="preserve"> </w:t>
      </w:r>
      <w:r w:rsidRPr="00616A4B">
        <w:t xml:space="preserve">магазины торговой сети </w:t>
      </w:r>
      <w:r w:rsidR="00682A33">
        <w:t>«</w:t>
      </w:r>
      <w:r w:rsidRPr="00616A4B">
        <w:t>Максидом</w:t>
      </w:r>
      <w:r w:rsidR="00682A33">
        <w:t>»</w:t>
      </w:r>
      <w:r w:rsidRPr="00616A4B">
        <w:t>, расположенные на территории Санкт-Петербурга, по адресам: Богатырский проспект 15, Дунайский проспект 64, ул. Передовиков 18 к.2</w:t>
      </w:r>
    </w:p>
    <w:p w14:paraId="7CA11898" w14:textId="44E541E6" w:rsidR="00F9607A" w:rsidRPr="00616A4B" w:rsidRDefault="00F9607A" w:rsidP="00616A4B">
      <w:pPr>
        <w:pStyle w:val="Default"/>
        <w:spacing w:after="19"/>
        <w:jc w:val="both"/>
      </w:pPr>
      <w:r w:rsidRPr="00616A4B">
        <w:t>2.</w:t>
      </w:r>
      <w:proofErr w:type="gramStart"/>
      <w:r w:rsidR="00C64509" w:rsidRPr="00616A4B">
        <w:t>4</w:t>
      </w:r>
      <w:r w:rsidRPr="00616A4B">
        <w:t>.</w:t>
      </w:r>
      <w:r w:rsidRPr="00616A4B">
        <w:rPr>
          <w:b/>
          <w:bCs/>
        </w:rPr>
        <w:t>Участник</w:t>
      </w:r>
      <w:proofErr w:type="gramEnd"/>
      <w:r w:rsidRPr="00616A4B">
        <w:rPr>
          <w:b/>
          <w:bCs/>
        </w:rPr>
        <w:t xml:space="preserve"> </w:t>
      </w:r>
      <w:r w:rsidRPr="00616A4B">
        <w:t xml:space="preserve">– лицо, соответствующее требованиям настоящих Правил и выполнившее обязанности, установленные настоящими Правилами. Участниками Мероприятия могут стать физические лица, обладающие гражданской дееспособностью, достигшие возраста 18 лет на дату проведения Акции, являющиеся гражданами Российской Федерации. Участниками не могут быть сотрудники и представители Организатора, аффилированные с Организатором лица, члены их семей, а также работники других юридических лиц, причастных к организации и проведению Акции, и члены их семей, и лица, которым упомянутыми лицами была предоставлена информация, дающая им преимущество перед прочими лицами. Участники имеют права и несут обязанности, установленные действующим законодательством Российской Федерации, а также настоящими Правилами. Каждый Участник действует в Акции от своего имени, выполняет все установленные действия самостоятельно. </w:t>
      </w:r>
    </w:p>
    <w:p w14:paraId="0F7597CA" w14:textId="77777777" w:rsidR="00C64509" w:rsidRPr="00616A4B" w:rsidRDefault="00C64509" w:rsidP="00616A4B">
      <w:pPr>
        <w:pStyle w:val="Default"/>
        <w:jc w:val="both"/>
        <w:rPr>
          <w:b/>
          <w:bCs/>
        </w:rPr>
      </w:pPr>
    </w:p>
    <w:p w14:paraId="6D7BC1F6" w14:textId="77777777" w:rsidR="00F9607A" w:rsidRPr="00616A4B" w:rsidRDefault="00F9607A" w:rsidP="00616A4B">
      <w:pPr>
        <w:pStyle w:val="Default"/>
        <w:jc w:val="both"/>
        <w:rPr>
          <w:color w:val="auto"/>
        </w:rPr>
      </w:pPr>
      <w:r w:rsidRPr="00616A4B">
        <w:rPr>
          <w:b/>
          <w:bCs/>
          <w:color w:val="auto"/>
        </w:rPr>
        <w:t xml:space="preserve">3. Призовой фонд </w:t>
      </w:r>
    </w:p>
    <w:p w14:paraId="3FCCEC8F" w14:textId="11D08858" w:rsidR="00F9607A" w:rsidRPr="00616A4B" w:rsidRDefault="00F9607A" w:rsidP="00616A4B">
      <w:pPr>
        <w:pStyle w:val="Default"/>
        <w:jc w:val="both"/>
        <w:rPr>
          <w:color w:val="auto"/>
        </w:rPr>
      </w:pPr>
      <w:r w:rsidRPr="00616A4B">
        <w:rPr>
          <w:color w:val="auto"/>
        </w:rPr>
        <w:t xml:space="preserve">3.1.В рамках Акции </w:t>
      </w:r>
      <w:r w:rsidR="003B55FD">
        <w:rPr>
          <w:color w:val="auto"/>
        </w:rPr>
        <w:t>п</w:t>
      </w:r>
      <w:r w:rsidRPr="00616A4B">
        <w:rPr>
          <w:color w:val="auto"/>
        </w:rPr>
        <w:t>обедителям вруча</w:t>
      </w:r>
      <w:r w:rsidR="00AC2CB5">
        <w:rPr>
          <w:color w:val="auto"/>
        </w:rPr>
        <w:t>ю</w:t>
      </w:r>
      <w:r w:rsidRPr="00616A4B">
        <w:rPr>
          <w:color w:val="auto"/>
        </w:rPr>
        <w:t xml:space="preserve">тся следующие ценные награды (далее – </w:t>
      </w:r>
      <w:r w:rsidRPr="00616A4B">
        <w:rPr>
          <w:b/>
          <w:bCs/>
          <w:color w:val="auto"/>
        </w:rPr>
        <w:t>Призы</w:t>
      </w:r>
      <w:r w:rsidRPr="00616A4B">
        <w:rPr>
          <w:color w:val="auto"/>
        </w:rPr>
        <w:t xml:space="preserve">): </w:t>
      </w:r>
      <w:r w:rsidR="00C64509" w:rsidRPr="00616A4B">
        <w:t xml:space="preserve">бухта кабеля ÖLFLEX® FLAT RU </w:t>
      </w:r>
      <w:proofErr w:type="spellStart"/>
      <w:r w:rsidR="00C64509" w:rsidRPr="00616A4B">
        <w:t>нг</w:t>
      </w:r>
      <w:proofErr w:type="spellEnd"/>
      <w:r w:rsidR="00C64509" w:rsidRPr="00616A4B">
        <w:t xml:space="preserve">(А)-LS 100 м в количестве 3 шт. В каждой </w:t>
      </w:r>
      <w:r w:rsidR="000B192C">
        <w:t>Торговой точке</w:t>
      </w:r>
      <w:r w:rsidR="00C64509" w:rsidRPr="00616A4B">
        <w:t xml:space="preserve"> по одному Призу. </w:t>
      </w:r>
    </w:p>
    <w:p w14:paraId="23404BE5" w14:textId="6D4F01E4" w:rsidR="00F9607A" w:rsidRPr="00616A4B" w:rsidRDefault="00F9607A" w:rsidP="00616A4B">
      <w:pPr>
        <w:pStyle w:val="Default"/>
        <w:spacing w:after="19"/>
        <w:jc w:val="both"/>
        <w:rPr>
          <w:color w:val="auto"/>
        </w:rPr>
      </w:pPr>
      <w:r w:rsidRPr="00616A4B">
        <w:rPr>
          <w:color w:val="auto"/>
        </w:rPr>
        <w:t>3.</w:t>
      </w:r>
      <w:proofErr w:type="gramStart"/>
      <w:r w:rsidR="00C64509" w:rsidRPr="00616A4B">
        <w:rPr>
          <w:color w:val="auto"/>
        </w:rPr>
        <w:t>2</w:t>
      </w:r>
      <w:r w:rsidRPr="00616A4B">
        <w:rPr>
          <w:color w:val="auto"/>
        </w:rPr>
        <w:t>.Один</w:t>
      </w:r>
      <w:proofErr w:type="gramEnd"/>
      <w:r w:rsidRPr="00616A4B">
        <w:rPr>
          <w:color w:val="auto"/>
        </w:rPr>
        <w:t xml:space="preserve"> Участник в рамках Акции может получить один Приз, при условии выполнения всех требований Акции. </w:t>
      </w:r>
    </w:p>
    <w:p w14:paraId="74AC5DAA" w14:textId="6C3B76D5" w:rsidR="00F9607A" w:rsidRPr="00616A4B" w:rsidRDefault="00F9607A" w:rsidP="00616A4B">
      <w:pPr>
        <w:pStyle w:val="Default"/>
        <w:spacing w:after="19"/>
        <w:jc w:val="both"/>
        <w:rPr>
          <w:color w:val="auto"/>
        </w:rPr>
      </w:pPr>
      <w:r w:rsidRPr="00616A4B">
        <w:rPr>
          <w:color w:val="auto"/>
        </w:rPr>
        <w:t>3.</w:t>
      </w:r>
      <w:proofErr w:type="gramStart"/>
      <w:r w:rsidR="00C64509" w:rsidRPr="00616A4B">
        <w:rPr>
          <w:color w:val="auto"/>
        </w:rPr>
        <w:t>3</w:t>
      </w:r>
      <w:r w:rsidRPr="00616A4B">
        <w:rPr>
          <w:color w:val="auto"/>
        </w:rPr>
        <w:t>.Обязательства</w:t>
      </w:r>
      <w:proofErr w:type="gramEnd"/>
      <w:r w:rsidRPr="00616A4B">
        <w:rPr>
          <w:color w:val="auto"/>
        </w:rPr>
        <w:t xml:space="preserve"> Организатора относительно качества Призов ограничены гарантиями, предоставленными производителем. </w:t>
      </w:r>
    </w:p>
    <w:p w14:paraId="13923BEB" w14:textId="6020FA9E" w:rsidR="00F9607A" w:rsidRPr="00616A4B" w:rsidRDefault="00F9607A" w:rsidP="00616A4B">
      <w:pPr>
        <w:pStyle w:val="Default"/>
        <w:jc w:val="both"/>
        <w:rPr>
          <w:color w:val="auto"/>
        </w:rPr>
      </w:pPr>
      <w:r w:rsidRPr="00616A4B">
        <w:rPr>
          <w:color w:val="auto"/>
        </w:rPr>
        <w:t>3.</w:t>
      </w:r>
      <w:proofErr w:type="gramStart"/>
      <w:r w:rsidR="00C64509" w:rsidRPr="00616A4B">
        <w:rPr>
          <w:color w:val="auto"/>
        </w:rPr>
        <w:t>4</w:t>
      </w:r>
      <w:r w:rsidRPr="00616A4B">
        <w:rPr>
          <w:color w:val="auto"/>
        </w:rPr>
        <w:t>.Призы</w:t>
      </w:r>
      <w:proofErr w:type="gramEnd"/>
      <w:r w:rsidRPr="00616A4B">
        <w:rPr>
          <w:color w:val="auto"/>
        </w:rPr>
        <w:t xml:space="preserve"> на денежный эквивалент не обмениваются. В случае если на момент вручения Призов у Организатора по объективным причинам будет отсутствовать возможность вручения Призов в заявленном объеме, Организатор имеет право заменить их на аналогичные. </w:t>
      </w:r>
    </w:p>
    <w:p w14:paraId="6C117545" w14:textId="77777777" w:rsidR="00F9607A" w:rsidRPr="00616A4B" w:rsidRDefault="00F9607A" w:rsidP="00616A4B">
      <w:pPr>
        <w:pStyle w:val="Default"/>
        <w:jc w:val="both"/>
        <w:rPr>
          <w:color w:val="auto"/>
        </w:rPr>
      </w:pPr>
    </w:p>
    <w:p w14:paraId="74CCBC2B" w14:textId="77777777" w:rsidR="00F9607A" w:rsidRPr="00616A4B" w:rsidRDefault="00F9607A" w:rsidP="00616A4B">
      <w:pPr>
        <w:pStyle w:val="Default"/>
        <w:jc w:val="both"/>
        <w:rPr>
          <w:color w:val="auto"/>
        </w:rPr>
      </w:pPr>
      <w:r w:rsidRPr="00616A4B">
        <w:rPr>
          <w:b/>
          <w:bCs/>
          <w:color w:val="auto"/>
        </w:rPr>
        <w:t xml:space="preserve">4. Сроки проведения </w:t>
      </w:r>
    </w:p>
    <w:p w14:paraId="6D5BB13C" w14:textId="404AB7C0" w:rsidR="00F9607A" w:rsidRPr="00616A4B" w:rsidRDefault="00F9607A" w:rsidP="00616A4B">
      <w:pPr>
        <w:pStyle w:val="Default"/>
        <w:spacing w:after="16"/>
        <w:jc w:val="both"/>
        <w:rPr>
          <w:color w:val="auto"/>
        </w:rPr>
      </w:pPr>
      <w:r w:rsidRPr="00616A4B">
        <w:rPr>
          <w:color w:val="auto"/>
        </w:rPr>
        <w:t xml:space="preserve">4.1.Все действия, предусмотренные настоящими Правилами, должны быть совершены и фиксируются Организатором по московскому времени, с </w:t>
      </w:r>
      <w:r w:rsidR="00C64509" w:rsidRPr="00616A4B">
        <w:rPr>
          <w:color w:val="auto"/>
        </w:rPr>
        <w:t>12</w:t>
      </w:r>
      <w:r w:rsidRPr="00616A4B">
        <w:rPr>
          <w:color w:val="auto"/>
        </w:rPr>
        <w:t xml:space="preserve"> часов 00 минут 00 секунд по </w:t>
      </w:r>
      <w:r w:rsidR="00C64509" w:rsidRPr="00616A4B">
        <w:rPr>
          <w:color w:val="auto"/>
        </w:rPr>
        <w:t>19</w:t>
      </w:r>
      <w:r w:rsidRPr="00616A4B">
        <w:rPr>
          <w:color w:val="auto"/>
        </w:rPr>
        <w:t xml:space="preserve"> час</w:t>
      </w:r>
      <w:r w:rsidR="00C64509" w:rsidRPr="00616A4B">
        <w:rPr>
          <w:color w:val="auto"/>
        </w:rPr>
        <w:t>ов</w:t>
      </w:r>
      <w:r w:rsidRPr="00616A4B">
        <w:rPr>
          <w:color w:val="auto"/>
        </w:rPr>
        <w:t xml:space="preserve"> 59 минут 59 секунд соответствующих календарных суток, входящих в установленный период, если отдельно не оговорено иное. Любое время, указанное в настоящих Правилах, необходимо рассматривать как московское. </w:t>
      </w:r>
    </w:p>
    <w:p w14:paraId="71AB2F20" w14:textId="5BA6C89B" w:rsidR="00F9607A" w:rsidRPr="00616A4B" w:rsidRDefault="00F9607A" w:rsidP="00616A4B">
      <w:pPr>
        <w:pStyle w:val="Default"/>
        <w:jc w:val="both"/>
        <w:rPr>
          <w:color w:val="auto"/>
        </w:rPr>
      </w:pPr>
      <w:r w:rsidRPr="00616A4B">
        <w:rPr>
          <w:color w:val="auto"/>
        </w:rPr>
        <w:t xml:space="preserve">4.2. Акция проводится </w:t>
      </w:r>
      <w:r w:rsidR="00C64509" w:rsidRPr="00616A4B">
        <w:rPr>
          <w:color w:val="auto"/>
        </w:rPr>
        <w:t>1 апреля 2021 года</w:t>
      </w:r>
      <w:r w:rsidR="00854DFF" w:rsidRPr="00616A4B">
        <w:rPr>
          <w:color w:val="auto"/>
        </w:rPr>
        <w:t xml:space="preserve"> с 12 часов 00 минут 00 секунд по 19 часов 59 минут 59 секунд по московскому времени</w:t>
      </w:r>
      <w:r w:rsidR="00420361">
        <w:rPr>
          <w:color w:val="auto"/>
        </w:rPr>
        <w:t>.</w:t>
      </w:r>
    </w:p>
    <w:p w14:paraId="558270EE" w14:textId="0C86E210" w:rsidR="00F9607A" w:rsidRPr="00616A4B" w:rsidRDefault="00420361" w:rsidP="00631A21">
      <w:pPr>
        <w:pStyle w:val="Default"/>
        <w:spacing w:after="19"/>
        <w:jc w:val="both"/>
        <w:rPr>
          <w:color w:val="auto"/>
        </w:rPr>
      </w:pPr>
      <w:r>
        <w:rPr>
          <w:color w:val="auto"/>
        </w:rPr>
        <w:lastRenderedPageBreak/>
        <w:t>4.3.</w:t>
      </w:r>
      <w:r w:rsidR="00F9607A" w:rsidRPr="00616A4B">
        <w:rPr>
          <w:color w:val="auto"/>
        </w:rPr>
        <w:t xml:space="preserve">Публикация итогов Акции </w:t>
      </w:r>
      <w:r w:rsidR="00631A21">
        <w:rPr>
          <w:color w:val="auto"/>
        </w:rPr>
        <w:t>в социальных сетях (</w:t>
      </w:r>
      <w:hyperlink r:id="rId5" w:history="1">
        <w:r w:rsidR="00631A21" w:rsidRPr="00E61E6F">
          <w:rPr>
            <w:rStyle w:val="aa"/>
          </w:rPr>
          <w:t>https://www.instagram.com/lapp.ru/</w:t>
        </w:r>
      </w:hyperlink>
      <w:r w:rsidR="00631A21">
        <w:rPr>
          <w:color w:val="auto"/>
        </w:rPr>
        <w:t xml:space="preserve">, </w:t>
      </w:r>
      <w:hyperlink r:id="rId6" w:history="1">
        <w:r w:rsidR="00631A21" w:rsidRPr="00E61E6F">
          <w:rPr>
            <w:rStyle w:val="aa"/>
          </w:rPr>
          <w:t>https://www.facebook.com/lapprussia</w:t>
        </w:r>
      </w:hyperlink>
      <w:r w:rsidR="00631A21">
        <w:rPr>
          <w:color w:val="auto"/>
        </w:rPr>
        <w:t xml:space="preserve">, </w:t>
      </w:r>
      <w:r w:rsidR="00631A21" w:rsidRPr="00631A21">
        <w:rPr>
          <w:color w:val="auto"/>
        </w:rPr>
        <w:t>https://vk.com/lapprussia</w:t>
      </w:r>
      <w:r w:rsidR="00631A21">
        <w:rPr>
          <w:color w:val="auto"/>
        </w:rPr>
        <w:t>)   и на сайте Организатора (</w:t>
      </w:r>
      <w:r w:rsidR="00631A21">
        <w:rPr>
          <w:color w:val="auto"/>
          <w:lang w:val="en-US"/>
        </w:rPr>
        <w:t>www</w:t>
      </w:r>
      <w:r w:rsidR="00631A21" w:rsidRPr="00631A21">
        <w:rPr>
          <w:color w:val="auto"/>
        </w:rPr>
        <w:t>.</w:t>
      </w:r>
      <w:proofErr w:type="spellStart"/>
      <w:r w:rsidR="00631A21">
        <w:rPr>
          <w:color w:val="auto"/>
          <w:lang w:val="en-US"/>
        </w:rPr>
        <w:t>lappgroup</w:t>
      </w:r>
      <w:proofErr w:type="spellEnd"/>
      <w:r w:rsidR="00631A21" w:rsidRPr="00631A21">
        <w:rPr>
          <w:color w:val="auto"/>
        </w:rPr>
        <w:t>.</w:t>
      </w:r>
      <w:proofErr w:type="spellStart"/>
      <w:r w:rsidR="00631A21">
        <w:rPr>
          <w:color w:val="auto"/>
          <w:lang w:val="en-US"/>
        </w:rPr>
        <w:t>ru</w:t>
      </w:r>
      <w:proofErr w:type="spellEnd"/>
      <w:r w:rsidR="00631A21" w:rsidRPr="00631A21">
        <w:rPr>
          <w:color w:val="auto"/>
        </w:rPr>
        <w:t>)</w:t>
      </w:r>
      <w:r w:rsidR="00631A21">
        <w:rPr>
          <w:color w:val="auto"/>
        </w:rPr>
        <w:t xml:space="preserve"> </w:t>
      </w:r>
      <w:r w:rsidR="00F9607A" w:rsidRPr="00616A4B">
        <w:rPr>
          <w:color w:val="auto"/>
        </w:rPr>
        <w:t xml:space="preserve"> осуществляется в течение </w:t>
      </w:r>
      <w:r w:rsidR="00C64509" w:rsidRPr="00616A4B">
        <w:rPr>
          <w:color w:val="auto"/>
        </w:rPr>
        <w:t>2</w:t>
      </w:r>
      <w:r w:rsidR="00F9607A" w:rsidRPr="00616A4B">
        <w:rPr>
          <w:color w:val="auto"/>
        </w:rPr>
        <w:t>-</w:t>
      </w:r>
      <w:r w:rsidR="00C64509" w:rsidRPr="00616A4B">
        <w:rPr>
          <w:color w:val="auto"/>
        </w:rPr>
        <w:t>х</w:t>
      </w:r>
      <w:r w:rsidR="00F9607A" w:rsidRPr="00616A4B">
        <w:rPr>
          <w:color w:val="auto"/>
        </w:rPr>
        <w:t xml:space="preserve"> рабочих дней с даты определения </w:t>
      </w:r>
      <w:r w:rsidR="003B55FD">
        <w:rPr>
          <w:color w:val="auto"/>
        </w:rPr>
        <w:t>п</w:t>
      </w:r>
      <w:r w:rsidR="00F9607A" w:rsidRPr="00616A4B">
        <w:rPr>
          <w:color w:val="auto"/>
        </w:rPr>
        <w:t>обедителей</w:t>
      </w:r>
      <w:r>
        <w:rPr>
          <w:color w:val="auto"/>
        </w:rPr>
        <w:t xml:space="preserve"> в соответствии с </w:t>
      </w:r>
      <w:r w:rsidR="00DE396C">
        <w:rPr>
          <w:color w:val="auto"/>
        </w:rPr>
        <w:t xml:space="preserve">разделом </w:t>
      </w:r>
      <w:r w:rsidR="00740CED">
        <w:rPr>
          <w:color w:val="auto"/>
        </w:rPr>
        <w:t>5</w:t>
      </w:r>
      <w:r w:rsidR="00DE396C">
        <w:rPr>
          <w:color w:val="auto"/>
        </w:rPr>
        <w:t xml:space="preserve"> Правил</w:t>
      </w:r>
      <w:r w:rsidR="00F9607A" w:rsidRPr="00616A4B">
        <w:rPr>
          <w:color w:val="auto"/>
        </w:rPr>
        <w:t xml:space="preserve">. </w:t>
      </w:r>
    </w:p>
    <w:p w14:paraId="5E5D3C10" w14:textId="77777777" w:rsidR="00F9607A" w:rsidRPr="00616A4B" w:rsidRDefault="00F9607A" w:rsidP="00616A4B">
      <w:pPr>
        <w:pStyle w:val="Default"/>
        <w:jc w:val="both"/>
        <w:rPr>
          <w:color w:val="auto"/>
        </w:rPr>
      </w:pPr>
    </w:p>
    <w:p w14:paraId="39D61013" w14:textId="306E7048" w:rsidR="00F9607A" w:rsidRPr="00616A4B" w:rsidRDefault="00F9607A" w:rsidP="00616A4B">
      <w:pPr>
        <w:pStyle w:val="Default"/>
        <w:jc w:val="both"/>
        <w:rPr>
          <w:color w:val="auto"/>
        </w:rPr>
      </w:pPr>
      <w:r w:rsidRPr="00616A4B">
        <w:rPr>
          <w:b/>
          <w:bCs/>
          <w:color w:val="auto"/>
        </w:rPr>
        <w:t xml:space="preserve">5. Порядок участия в Акции </w:t>
      </w:r>
      <w:r w:rsidR="00740CED">
        <w:rPr>
          <w:b/>
          <w:bCs/>
          <w:color w:val="auto"/>
        </w:rPr>
        <w:t>и выбор победителей</w:t>
      </w:r>
    </w:p>
    <w:p w14:paraId="64336FB5" w14:textId="7BE462E0" w:rsidR="00F9607A" w:rsidRPr="00616A4B" w:rsidRDefault="00F9607A" w:rsidP="00616A4B">
      <w:pPr>
        <w:pStyle w:val="Default"/>
        <w:jc w:val="both"/>
        <w:rPr>
          <w:color w:val="auto"/>
        </w:rPr>
      </w:pPr>
      <w:r w:rsidRPr="00616A4B">
        <w:rPr>
          <w:color w:val="auto"/>
        </w:rPr>
        <w:t>5.</w:t>
      </w:r>
      <w:proofErr w:type="gramStart"/>
      <w:r w:rsidRPr="00616A4B">
        <w:rPr>
          <w:color w:val="auto"/>
        </w:rPr>
        <w:t>1.Для</w:t>
      </w:r>
      <w:proofErr w:type="gramEnd"/>
      <w:r w:rsidRPr="00616A4B">
        <w:rPr>
          <w:color w:val="auto"/>
        </w:rPr>
        <w:t xml:space="preserve"> того чтобы стать участником Акции, лицу, соответствующему требованиям, установленным в пункте 2.</w:t>
      </w:r>
      <w:r w:rsidR="0037505E" w:rsidRPr="00616A4B">
        <w:rPr>
          <w:color w:val="auto"/>
        </w:rPr>
        <w:t xml:space="preserve">4 </w:t>
      </w:r>
      <w:r w:rsidRPr="00616A4B">
        <w:rPr>
          <w:color w:val="auto"/>
        </w:rPr>
        <w:t xml:space="preserve">настоящих Правил, необходимо в период, предусмотренный пунктом 4.2 Правил выполнить следующие действия: </w:t>
      </w:r>
    </w:p>
    <w:p w14:paraId="2451658C" w14:textId="03B23805" w:rsidR="00F9607A" w:rsidRPr="00616A4B" w:rsidRDefault="00F9607A" w:rsidP="00616A4B">
      <w:pPr>
        <w:pStyle w:val="Default"/>
        <w:spacing w:after="19"/>
        <w:jc w:val="both"/>
        <w:rPr>
          <w:color w:val="auto"/>
        </w:rPr>
      </w:pPr>
      <w:r w:rsidRPr="00616A4B">
        <w:rPr>
          <w:color w:val="auto"/>
        </w:rPr>
        <w:t>5.1.</w:t>
      </w:r>
      <w:proofErr w:type="gramStart"/>
      <w:r w:rsidRPr="00616A4B">
        <w:rPr>
          <w:color w:val="auto"/>
        </w:rPr>
        <w:t>1.Ознакомиться</w:t>
      </w:r>
      <w:proofErr w:type="gramEnd"/>
      <w:r w:rsidRPr="00616A4B">
        <w:rPr>
          <w:color w:val="auto"/>
        </w:rPr>
        <w:t xml:space="preserve"> с настоящими Правилами и согласиться с ними, подтверждением согласия служит выполнение перечисленных в Правилах действий. </w:t>
      </w:r>
    </w:p>
    <w:p w14:paraId="61B169D3" w14:textId="5D474052" w:rsidR="00F9607A" w:rsidRPr="00616A4B" w:rsidRDefault="00F9607A" w:rsidP="00616A4B">
      <w:pPr>
        <w:pStyle w:val="Default"/>
        <w:spacing w:after="19"/>
        <w:jc w:val="both"/>
        <w:rPr>
          <w:color w:val="auto"/>
        </w:rPr>
      </w:pPr>
      <w:r w:rsidRPr="00616A4B">
        <w:rPr>
          <w:color w:val="auto"/>
        </w:rPr>
        <w:t>5.1.</w:t>
      </w:r>
      <w:proofErr w:type="gramStart"/>
      <w:r w:rsidRPr="00616A4B">
        <w:rPr>
          <w:color w:val="auto"/>
        </w:rPr>
        <w:t>2.</w:t>
      </w:r>
      <w:r w:rsidR="0037505E" w:rsidRPr="00616A4B">
        <w:rPr>
          <w:color w:val="auto"/>
        </w:rPr>
        <w:t>Приехать</w:t>
      </w:r>
      <w:proofErr w:type="gramEnd"/>
      <w:r w:rsidR="0037505E" w:rsidRPr="00616A4B">
        <w:rPr>
          <w:color w:val="auto"/>
        </w:rPr>
        <w:t xml:space="preserve"> в одну из </w:t>
      </w:r>
      <w:r w:rsidR="007E30B5">
        <w:rPr>
          <w:color w:val="auto"/>
        </w:rPr>
        <w:t>Т</w:t>
      </w:r>
      <w:r w:rsidR="0037505E" w:rsidRPr="00616A4B">
        <w:rPr>
          <w:color w:val="auto"/>
        </w:rPr>
        <w:t xml:space="preserve">орговых точек, указанных в </w:t>
      </w:r>
      <w:r w:rsidRPr="00616A4B">
        <w:rPr>
          <w:color w:val="auto"/>
        </w:rPr>
        <w:t>п. 2.</w:t>
      </w:r>
      <w:r w:rsidR="0037505E" w:rsidRPr="00616A4B">
        <w:rPr>
          <w:color w:val="auto"/>
        </w:rPr>
        <w:t>3</w:t>
      </w:r>
      <w:r w:rsidRPr="00616A4B">
        <w:rPr>
          <w:color w:val="auto"/>
        </w:rPr>
        <w:t xml:space="preserve"> Правил. </w:t>
      </w:r>
    </w:p>
    <w:p w14:paraId="6E35A5CE" w14:textId="2FFC91CD" w:rsidR="00F9607A" w:rsidRPr="00616A4B" w:rsidRDefault="00F9607A" w:rsidP="00616A4B">
      <w:pPr>
        <w:pStyle w:val="Default"/>
        <w:spacing w:after="19"/>
        <w:jc w:val="both"/>
        <w:rPr>
          <w:color w:val="auto"/>
        </w:rPr>
      </w:pPr>
      <w:r w:rsidRPr="00616A4B">
        <w:rPr>
          <w:color w:val="auto"/>
        </w:rPr>
        <w:t>5.1.</w:t>
      </w:r>
      <w:proofErr w:type="gramStart"/>
      <w:r w:rsidRPr="00616A4B">
        <w:rPr>
          <w:color w:val="auto"/>
        </w:rPr>
        <w:t>3.Пройти</w:t>
      </w:r>
      <w:proofErr w:type="gramEnd"/>
      <w:r w:rsidRPr="00616A4B">
        <w:rPr>
          <w:color w:val="auto"/>
        </w:rPr>
        <w:t xml:space="preserve"> </w:t>
      </w:r>
      <w:r w:rsidR="0037505E" w:rsidRPr="00616A4B">
        <w:rPr>
          <w:color w:val="auto"/>
        </w:rPr>
        <w:t>в зону «Электротехнические товары» к стеллажам с кабельной продукцией</w:t>
      </w:r>
      <w:r w:rsidRPr="00616A4B">
        <w:rPr>
          <w:color w:val="auto"/>
        </w:rPr>
        <w:t xml:space="preserve">. </w:t>
      </w:r>
    </w:p>
    <w:p w14:paraId="134E4A2E" w14:textId="0772210B" w:rsidR="0037505E" w:rsidRPr="00616A4B" w:rsidRDefault="00F9607A" w:rsidP="00616A4B">
      <w:pPr>
        <w:pStyle w:val="Default"/>
        <w:jc w:val="both"/>
        <w:rPr>
          <w:color w:val="auto"/>
        </w:rPr>
      </w:pPr>
      <w:r w:rsidRPr="00616A4B">
        <w:rPr>
          <w:color w:val="auto"/>
        </w:rPr>
        <w:t>5.1.</w:t>
      </w:r>
      <w:proofErr w:type="gramStart"/>
      <w:r w:rsidRPr="00616A4B">
        <w:rPr>
          <w:color w:val="auto"/>
        </w:rPr>
        <w:t>4.</w:t>
      </w:r>
      <w:r w:rsidR="0037505E" w:rsidRPr="00616A4B">
        <w:rPr>
          <w:color w:val="auto"/>
        </w:rPr>
        <w:t>Подойти</w:t>
      </w:r>
      <w:proofErr w:type="gramEnd"/>
      <w:r w:rsidR="0037505E" w:rsidRPr="00616A4B">
        <w:rPr>
          <w:color w:val="auto"/>
        </w:rPr>
        <w:t xml:space="preserve"> к промоутеру в оранжевой футболке и назвать кодовую фразу «С 1 апреля!».</w:t>
      </w:r>
    </w:p>
    <w:p w14:paraId="1B26CE18" w14:textId="406A65FB" w:rsidR="00F9607A" w:rsidRPr="00616A4B" w:rsidRDefault="0037505E" w:rsidP="00616A4B">
      <w:pPr>
        <w:pStyle w:val="Default"/>
        <w:jc w:val="both"/>
        <w:rPr>
          <w:color w:val="auto"/>
        </w:rPr>
      </w:pPr>
      <w:r w:rsidRPr="00616A4B">
        <w:rPr>
          <w:color w:val="auto"/>
        </w:rPr>
        <w:t>5.1.</w:t>
      </w:r>
      <w:proofErr w:type="gramStart"/>
      <w:r w:rsidRPr="00616A4B">
        <w:rPr>
          <w:color w:val="auto"/>
        </w:rPr>
        <w:t>5.После</w:t>
      </w:r>
      <w:proofErr w:type="gramEnd"/>
      <w:r w:rsidRPr="00616A4B">
        <w:rPr>
          <w:color w:val="auto"/>
        </w:rPr>
        <w:t xml:space="preserve"> получения приза предоставить промоутеру возможность сделать снимок с Призом в руках.</w:t>
      </w:r>
      <w:r w:rsidR="00F9607A" w:rsidRPr="00616A4B">
        <w:rPr>
          <w:color w:val="auto"/>
        </w:rPr>
        <w:t xml:space="preserve"> </w:t>
      </w:r>
    </w:p>
    <w:p w14:paraId="3ABD24BE" w14:textId="7F04E50A" w:rsidR="00F9607A" w:rsidRPr="00616A4B" w:rsidRDefault="00F9607A" w:rsidP="00616A4B">
      <w:pPr>
        <w:pStyle w:val="Default"/>
        <w:jc w:val="both"/>
        <w:rPr>
          <w:color w:val="auto"/>
        </w:rPr>
      </w:pPr>
      <w:r w:rsidRPr="00616A4B">
        <w:rPr>
          <w:color w:val="auto"/>
        </w:rPr>
        <w:t>5.</w:t>
      </w:r>
      <w:proofErr w:type="gramStart"/>
      <w:r w:rsidRPr="00616A4B">
        <w:rPr>
          <w:color w:val="auto"/>
        </w:rPr>
        <w:t>2.После</w:t>
      </w:r>
      <w:proofErr w:type="gramEnd"/>
      <w:r w:rsidRPr="00616A4B">
        <w:rPr>
          <w:color w:val="auto"/>
        </w:rPr>
        <w:t xml:space="preserve"> выполнения последнего действия из числа действий, перечисленных в п. 5.1 Правил, </w:t>
      </w:r>
      <w:r w:rsidR="0037505E" w:rsidRPr="00616A4B">
        <w:rPr>
          <w:color w:val="auto"/>
        </w:rPr>
        <w:t xml:space="preserve">участник Акции считается победителем, за исключением факта наличия </w:t>
      </w:r>
      <w:r w:rsidR="00740CED">
        <w:rPr>
          <w:color w:val="auto"/>
        </w:rPr>
        <w:t xml:space="preserve">более раннего </w:t>
      </w:r>
      <w:r w:rsidR="003B55FD">
        <w:rPr>
          <w:color w:val="auto"/>
        </w:rPr>
        <w:t>п</w:t>
      </w:r>
      <w:r w:rsidR="0037505E" w:rsidRPr="00616A4B">
        <w:rPr>
          <w:color w:val="auto"/>
        </w:rPr>
        <w:t>обедителя. Приз вручается первом</w:t>
      </w:r>
      <w:r w:rsidR="00740CED">
        <w:rPr>
          <w:color w:val="auto"/>
        </w:rPr>
        <w:t>у</w:t>
      </w:r>
      <w:r w:rsidR="00342402">
        <w:rPr>
          <w:color w:val="auto"/>
        </w:rPr>
        <w:t xml:space="preserve"> лицу</w:t>
      </w:r>
      <w:r w:rsidR="0037505E" w:rsidRPr="00616A4B">
        <w:rPr>
          <w:color w:val="auto"/>
        </w:rPr>
        <w:t xml:space="preserve">, </w:t>
      </w:r>
      <w:r w:rsidR="00854DFF" w:rsidRPr="00616A4B">
        <w:rPr>
          <w:color w:val="auto"/>
        </w:rPr>
        <w:t>выполнившему</w:t>
      </w:r>
      <w:r w:rsidR="0037505E" w:rsidRPr="00616A4B">
        <w:rPr>
          <w:color w:val="auto"/>
        </w:rPr>
        <w:t xml:space="preserve"> указанные в п.5.1 действия.</w:t>
      </w:r>
      <w:r w:rsidRPr="00616A4B">
        <w:rPr>
          <w:color w:val="auto"/>
        </w:rPr>
        <w:t xml:space="preserve"> </w:t>
      </w:r>
    </w:p>
    <w:p w14:paraId="339F6FD0" w14:textId="77777777" w:rsidR="00F9607A" w:rsidRPr="00616A4B" w:rsidRDefault="00F9607A" w:rsidP="00616A4B">
      <w:pPr>
        <w:pStyle w:val="Default"/>
        <w:jc w:val="both"/>
        <w:rPr>
          <w:color w:val="auto"/>
        </w:rPr>
      </w:pPr>
    </w:p>
    <w:p w14:paraId="06913A82" w14:textId="5A5F365D" w:rsidR="00F9607A" w:rsidRPr="00616A4B" w:rsidRDefault="00740CED" w:rsidP="00616A4B">
      <w:pPr>
        <w:pStyle w:val="Default"/>
        <w:jc w:val="both"/>
        <w:rPr>
          <w:color w:val="auto"/>
        </w:rPr>
      </w:pPr>
      <w:r>
        <w:rPr>
          <w:b/>
          <w:bCs/>
          <w:color w:val="auto"/>
        </w:rPr>
        <w:t>6</w:t>
      </w:r>
      <w:r w:rsidR="00F9607A" w:rsidRPr="00616A4B">
        <w:rPr>
          <w:b/>
          <w:bCs/>
          <w:color w:val="auto"/>
        </w:rPr>
        <w:t xml:space="preserve">. Порядок вручения Призов </w:t>
      </w:r>
    </w:p>
    <w:p w14:paraId="0A4A98B6" w14:textId="4F9E62DB" w:rsidR="00F9607A" w:rsidRDefault="00300CF9" w:rsidP="00616A4B">
      <w:pPr>
        <w:pStyle w:val="Default"/>
        <w:jc w:val="both"/>
        <w:rPr>
          <w:color w:val="auto"/>
        </w:rPr>
      </w:pPr>
      <w:r>
        <w:rPr>
          <w:color w:val="auto"/>
        </w:rPr>
        <w:t>6</w:t>
      </w:r>
      <w:r w:rsidR="00F9607A" w:rsidRPr="00616A4B">
        <w:rPr>
          <w:color w:val="auto"/>
        </w:rPr>
        <w:t>.</w:t>
      </w:r>
      <w:proofErr w:type="gramStart"/>
      <w:r w:rsidR="00F9607A" w:rsidRPr="00616A4B">
        <w:rPr>
          <w:color w:val="auto"/>
        </w:rPr>
        <w:t>1</w:t>
      </w:r>
      <w:r w:rsidR="00854DFF" w:rsidRPr="00616A4B">
        <w:rPr>
          <w:color w:val="auto"/>
        </w:rPr>
        <w:t>.</w:t>
      </w:r>
      <w:r w:rsidR="00F9607A" w:rsidRPr="00616A4B">
        <w:rPr>
          <w:color w:val="auto"/>
        </w:rPr>
        <w:t>Призы</w:t>
      </w:r>
      <w:proofErr w:type="gramEnd"/>
      <w:r w:rsidR="00F9607A" w:rsidRPr="00616A4B">
        <w:rPr>
          <w:color w:val="auto"/>
        </w:rPr>
        <w:t xml:space="preserve"> вручаются </w:t>
      </w:r>
      <w:r w:rsidR="00854DFF" w:rsidRPr="00616A4B">
        <w:rPr>
          <w:color w:val="auto"/>
        </w:rPr>
        <w:t xml:space="preserve">на местах </w:t>
      </w:r>
      <w:r w:rsidR="00F9607A" w:rsidRPr="00616A4B">
        <w:rPr>
          <w:color w:val="auto"/>
        </w:rPr>
        <w:t xml:space="preserve">после успешной проверки </w:t>
      </w:r>
      <w:r w:rsidR="00854DFF" w:rsidRPr="00616A4B">
        <w:rPr>
          <w:color w:val="auto"/>
        </w:rPr>
        <w:t xml:space="preserve">совершения действий, </w:t>
      </w:r>
      <w:r w:rsidR="00F9607A" w:rsidRPr="00616A4B">
        <w:rPr>
          <w:color w:val="auto"/>
        </w:rPr>
        <w:t xml:space="preserve"> указанных в п. </w:t>
      </w:r>
      <w:r w:rsidR="00854DFF" w:rsidRPr="00616A4B">
        <w:rPr>
          <w:color w:val="auto"/>
        </w:rPr>
        <w:t>5</w:t>
      </w:r>
      <w:r w:rsidR="00F9607A" w:rsidRPr="00616A4B">
        <w:rPr>
          <w:color w:val="auto"/>
        </w:rPr>
        <w:t>.1 Правил</w:t>
      </w:r>
      <w:r w:rsidR="00854DFF" w:rsidRPr="00616A4B">
        <w:rPr>
          <w:color w:val="auto"/>
        </w:rPr>
        <w:t>.</w:t>
      </w:r>
      <w:r w:rsidR="00F9607A" w:rsidRPr="00616A4B">
        <w:rPr>
          <w:color w:val="auto"/>
        </w:rPr>
        <w:t xml:space="preserve"> </w:t>
      </w:r>
    </w:p>
    <w:p w14:paraId="0A433E0F" w14:textId="0CD42013" w:rsidR="00300CF9" w:rsidRPr="00616A4B" w:rsidRDefault="00300CF9" w:rsidP="00616A4B">
      <w:pPr>
        <w:pStyle w:val="Default"/>
        <w:jc w:val="both"/>
        <w:rPr>
          <w:color w:val="auto"/>
        </w:rPr>
      </w:pPr>
      <w:r>
        <w:rPr>
          <w:color w:val="auto"/>
        </w:rPr>
        <w:t>6</w:t>
      </w:r>
      <w:r w:rsidRPr="00616A4B">
        <w:rPr>
          <w:color w:val="auto"/>
        </w:rPr>
        <w:t>.</w:t>
      </w:r>
      <w:proofErr w:type="gramStart"/>
      <w:r>
        <w:rPr>
          <w:color w:val="auto"/>
        </w:rPr>
        <w:t>2.</w:t>
      </w:r>
      <w:r w:rsidRPr="00616A4B">
        <w:rPr>
          <w:color w:val="auto"/>
        </w:rPr>
        <w:t>Выдача</w:t>
      </w:r>
      <w:proofErr w:type="gramEnd"/>
      <w:r w:rsidRPr="00616A4B">
        <w:rPr>
          <w:color w:val="auto"/>
        </w:rPr>
        <w:t xml:space="preserve"> Призов </w:t>
      </w:r>
      <w:r>
        <w:rPr>
          <w:color w:val="auto"/>
        </w:rPr>
        <w:t>по</w:t>
      </w:r>
      <w:r w:rsidRPr="00616A4B">
        <w:rPr>
          <w:color w:val="auto"/>
        </w:rPr>
        <w:t xml:space="preserve">бедителям осуществляется в день проведения Акции </w:t>
      </w:r>
      <w:r>
        <w:rPr>
          <w:color w:val="auto"/>
        </w:rPr>
        <w:t xml:space="preserve">- </w:t>
      </w:r>
      <w:r w:rsidRPr="00616A4B">
        <w:rPr>
          <w:color w:val="auto"/>
        </w:rPr>
        <w:t xml:space="preserve">1 апреля 2021 года. </w:t>
      </w:r>
    </w:p>
    <w:p w14:paraId="26BA6630" w14:textId="07CDA5E3" w:rsidR="00F9607A" w:rsidRPr="00616A4B" w:rsidRDefault="00300CF9" w:rsidP="00616A4B">
      <w:pPr>
        <w:pStyle w:val="Default"/>
        <w:jc w:val="both"/>
        <w:rPr>
          <w:color w:val="auto"/>
        </w:rPr>
      </w:pPr>
      <w:r>
        <w:rPr>
          <w:color w:val="auto"/>
        </w:rPr>
        <w:t>6</w:t>
      </w:r>
      <w:r w:rsidR="00F9607A" w:rsidRPr="00616A4B">
        <w:rPr>
          <w:color w:val="auto"/>
        </w:rPr>
        <w:t>.</w:t>
      </w:r>
      <w:r>
        <w:rPr>
          <w:color w:val="auto"/>
        </w:rPr>
        <w:t>3</w:t>
      </w:r>
      <w:r w:rsidR="00F9607A" w:rsidRPr="00616A4B">
        <w:rPr>
          <w:color w:val="auto"/>
        </w:rPr>
        <w:t xml:space="preserve">.По запросу Организатора </w:t>
      </w:r>
      <w:r w:rsidR="003B55FD">
        <w:rPr>
          <w:color w:val="auto"/>
        </w:rPr>
        <w:t>п</w:t>
      </w:r>
      <w:r w:rsidR="00F9607A" w:rsidRPr="00616A4B">
        <w:rPr>
          <w:color w:val="auto"/>
        </w:rPr>
        <w:t xml:space="preserve">обедитель обязан участвовать в рекламной фотосъёмке, при этом </w:t>
      </w:r>
      <w:r>
        <w:rPr>
          <w:color w:val="auto"/>
        </w:rPr>
        <w:t xml:space="preserve">победитель </w:t>
      </w:r>
      <w:r w:rsidR="00F9607A" w:rsidRPr="00616A4B">
        <w:rPr>
          <w:color w:val="auto"/>
        </w:rPr>
        <w:t xml:space="preserve">предоставляет Организатору своё согласие на публикацию своего изображения, а также право использования полученных материалов по итогам таких съёмок всеми незапрещенными законом способами на территории всех стран, бессрочно. Победитель предоставляет разрешение на внесение в материалы изменений, сокращений, снабжение их иллюстрациями, предисловием, послесловием, комментариями или какими бы то ни было пояснениями, и на осуществление любой иной переработки материалов, (без представления отчетов об использовании материалов и без указания авторов) при условии, что такие изменения не приведут к искажению или иному изменению соответствующих материалов, порочащему честь, достоинство или деловую репутацию </w:t>
      </w:r>
      <w:r w:rsidR="003B55FD">
        <w:rPr>
          <w:color w:val="auto"/>
        </w:rPr>
        <w:t>п</w:t>
      </w:r>
      <w:r w:rsidR="00F9607A" w:rsidRPr="00616A4B">
        <w:rPr>
          <w:color w:val="auto"/>
        </w:rPr>
        <w:t xml:space="preserve">обедителя. Врученный Приз является достаточной платой за передачу всех исключительных прав на материалы с участием </w:t>
      </w:r>
      <w:r w:rsidR="003B55FD">
        <w:rPr>
          <w:color w:val="auto"/>
        </w:rPr>
        <w:t>п</w:t>
      </w:r>
      <w:r w:rsidR="00F9607A" w:rsidRPr="00616A4B">
        <w:rPr>
          <w:color w:val="auto"/>
        </w:rPr>
        <w:t xml:space="preserve">обедителей в фотосъёмке при вручении Призов на всех условиях, установленных настоящими Правилами. </w:t>
      </w:r>
    </w:p>
    <w:p w14:paraId="62112525" w14:textId="20BA66E9" w:rsidR="00F9607A" w:rsidRPr="00616A4B" w:rsidRDefault="00300CF9" w:rsidP="00616A4B">
      <w:pPr>
        <w:pStyle w:val="Default"/>
        <w:spacing w:after="19"/>
        <w:jc w:val="both"/>
        <w:rPr>
          <w:color w:val="auto"/>
        </w:rPr>
      </w:pPr>
      <w:r>
        <w:rPr>
          <w:color w:val="auto"/>
        </w:rPr>
        <w:t>6</w:t>
      </w:r>
      <w:r w:rsidR="00F9607A" w:rsidRPr="00616A4B">
        <w:rPr>
          <w:color w:val="auto"/>
        </w:rPr>
        <w:t>.</w:t>
      </w:r>
      <w:r>
        <w:rPr>
          <w:color w:val="auto"/>
        </w:rPr>
        <w:t>4</w:t>
      </w:r>
      <w:r w:rsidR="00F9607A" w:rsidRPr="00616A4B">
        <w:rPr>
          <w:color w:val="auto"/>
        </w:rPr>
        <w:t xml:space="preserve">.В случае наступления форс-мажорных обстоятельств, вызванных природными явлениями, военными действиями и прочими обстоятельствами, независящими от Организатора, Призы не выдаются, не подлежит замене и денежной компенсации. </w:t>
      </w:r>
    </w:p>
    <w:p w14:paraId="46CAF7C6" w14:textId="269CF4B9" w:rsidR="00F9607A" w:rsidRPr="00616A4B" w:rsidRDefault="00300CF9" w:rsidP="00616A4B">
      <w:pPr>
        <w:pStyle w:val="Default"/>
        <w:jc w:val="both"/>
        <w:rPr>
          <w:color w:val="auto"/>
        </w:rPr>
      </w:pPr>
      <w:r>
        <w:rPr>
          <w:color w:val="auto"/>
        </w:rPr>
        <w:t>6</w:t>
      </w:r>
      <w:r w:rsidR="00F9607A" w:rsidRPr="00616A4B">
        <w:rPr>
          <w:color w:val="auto"/>
        </w:rPr>
        <w:t>.</w:t>
      </w:r>
      <w:proofErr w:type="gramStart"/>
      <w:r w:rsidR="00854DFF" w:rsidRPr="00616A4B">
        <w:rPr>
          <w:color w:val="auto"/>
        </w:rPr>
        <w:t>5</w:t>
      </w:r>
      <w:r w:rsidR="00F9607A" w:rsidRPr="00616A4B">
        <w:rPr>
          <w:color w:val="auto"/>
        </w:rPr>
        <w:t>.Призы</w:t>
      </w:r>
      <w:proofErr w:type="gramEnd"/>
      <w:r w:rsidR="00F9607A" w:rsidRPr="00616A4B">
        <w:rPr>
          <w:color w:val="auto"/>
        </w:rPr>
        <w:t xml:space="preserve">, не врученные в срок по причинам, не зависящим от Организатора, признаются невостребованными. Невостребованные Призы не хранятся и используются Организатором по своему усмотрению. </w:t>
      </w:r>
    </w:p>
    <w:p w14:paraId="73904004" w14:textId="77777777" w:rsidR="00F9607A" w:rsidRPr="00616A4B" w:rsidRDefault="00F9607A" w:rsidP="00616A4B">
      <w:pPr>
        <w:pStyle w:val="Default"/>
        <w:jc w:val="both"/>
        <w:rPr>
          <w:color w:val="auto"/>
        </w:rPr>
      </w:pPr>
    </w:p>
    <w:p w14:paraId="7FF4D887" w14:textId="203F50B0" w:rsidR="00F9607A" w:rsidRPr="00616A4B" w:rsidRDefault="00300CF9" w:rsidP="00616A4B">
      <w:pPr>
        <w:pStyle w:val="Default"/>
        <w:jc w:val="both"/>
        <w:rPr>
          <w:color w:val="auto"/>
        </w:rPr>
      </w:pPr>
      <w:r>
        <w:rPr>
          <w:b/>
          <w:bCs/>
          <w:color w:val="auto"/>
        </w:rPr>
        <w:t>7</w:t>
      </w:r>
      <w:r w:rsidR="00F9607A" w:rsidRPr="00616A4B">
        <w:rPr>
          <w:b/>
          <w:bCs/>
          <w:color w:val="auto"/>
        </w:rPr>
        <w:t>. Информ</w:t>
      </w:r>
      <w:r>
        <w:rPr>
          <w:b/>
          <w:bCs/>
          <w:color w:val="auto"/>
        </w:rPr>
        <w:t xml:space="preserve">ационное взаимодействие, изменение и досрочное завершение </w:t>
      </w:r>
      <w:r w:rsidR="00045752">
        <w:rPr>
          <w:b/>
          <w:bCs/>
          <w:color w:val="auto"/>
        </w:rPr>
        <w:t>А</w:t>
      </w:r>
      <w:r>
        <w:rPr>
          <w:b/>
          <w:bCs/>
          <w:color w:val="auto"/>
        </w:rPr>
        <w:t>кции</w:t>
      </w:r>
      <w:r w:rsidR="00F9607A" w:rsidRPr="00616A4B">
        <w:rPr>
          <w:b/>
          <w:bCs/>
          <w:color w:val="auto"/>
        </w:rPr>
        <w:t xml:space="preserve"> </w:t>
      </w:r>
    </w:p>
    <w:p w14:paraId="6F23B5A4" w14:textId="0C051374" w:rsidR="00F9607A" w:rsidRPr="00616A4B" w:rsidRDefault="00300CF9" w:rsidP="00300CF9">
      <w:pPr>
        <w:pStyle w:val="Default"/>
        <w:spacing w:after="19"/>
        <w:jc w:val="both"/>
        <w:rPr>
          <w:color w:val="auto"/>
        </w:rPr>
      </w:pPr>
      <w:r>
        <w:rPr>
          <w:color w:val="auto"/>
        </w:rPr>
        <w:t>7</w:t>
      </w:r>
      <w:r w:rsidR="00F9607A" w:rsidRPr="00616A4B">
        <w:rPr>
          <w:color w:val="auto"/>
        </w:rPr>
        <w:t>.</w:t>
      </w:r>
      <w:proofErr w:type="gramStart"/>
      <w:r w:rsidR="00F9607A" w:rsidRPr="00616A4B">
        <w:rPr>
          <w:color w:val="auto"/>
        </w:rPr>
        <w:t>1.Официальные</w:t>
      </w:r>
      <w:proofErr w:type="gramEnd"/>
      <w:r w:rsidR="00F9607A" w:rsidRPr="00616A4B">
        <w:rPr>
          <w:color w:val="auto"/>
        </w:rPr>
        <w:t xml:space="preserve"> правила Акции в полном объеме для открытого доступа размещаются на Сайте. </w:t>
      </w:r>
    </w:p>
    <w:p w14:paraId="47FC457F" w14:textId="2FD9D9D8" w:rsidR="00F9607A" w:rsidRDefault="00300CF9" w:rsidP="00300CF9">
      <w:pPr>
        <w:pStyle w:val="Default"/>
        <w:jc w:val="both"/>
        <w:rPr>
          <w:color w:val="auto"/>
        </w:rPr>
      </w:pPr>
      <w:r>
        <w:rPr>
          <w:color w:val="auto"/>
        </w:rPr>
        <w:t>7</w:t>
      </w:r>
      <w:r w:rsidR="00F9607A" w:rsidRPr="00616A4B">
        <w:rPr>
          <w:color w:val="auto"/>
        </w:rPr>
        <w:t>.</w:t>
      </w:r>
      <w:proofErr w:type="gramStart"/>
      <w:r w:rsidR="00F9607A" w:rsidRPr="00616A4B">
        <w:rPr>
          <w:color w:val="auto"/>
        </w:rPr>
        <w:t>2.Информирование</w:t>
      </w:r>
      <w:proofErr w:type="gramEnd"/>
      <w:r w:rsidR="00F9607A" w:rsidRPr="00616A4B">
        <w:rPr>
          <w:color w:val="auto"/>
        </w:rPr>
        <w:t xml:space="preserve"> Участников о</w:t>
      </w:r>
      <w:r>
        <w:rPr>
          <w:color w:val="auto"/>
        </w:rPr>
        <w:t xml:space="preserve"> вручении всех </w:t>
      </w:r>
      <w:r w:rsidR="00F9607A" w:rsidRPr="00616A4B">
        <w:rPr>
          <w:color w:val="auto"/>
        </w:rPr>
        <w:t xml:space="preserve">Призов, об изменении Правил, об отмене Акции или об иных существенных событиях, связанных с проведением Акции, производится через Сайт. </w:t>
      </w:r>
    </w:p>
    <w:p w14:paraId="5386EE23" w14:textId="55C2BAAA" w:rsidR="00300CF9" w:rsidRPr="00300CF9" w:rsidRDefault="00300CF9" w:rsidP="00616A4B">
      <w:pPr>
        <w:pStyle w:val="Default"/>
        <w:jc w:val="both"/>
      </w:pPr>
      <w:r>
        <w:t>7.</w:t>
      </w:r>
      <w:proofErr w:type="gramStart"/>
      <w:r>
        <w:t>3.</w:t>
      </w:r>
      <w:r w:rsidRPr="00300CF9">
        <w:t>Организатор</w:t>
      </w:r>
      <w:proofErr w:type="gramEnd"/>
      <w:r w:rsidRPr="00300CF9">
        <w:t xml:space="preserve"> имеет право отменить, досрочно завершить Акцию или изменить настоящие Правила при условии предварительного информирования Участников</w:t>
      </w:r>
      <w:r>
        <w:t>, путем размещения соответствующей публикации на Сайте.</w:t>
      </w:r>
    </w:p>
    <w:p w14:paraId="1E95944F" w14:textId="77777777" w:rsidR="00300CF9" w:rsidRDefault="00300CF9" w:rsidP="00616A4B">
      <w:pPr>
        <w:pStyle w:val="Default"/>
        <w:jc w:val="both"/>
        <w:rPr>
          <w:color w:val="auto"/>
        </w:rPr>
      </w:pPr>
    </w:p>
    <w:p w14:paraId="4A50E1DE" w14:textId="69FAF9E5" w:rsidR="00300CF9" w:rsidRPr="00D1005E" w:rsidRDefault="00840E2E" w:rsidP="00300CF9">
      <w:pPr>
        <w:pStyle w:val="Default"/>
        <w:jc w:val="both"/>
        <w:rPr>
          <w:b/>
          <w:bCs/>
          <w:color w:val="auto"/>
        </w:rPr>
      </w:pPr>
      <w:r>
        <w:rPr>
          <w:b/>
          <w:bCs/>
          <w:color w:val="auto"/>
        </w:rPr>
        <w:t>8</w:t>
      </w:r>
      <w:r w:rsidR="00300CF9" w:rsidRPr="00D1005E">
        <w:rPr>
          <w:b/>
          <w:bCs/>
          <w:color w:val="auto"/>
        </w:rPr>
        <w:t xml:space="preserve">. Дополнительные условия </w:t>
      </w:r>
    </w:p>
    <w:p w14:paraId="1BF5DB91" w14:textId="2DA181F4" w:rsidR="00300CF9" w:rsidRPr="008F39F5" w:rsidRDefault="00840E2E" w:rsidP="00300CF9">
      <w:pPr>
        <w:pStyle w:val="Default"/>
        <w:spacing w:after="19"/>
        <w:jc w:val="both"/>
        <w:rPr>
          <w:color w:val="000000" w:themeColor="text1"/>
        </w:rPr>
      </w:pPr>
      <w:r w:rsidRPr="008F39F5">
        <w:rPr>
          <w:color w:val="000000" w:themeColor="text1"/>
        </w:rPr>
        <w:t>8</w:t>
      </w:r>
      <w:r w:rsidR="00300CF9" w:rsidRPr="008F39F5">
        <w:rPr>
          <w:color w:val="000000" w:themeColor="text1"/>
        </w:rPr>
        <w:t>.</w:t>
      </w:r>
      <w:proofErr w:type="gramStart"/>
      <w:r w:rsidR="00300CF9" w:rsidRPr="008F39F5">
        <w:rPr>
          <w:color w:val="000000" w:themeColor="text1"/>
        </w:rPr>
        <w:t>1.Организатор</w:t>
      </w:r>
      <w:proofErr w:type="gramEnd"/>
      <w:r w:rsidR="00300CF9" w:rsidRPr="008F39F5">
        <w:rPr>
          <w:color w:val="000000" w:themeColor="text1"/>
        </w:rPr>
        <w:t xml:space="preserve"> не вступает в письменные переговоры, либо иные контакты с лицами, участвующими в Акции, кроме случаев, предусмотренных настоящими Правилами и действующим законодательством. </w:t>
      </w:r>
    </w:p>
    <w:p w14:paraId="41F4FBF4" w14:textId="0010C831" w:rsidR="00300CF9" w:rsidRPr="008F39F5" w:rsidRDefault="00840E2E" w:rsidP="00300CF9">
      <w:pPr>
        <w:pStyle w:val="Default"/>
        <w:spacing w:after="19"/>
        <w:jc w:val="both"/>
        <w:rPr>
          <w:color w:val="000000" w:themeColor="text1"/>
        </w:rPr>
      </w:pPr>
      <w:r w:rsidRPr="008F39F5">
        <w:rPr>
          <w:color w:val="000000" w:themeColor="text1"/>
        </w:rPr>
        <w:t>8</w:t>
      </w:r>
      <w:r w:rsidR="00300CF9" w:rsidRPr="008F39F5">
        <w:rPr>
          <w:color w:val="000000" w:themeColor="text1"/>
        </w:rPr>
        <w:t>.</w:t>
      </w:r>
      <w:proofErr w:type="gramStart"/>
      <w:r w:rsidR="00300CF9" w:rsidRPr="008F39F5">
        <w:rPr>
          <w:color w:val="000000" w:themeColor="text1"/>
        </w:rPr>
        <w:t>2.Все</w:t>
      </w:r>
      <w:proofErr w:type="gramEnd"/>
      <w:r w:rsidR="00300CF9" w:rsidRPr="008F39F5">
        <w:rPr>
          <w:color w:val="000000" w:themeColor="text1"/>
        </w:rPr>
        <w:t xml:space="preserve"> Участники и победители Акции самостоятельно оплачивают все расходы, понесенные ими в связи с участием в Акции. </w:t>
      </w:r>
    </w:p>
    <w:p w14:paraId="6E7294E8" w14:textId="22278BB4" w:rsidR="00300CF9" w:rsidRPr="008F39F5" w:rsidRDefault="00840E2E" w:rsidP="00300CF9">
      <w:pPr>
        <w:pStyle w:val="Default"/>
        <w:jc w:val="both"/>
        <w:rPr>
          <w:color w:val="000000" w:themeColor="text1"/>
        </w:rPr>
      </w:pPr>
      <w:r w:rsidRPr="008F39F5">
        <w:rPr>
          <w:color w:val="000000" w:themeColor="text1"/>
        </w:rPr>
        <w:lastRenderedPageBreak/>
        <w:t>8</w:t>
      </w:r>
      <w:r w:rsidR="00300CF9" w:rsidRPr="008F39F5">
        <w:rPr>
          <w:color w:val="000000" w:themeColor="text1"/>
        </w:rPr>
        <w:t xml:space="preserve">.3. Организатор имеет право исключить из числа Участников и победителей в одностороннем порядке и без объяснения причин: </w:t>
      </w:r>
    </w:p>
    <w:p w14:paraId="3CC77D3F" w14:textId="061D3C6B" w:rsidR="00300CF9" w:rsidRPr="008F39F5" w:rsidRDefault="00840E2E" w:rsidP="00300CF9">
      <w:pPr>
        <w:pStyle w:val="Default"/>
        <w:spacing w:after="19"/>
        <w:jc w:val="both"/>
        <w:rPr>
          <w:color w:val="000000" w:themeColor="text1"/>
        </w:rPr>
      </w:pPr>
      <w:r w:rsidRPr="008F39F5">
        <w:rPr>
          <w:color w:val="000000" w:themeColor="text1"/>
        </w:rPr>
        <w:t>8</w:t>
      </w:r>
      <w:r w:rsidR="00300CF9" w:rsidRPr="008F39F5">
        <w:rPr>
          <w:color w:val="000000" w:themeColor="text1"/>
        </w:rPr>
        <w:t>.3.1.Лиц, не соответствующих требованиям, предусмотренным</w:t>
      </w:r>
      <w:r w:rsidR="00045752">
        <w:rPr>
          <w:color w:val="000000" w:themeColor="text1"/>
        </w:rPr>
        <w:t xml:space="preserve"> </w:t>
      </w:r>
      <w:r w:rsidR="00300CF9" w:rsidRPr="008F39F5">
        <w:rPr>
          <w:color w:val="000000" w:themeColor="text1"/>
        </w:rPr>
        <w:t xml:space="preserve">настоящими Правилами. </w:t>
      </w:r>
    </w:p>
    <w:p w14:paraId="4C1CA231" w14:textId="523DF451" w:rsidR="00300CF9" w:rsidRPr="008F39F5" w:rsidRDefault="00840E2E" w:rsidP="00300CF9">
      <w:pPr>
        <w:pStyle w:val="Default"/>
        <w:spacing w:after="19"/>
        <w:jc w:val="both"/>
        <w:rPr>
          <w:color w:val="000000" w:themeColor="text1"/>
        </w:rPr>
      </w:pPr>
      <w:r w:rsidRPr="008F39F5">
        <w:rPr>
          <w:color w:val="000000" w:themeColor="text1"/>
        </w:rPr>
        <w:t>8</w:t>
      </w:r>
      <w:r w:rsidR="00300CF9" w:rsidRPr="008F39F5">
        <w:rPr>
          <w:color w:val="000000" w:themeColor="text1"/>
        </w:rPr>
        <w:t>.3.</w:t>
      </w:r>
      <w:proofErr w:type="gramStart"/>
      <w:r w:rsidR="00300CF9" w:rsidRPr="008F39F5">
        <w:rPr>
          <w:color w:val="000000" w:themeColor="text1"/>
        </w:rPr>
        <w:t>2.Лиц</w:t>
      </w:r>
      <w:proofErr w:type="gramEnd"/>
      <w:r w:rsidR="00300CF9" w:rsidRPr="008F39F5">
        <w:rPr>
          <w:color w:val="000000" w:themeColor="text1"/>
        </w:rPr>
        <w:t xml:space="preserve">, нарушивших положения настоящих Правил. </w:t>
      </w:r>
    </w:p>
    <w:p w14:paraId="01871682" w14:textId="4BBCAF54" w:rsidR="00300CF9" w:rsidRPr="008F39F5" w:rsidRDefault="008F39F5" w:rsidP="00300CF9">
      <w:pPr>
        <w:pStyle w:val="Default"/>
        <w:jc w:val="both"/>
        <w:rPr>
          <w:color w:val="000000" w:themeColor="text1"/>
        </w:rPr>
      </w:pPr>
      <w:r w:rsidRPr="008F39F5">
        <w:rPr>
          <w:color w:val="000000" w:themeColor="text1"/>
        </w:rPr>
        <w:t>8</w:t>
      </w:r>
      <w:r w:rsidR="00300CF9" w:rsidRPr="008F39F5">
        <w:rPr>
          <w:color w:val="000000" w:themeColor="text1"/>
        </w:rPr>
        <w:t>.3.</w:t>
      </w:r>
      <w:proofErr w:type="gramStart"/>
      <w:r w:rsidR="00300CF9" w:rsidRPr="008F39F5">
        <w:rPr>
          <w:color w:val="000000" w:themeColor="text1"/>
        </w:rPr>
        <w:t>3.Лиц</w:t>
      </w:r>
      <w:proofErr w:type="gramEnd"/>
      <w:r w:rsidR="00300CF9" w:rsidRPr="008F39F5">
        <w:rPr>
          <w:color w:val="000000" w:themeColor="text1"/>
        </w:rPr>
        <w:t xml:space="preserve">, действующих деструктивно и наносящих оскорбления или причиняющих неудобства другим Участникам Акции, представителям Организатора или наносящих вред репутации </w:t>
      </w:r>
      <w:r w:rsidRPr="008F39F5">
        <w:rPr>
          <w:color w:val="000000" w:themeColor="text1"/>
        </w:rPr>
        <w:t>Организатора и/или Продукции.</w:t>
      </w:r>
    </w:p>
    <w:p w14:paraId="0EA337FE" w14:textId="422DACEF" w:rsidR="0024556F" w:rsidRPr="00E558A5" w:rsidRDefault="00CE1CC1" w:rsidP="00E558A5">
      <w:pPr>
        <w:pStyle w:val="Default"/>
        <w:spacing w:after="17"/>
        <w:jc w:val="both"/>
        <w:rPr>
          <w:color w:val="auto"/>
        </w:rPr>
      </w:pPr>
      <w:r>
        <w:rPr>
          <w:color w:val="auto"/>
        </w:rPr>
        <w:t>8</w:t>
      </w:r>
      <w:r w:rsidRPr="00616A4B">
        <w:rPr>
          <w:color w:val="auto"/>
        </w:rPr>
        <w:t>.</w:t>
      </w:r>
      <w:r>
        <w:rPr>
          <w:color w:val="auto"/>
        </w:rPr>
        <w:t>4</w:t>
      </w:r>
      <w:r w:rsidRPr="00616A4B">
        <w:rPr>
          <w:color w:val="auto"/>
        </w:rPr>
        <w:t xml:space="preserve">. Факт участия Участника в Акции подразумевает его ознакомление с настоящими Правилами и его согласие на участие в Акции в соответствии с настоящими Правилами. </w:t>
      </w:r>
    </w:p>
    <w:sectPr w:rsidR="0024556F" w:rsidRPr="00E558A5" w:rsidSect="00616A4B">
      <w:pgSz w:w="11899" w:h="17340"/>
      <w:pgMar w:top="652" w:right="364" w:bottom="1163" w:left="9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6126F9"/>
    <w:multiLevelType w:val="hybridMultilevel"/>
    <w:tmpl w:val="80309E6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4C92C0"/>
    <w:multiLevelType w:val="hybridMultilevel"/>
    <w:tmpl w:val="D7FFA3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D17805"/>
    <w:multiLevelType w:val="hybridMultilevel"/>
    <w:tmpl w:val="77F031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B93AFB"/>
    <w:multiLevelType w:val="hybridMultilevel"/>
    <w:tmpl w:val="CBCE6F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99AABD"/>
    <w:multiLevelType w:val="hybridMultilevel"/>
    <w:tmpl w:val="39CD28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CB88CC2"/>
    <w:multiLevelType w:val="hybridMultilevel"/>
    <w:tmpl w:val="420CCA8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705434C"/>
    <w:multiLevelType w:val="hybridMultilevel"/>
    <w:tmpl w:val="902EB3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264CA1C"/>
    <w:multiLevelType w:val="hybridMultilevel"/>
    <w:tmpl w:val="1942AD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2A05C40"/>
    <w:multiLevelType w:val="hybridMultilevel"/>
    <w:tmpl w:val="51C5A2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1AFA21"/>
    <w:multiLevelType w:val="hybridMultilevel"/>
    <w:tmpl w:val="66D3250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BD34492"/>
    <w:multiLevelType w:val="hybridMultilevel"/>
    <w:tmpl w:val="F18A5D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753E3E4"/>
    <w:multiLevelType w:val="hybridMultilevel"/>
    <w:tmpl w:val="A88F69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9017160"/>
    <w:multiLevelType w:val="hybridMultilevel"/>
    <w:tmpl w:val="E2631D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F8C8553"/>
    <w:multiLevelType w:val="hybridMultilevel"/>
    <w:tmpl w:val="17FD354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947A6D2"/>
    <w:multiLevelType w:val="hybridMultilevel"/>
    <w:tmpl w:val="4A45E3D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C34AF59"/>
    <w:multiLevelType w:val="hybridMultilevel"/>
    <w:tmpl w:val="C5FF3C5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EFD4603"/>
    <w:multiLevelType w:val="hybridMultilevel"/>
    <w:tmpl w:val="7ABD54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3A2422C"/>
    <w:multiLevelType w:val="hybridMultilevel"/>
    <w:tmpl w:val="6187AE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7A70E00"/>
    <w:multiLevelType w:val="hybridMultilevel"/>
    <w:tmpl w:val="ECA2E8F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EC33534"/>
    <w:multiLevelType w:val="hybridMultilevel"/>
    <w:tmpl w:val="2314053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4"/>
  </w:num>
  <w:num w:numId="4">
    <w:abstractNumId w:val="5"/>
  </w:num>
  <w:num w:numId="5">
    <w:abstractNumId w:val="0"/>
  </w:num>
  <w:num w:numId="6">
    <w:abstractNumId w:val="14"/>
  </w:num>
  <w:num w:numId="7">
    <w:abstractNumId w:val="3"/>
  </w:num>
  <w:num w:numId="8">
    <w:abstractNumId w:val="10"/>
  </w:num>
  <w:num w:numId="9">
    <w:abstractNumId w:val="12"/>
  </w:num>
  <w:num w:numId="10">
    <w:abstractNumId w:val="18"/>
  </w:num>
  <w:num w:numId="11">
    <w:abstractNumId w:val="1"/>
  </w:num>
  <w:num w:numId="12">
    <w:abstractNumId w:val="13"/>
  </w:num>
  <w:num w:numId="13">
    <w:abstractNumId w:val="19"/>
  </w:num>
  <w:num w:numId="14">
    <w:abstractNumId w:val="17"/>
  </w:num>
  <w:num w:numId="15">
    <w:abstractNumId w:val="6"/>
  </w:num>
  <w:num w:numId="16">
    <w:abstractNumId w:val="9"/>
  </w:num>
  <w:num w:numId="17">
    <w:abstractNumId w:val="11"/>
  </w:num>
  <w:num w:numId="18">
    <w:abstractNumId w:val="8"/>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EE"/>
    <w:rsid w:val="00045752"/>
    <w:rsid w:val="00062478"/>
    <w:rsid w:val="000B192C"/>
    <w:rsid w:val="0024556F"/>
    <w:rsid w:val="00300CF9"/>
    <w:rsid w:val="00342402"/>
    <w:rsid w:val="0037505E"/>
    <w:rsid w:val="003B55FD"/>
    <w:rsid w:val="00420361"/>
    <w:rsid w:val="00426513"/>
    <w:rsid w:val="005F1BFC"/>
    <w:rsid w:val="00616A4B"/>
    <w:rsid w:val="00631A21"/>
    <w:rsid w:val="00682A33"/>
    <w:rsid w:val="006B33C2"/>
    <w:rsid w:val="00740CED"/>
    <w:rsid w:val="007E30B5"/>
    <w:rsid w:val="00840E2E"/>
    <w:rsid w:val="00854DFF"/>
    <w:rsid w:val="008F39F5"/>
    <w:rsid w:val="009431E9"/>
    <w:rsid w:val="00A70EEE"/>
    <w:rsid w:val="00AC2CB5"/>
    <w:rsid w:val="00C64509"/>
    <w:rsid w:val="00CE1CC1"/>
    <w:rsid w:val="00D1005E"/>
    <w:rsid w:val="00DE396C"/>
    <w:rsid w:val="00E558A5"/>
    <w:rsid w:val="00ED12BC"/>
    <w:rsid w:val="00F85F1B"/>
    <w:rsid w:val="00F96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37D0"/>
  <w15:chartTrackingRefBased/>
  <w15:docId w15:val="{4A407252-0CDF-4D44-8F80-1B14FC96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607A"/>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annotation reference"/>
    <w:basedOn w:val="a0"/>
    <w:uiPriority w:val="99"/>
    <w:semiHidden/>
    <w:unhideWhenUsed/>
    <w:rsid w:val="00420361"/>
    <w:rPr>
      <w:sz w:val="16"/>
      <w:szCs w:val="16"/>
    </w:rPr>
  </w:style>
  <w:style w:type="paragraph" w:styleId="a4">
    <w:name w:val="annotation text"/>
    <w:basedOn w:val="a"/>
    <w:link w:val="a5"/>
    <w:uiPriority w:val="99"/>
    <w:semiHidden/>
    <w:unhideWhenUsed/>
    <w:rsid w:val="00420361"/>
    <w:pPr>
      <w:spacing w:line="240" w:lineRule="auto"/>
    </w:pPr>
    <w:rPr>
      <w:sz w:val="20"/>
      <w:szCs w:val="20"/>
    </w:rPr>
  </w:style>
  <w:style w:type="character" w:customStyle="1" w:styleId="a5">
    <w:name w:val="Текст примечания Знак"/>
    <w:basedOn w:val="a0"/>
    <w:link w:val="a4"/>
    <w:uiPriority w:val="99"/>
    <w:semiHidden/>
    <w:rsid w:val="00420361"/>
    <w:rPr>
      <w:sz w:val="20"/>
      <w:szCs w:val="20"/>
    </w:rPr>
  </w:style>
  <w:style w:type="paragraph" w:styleId="a6">
    <w:name w:val="annotation subject"/>
    <w:basedOn w:val="a4"/>
    <w:next w:val="a4"/>
    <w:link w:val="a7"/>
    <w:uiPriority w:val="99"/>
    <w:semiHidden/>
    <w:unhideWhenUsed/>
    <w:rsid w:val="00420361"/>
    <w:rPr>
      <w:b/>
      <w:bCs/>
    </w:rPr>
  </w:style>
  <w:style w:type="character" w:customStyle="1" w:styleId="a7">
    <w:name w:val="Тема примечания Знак"/>
    <w:basedOn w:val="a5"/>
    <w:link w:val="a6"/>
    <w:uiPriority w:val="99"/>
    <w:semiHidden/>
    <w:rsid w:val="00420361"/>
    <w:rPr>
      <w:b/>
      <w:bCs/>
      <w:sz w:val="20"/>
      <w:szCs w:val="20"/>
    </w:rPr>
  </w:style>
  <w:style w:type="paragraph" w:styleId="a8">
    <w:name w:val="Balloon Text"/>
    <w:basedOn w:val="a"/>
    <w:link w:val="a9"/>
    <w:uiPriority w:val="99"/>
    <w:semiHidden/>
    <w:unhideWhenUsed/>
    <w:rsid w:val="00631A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31A21"/>
    <w:rPr>
      <w:rFonts w:ascii="Segoe UI" w:hAnsi="Segoe UI" w:cs="Segoe UI"/>
      <w:sz w:val="18"/>
      <w:szCs w:val="18"/>
    </w:rPr>
  </w:style>
  <w:style w:type="character" w:styleId="aa">
    <w:name w:val="Hyperlink"/>
    <w:basedOn w:val="a0"/>
    <w:uiPriority w:val="99"/>
    <w:unhideWhenUsed/>
    <w:rsid w:val="00631A21"/>
    <w:rPr>
      <w:color w:val="0563C1" w:themeColor="hyperlink"/>
      <w:u w:val="single"/>
    </w:rPr>
  </w:style>
  <w:style w:type="character" w:styleId="ab">
    <w:name w:val="Unresolved Mention"/>
    <w:basedOn w:val="a0"/>
    <w:uiPriority w:val="99"/>
    <w:semiHidden/>
    <w:unhideWhenUsed/>
    <w:rsid w:val="00631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lapprussia" TargetMode="External"/><Relationship Id="rId5" Type="http://schemas.openxmlformats.org/officeDocument/2006/relationships/hyperlink" Target="https://www.instagram.com/lap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Kotenyova</dc:creator>
  <cp:keywords/>
  <dc:description/>
  <cp:lastModifiedBy>Eugenia Kotenyova</cp:lastModifiedBy>
  <cp:revision>2</cp:revision>
  <dcterms:created xsi:type="dcterms:W3CDTF">2021-03-29T09:45:00Z</dcterms:created>
  <dcterms:modified xsi:type="dcterms:W3CDTF">2021-03-29T09:45:00Z</dcterms:modified>
</cp:coreProperties>
</file>