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FB33" w14:textId="48E555E6" w:rsidR="005D248A" w:rsidRPr="00612FDE" w:rsidRDefault="008A3BB9" w:rsidP="005D248A">
      <w:pPr>
        <w:rPr>
          <w:rFonts w:ascii="CorporateSTOT" w:eastAsia="Times New Roman" w:hAnsi="CorporateSTOT" w:cs="Times New Roman"/>
          <w:b/>
          <w:bCs/>
          <w:lang w:val="ru-RU"/>
        </w:rPr>
      </w:pPr>
      <w:r w:rsidRPr="00612FDE">
        <w:rPr>
          <w:rFonts w:ascii="CorporateSTOT" w:hAnsi="CorporateSTOT"/>
          <w:b/>
          <w:bCs/>
        </w:rPr>
        <w:t>SPS</w:t>
      </w:r>
      <w:r w:rsidRPr="00612FDE">
        <w:rPr>
          <w:rFonts w:ascii="CorporateSTOT" w:hAnsi="CorporateSTOT"/>
          <w:b/>
          <w:bCs/>
          <w:lang w:val="ru-RU"/>
        </w:rPr>
        <w:t xml:space="preserve"> 2017: </w:t>
      </w:r>
      <w:r w:rsidR="000A147F" w:rsidRPr="00612FDE">
        <w:rPr>
          <w:rFonts w:ascii="CorporateSTOT" w:hAnsi="CorporateSTOT" w:cs="Times New Roman"/>
          <w:b/>
          <w:bCs/>
          <w:lang w:val="ru-RU"/>
        </w:rPr>
        <w:t xml:space="preserve">Новые кабели передачи данных от </w:t>
      </w:r>
      <w:r w:rsidR="000A147F" w:rsidRPr="00612FDE">
        <w:rPr>
          <w:rFonts w:ascii="CorporateSTOT" w:hAnsi="CorporateSTOT" w:cs="Times New Roman"/>
          <w:b/>
          <w:bCs/>
        </w:rPr>
        <w:t>Lapp</w:t>
      </w:r>
    </w:p>
    <w:p w14:paraId="1E2C4F60" w14:textId="717697F3" w:rsidR="005D248A" w:rsidRPr="003219AF" w:rsidRDefault="000A147F" w:rsidP="005D248A">
      <w:pPr>
        <w:rPr>
          <w:rFonts w:ascii="CorpoS" w:hAnsi="CorpoS"/>
          <w:b/>
          <w:color w:val="000000" w:themeColor="text1"/>
          <w:sz w:val="36"/>
          <w:lang w:val="ru-RU"/>
        </w:rPr>
      </w:pPr>
      <w:r w:rsidRPr="00612FDE">
        <w:rPr>
          <w:rFonts w:ascii="CorporateSTOT" w:hAnsi="CorporateSTOT"/>
          <w:b/>
          <w:sz w:val="36"/>
          <w:lang w:val="ru-RU"/>
        </w:rPr>
        <w:t xml:space="preserve">Кабели </w:t>
      </w:r>
      <w:r w:rsidR="005D248A" w:rsidRPr="00612FDE">
        <w:rPr>
          <w:rFonts w:ascii="CorporateSTOT" w:hAnsi="CorporateSTOT"/>
          <w:b/>
          <w:sz w:val="36"/>
        </w:rPr>
        <w:t>PROFINET</w:t>
      </w:r>
      <w:r w:rsidR="005D248A" w:rsidRPr="00612FDE">
        <w:rPr>
          <w:rFonts w:ascii="CorporateSTOT" w:hAnsi="CorporateSTOT"/>
          <w:b/>
          <w:sz w:val="36"/>
          <w:lang w:val="ru-RU"/>
        </w:rPr>
        <w:t xml:space="preserve">® </w:t>
      </w:r>
      <w:r w:rsidRPr="00612FDE">
        <w:rPr>
          <w:rFonts w:ascii="CorporateSTOT" w:hAnsi="CorporateSTOT" w:cs="Times New Roman"/>
          <w:b/>
          <w:sz w:val="36"/>
          <w:lang w:val="ru-RU"/>
        </w:rPr>
        <w:t>быстрой передачи данных для промышленных сетей</w:t>
      </w:r>
      <w:r w:rsidR="005D248A" w:rsidRPr="00793F3C">
        <w:rPr>
          <w:rFonts w:ascii="CorpoS" w:hAnsi="CorpoS"/>
          <w:noProof/>
          <w:sz w:val="20"/>
          <w:lang w:val="ru-RU" w:eastAsia="ru-RU"/>
        </w:rPr>
        <w:drawing>
          <wp:inline distT="0" distB="0" distL="0" distR="0" wp14:anchorId="5FB54748" wp14:editId="4786D711">
            <wp:extent cx="3800475" cy="2685819"/>
            <wp:effectExtent l="0" t="0" r="0" b="635"/>
            <wp:docPr id="3" name="Grafi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line_pn_cat7_flex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33" cy="26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48A" w:rsidRPr="003219AF">
        <w:rPr>
          <w:rFonts w:ascii="CorpoS" w:hAnsi="CorpoS"/>
          <w:b/>
          <w:color w:val="000000" w:themeColor="text1"/>
          <w:sz w:val="36"/>
          <w:lang w:val="ru-RU"/>
        </w:rPr>
        <w:t xml:space="preserve">   </w:t>
      </w:r>
      <w:bookmarkStart w:id="0" w:name="_GoBack"/>
      <w:bookmarkEnd w:id="0"/>
    </w:p>
    <w:p w14:paraId="24EDCB9A" w14:textId="58BD00E0" w:rsidR="005D248A" w:rsidRPr="00612FDE" w:rsidRDefault="003219AF" w:rsidP="005D248A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612FDE">
        <w:rPr>
          <w:rFonts w:ascii="CorporateSTOT" w:hAnsi="CorporateSTOT"/>
          <w:lang w:val="ru-RU"/>
        </w:rPr>
        <w:t xml:space="preserve">Кабели </w:t>
      </w:r>
      <w:r w:rsidR="005D248A" w:rsidRPr="00612FDE">
        <w:rPr>
          <w:rFonts w:ascii="CorporateSTOT" w:hAnsi="CorporateSTOT"/>
        </w:rPr>
        <w:t>ETHERLINE</w:t>
      </w:r>
      <w:r w:rsidR="005D248A" w:rsidRPr="00612FDE">
        <w:rPr>
          <w:rFonts w:ascii="CorporateSTOT" w:hAnsi="CorporateSTOT"/>
          <w:lang w:val="ru-RU"/>
        </w:rPr>
        <w:t xml:space="preserve">® </w:t>
      </w:r>
      <w:r w:rsidR="005D248A" w:rsidRPr="00612FDE">
        <w:rPr>
          <w:rFonts w:ascii="CorporateSTOT" w:hAnsi="CorporateSTOT"/>
        </w:rPr>
        <w:t>PN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Cat</w:t>
      </w:r>
      <w:r w:rsidR="005D248A" w:rsidRPr="00612FDE">
        <w:rPr>
          <w:rFonts w:ascii="CorporateSTOT" w:hAnsi="CorporateSTOT"/>
          <w:lang w:val="ru-RU"/>
        </w:rPr>
        <w:t xml:space="preserve">.7 </w:t>
      </w:r>
      <w:r w:rsidRPr="00612FDE">
        <w:rPr>
          <w:rFonts w:ascii="CorporateSTOT" w:hAnsi="CorporateSTOT" w:cs="Times New Roman"/>
          <w:lang w:val="ru-RU"/>
        </w:rPr>
        <w:t>подходят для применений, при которых требуется передача большого объёма данных, например, с видеокамер высокого разрешения.</w:t>
      </w:r>
      <w:r w:rsidR="005D248A" w:rsidRPr="00612FDE">
        <w:rPr>
          <w:rFonts w:ascii="CorporateSTOT" w:hAnsi="CorporateSTOT"/>
          <w:lang w:val="ru-RU"/>
        </w:rPr>
        <w:t xml:space="preserve"> </w:t>
      </w:r>
    </w:p>
    <w:p w14:paraId="51A88F7D" w14:textId="77777777" w:rsidR="005D248A" w:rsidRPr="00612FDE" w:rsidRDefault="005D248A" w:rsidP="005D248A">
      <w:pPr>
        <w:rPr>
          <w:rFonts w:ascii="CorporateSTOT" w:hAnsi="CorporateSTOT"/>
          <w:color w:val="000000" w:themeColor="text1"/>
          <w:sz w:val="20"/>
          <w:szCs w:val="20"/>
          <w:lang w:val="ru-RU"/>
        </w:rPr>
      </w:pPr>
    </w:p>
    <w:p w14:paraId="4A957F42" w14:textId="77777777" w:rsidR="005D248A" w:rsidRPr="00612FDE" w:rsidRDefault="005D248A" w:rsidP="005D248A">
      <w:pPr>
        <w:rPr>
          <w:rFonts w:ascii="CorporateSTOT" w:hAnsi="CorporateSTOT"/>
          <w:b/>
          <w:color w:val="000000" w:themeColor="text1"/>
          <w:sz w:val="20"/>
          <w:szCs w:val="20"/>
          <w:lang w:val="ru-RU"/>
        </w:rPr>
      </w:pPr>
    </w:p>
    <w:p w14:paraId="643FE070" w14:textId="70054EF8" w:rsidR="005D248A" w:rsidRPr="00612FDE" w:rsidRDefault="0095779E" w:rsidP="005D248A">
      <w:pPr>
        <w:rPr>
          <w:rFonts w:ascii="CorporateSTOT" w:hAnsi="CorporateSTOT"/>
        </w:rPr>
      </w:pPr>
      <w:r w:rsidRPr="00612FDE">
        <w:rPr>
          <w:rFonts w:ascii="CorporateSTOT" w:hAnsi="CorporateSTOT" w:cs="Times New Roman"/>
          <w:lang w:val="ru-RU"/>
        </w:rPr>
        <w:t>Штутгарт</w:t>
      </w:r>
      <w:r w:rsidR="005D248A" w:rsidRPr="00612FDE">
        <w:rPr>
          <w:rFonts w:ascii="CorporateSTOT" w:hAnsi="CorporateSTOT"/>
        </w:rPr>
        <w:t xml:space="preserve">, </w:t>
      </w:r>
      <w:r w:rsidRPr="00612FDE">
        <w:rPr>
          <w:rFonts w:ascii="CorporateSTOT" w:hAnsi="CorporateSTOT" w:cs="Times New Roman"/>
          <w:lang w:val="ru-RU"/>
        </w:rPr>
        <w:t>Ноябрь</w:t>
      </w:r>
      <w:r w:rsidR="005D248A" w:rsidRPr="00612FDE">
        <w:rPr>
          <w:rFonts w:ascii="CorporateSTOT" w:hAnsi="CorporateSTOT"/>
        </w:rPr>
        <w:t xml:space="preserve"> 21, 2017</w:t>
      </w:r>
    </w:p>
    <w:p w14:paraId="01922440" w14:textId="77777777" w:rsidR="005D248A" w:rsidRPr="00612FDE" w:rsidRDefault="005D248A" w:rsidP="005D248A">
      <w:pPr>
        <w:rPr>
          <w:rFonts w:ascii="CorporateSTOT" w:hAnsi="CorporateSTOT"/>
        </w:rPr>
      </w:pPr>
    </w:p>
    <w:p w14:paraId="5E854C84" w14:textId="6C8216DE" w:rsidR="005D248A" w:rsidRPr="00612FDE" w:rsidRDefault="00862F36" w:rsidP="005D248A">
      <w:pPr>
        <w:autoSpaceDE w:val="0"/>
        <w:autoSpaceDN w:val="0"/>
        <w:adjustRightInd w:val="0"/>
        <w:rPr>
          <w:rFonts w:ascii="CorpoS" w:hAnsi="CorpoS"/>
          <w:lang w:val="ru-RU"/>
        </w:rPr>
      </w:pPr>
      <w:r w:rsidRPr="00612FDE">
        <w:rPr>
          <w:rFonts w:ascii="CorporateSTOT" w:hAnsi="CorporateSTOT" w:cs="Times New Roman"/>
          <w:lang w:val="ru-RU"/>
        </w:rPr>
        <w:t>Прежде всего</w:t>
      </w:r>
      <w:r w:rsidR="00ED6A48" w:rsidRPr="00612FDE">
        <w:rPr>
          <w:rFonts w:ascii="CorporateSTOT" w:hAnsi="CorporateSTOT" w:cs="Times New Roman"/>
          <w:lang w:val="ru-RU"/>
        </w:rPr>
        <w:t>,</w:t>
      </w:r>
      <w:r w:rsidRPr="00612FDE">
        <w:rPr>
          <w:rFonts w:ascii="CorporateSTOT" w:hAnsi="CorporateSTOT" w:cs="Times New Roman"/>
          <w:lang w:val="ru-RU"/>
        </w:rPr>
        <w:t xml:space="preserve"> кабели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PROFINET</w:t>
      </w:r>
      <w:r w:rsidR="005D248A" w:rsidRPr="00612FDE">
        <w:rPr>
          <w:rFonts w:ascii="CorporateSTOT" w:hAnsi="CorporateSTOT"/>
          <w:lang w:val="ru-RU"/>
        </w:rPr>
        <w:t xml:space="preserve">® </w:t>
      </w:r>
      <w:r w:rsidR="00ED6A48" w:rsidRPr="00612FDE">
        <w:rPr>
          <w:rFonts w:ascii="CorporateSTOT" w:hAnsi="CorporateSTOT" w:cs="Times New Roman"/>
          <w:lang w:val="ru-RU"/>
        </w:rPr>
        <w:t xml:space="preserve">должны обеспечивать быструю и безопасную передачу данных. Новые кабели </w:t>
      </w:r>
      <w:r w:rsidR="005D248A" w:rsidRPr="00612FDE">
        <w:rPr>
          <w:rFonts w:ascii="CorporateSTOT" w:hAnsi="CorporateSTOT"/>
        </w:rPr>
        <w:t>ETHERLINE</w:t>
      </w:r>
      <w:r w:rsidR="005D248A" w:rsidRPr="00612FDE">
        <w:rPr>
          <w:rFonts w:ascii="CorporateSTOT" w:hAnsi="CorporateSTOT"/>
          <w:lang w:val="ru-RU"/>
        </w:rPr>
        <w:t xml:space="preserve">® </w:t>
      </w:r>
      <w:r w:rsidR="005D248A" w:rsidRPr="00612FDE">
        <w:rPr>
          <w:rFonts w:ascii="CorporateSTOT" w:hAnsi="CorporateSTOT"/>
        </w:rPr>
        <w:t>PN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Cat</w:t>
      </w:r>
      <w:r w:rsidR="005D248A" w:rsidRPr="00612FDE">
        <w:rPr>
          <w:rFonts w:ascii="CorporateSTOT" w:hAnsi="CorporateSTOT"/>
          <w:lang w:val="ru-RU"/>
        </w:rPr>
        <w:t>.7</w:t>
      </w:r>
      <w:r w:rsidR="00180E63" w:rsidRPr="00612FDE">
        <w:rPr>
          <w:rFonts w:ascii="CorporateSTOT" w:hAnsi="CorporateSTOT"/>
          <w:lang w:val="ru-RU"/>
        </w:rPr>
        <w:t xml:space="preserve">, впервые представленные компанией </w:t>
      </w:r>
      <w:r w:rsidR="00180E63" w:rsidRPr="00612FDE">
        <w:rPr>
          <w:rFonts w:ascii="CorporateSTOT" w:hAnsi="CorporateSTOT"/>
        </w:rPr>
        <w:t>Lapp</w:t>
      </w:r>
      <w:r w:rsidR="00180E63" w:rsidRPr="00612FDE">
        <w:rPr>
          <w:rFonts w:ascii="CorporateSTOT" w:hAnsi="CorporateSTOT"/>
          <w:lang w:val="ru-RU"/>
        </w:rPr>
        <w:t xml:space="preserve"> на выставке </w:t>
      </w:r>
      <w:r w:rsidR="005D248A" w:rsidRPr="00612FDE">
        <w:rPr>
          <w:rFonts w:ascii="CorporateSTOT" w:hAnsi="CorporateSTOT"/>
        </w:rPr>
        <w:t>SPS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IPC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Drives</w:t>
      </w:r>
      <w:r w:rsidR="005D248A" w:rsidRPr="00612FDE">
        <w:rPr>
          <w:rFonts w:ascii="CorporateSTOT" w:hAnsi="CorporateSTOT"/>
          <w:lang w:val="ru-RU"/>
        </w:rPr>
        <w:t xml:space="preserve"> 2017 (</w:t>
      </w:r>
      <w:r w:rsidR="00180E63" w:rsidRPr="00612FDE">
        <w:rPr>
          <w:rFonts w:ascii="CorporateSTOT" w:hAnsi="CorporateSTOT" w:cs="Times New Roman"/>
          <w:lang w:val="ru-RU"/>
        </w:rPr>
        <w:t>павильон</w:t>
      </w:r>
      <w:r w:rsidR="005D248A" w:rsidRPr="00612FDE">
        <w:rPr>
          <w:rFonts w:ascii="CorporateSTOT" w:hAnsi="CorporateSTOT"/>
          <w:lang w:val="ru-RU"/>
        </w:rPr>
        <w:t xml:space="preserve"> 2, </w:t>
      </w:r>
      <w:r w:rsidR="00180E63" w:rsidRPr="00612FDE">
        <w:rPr>
          <w:rFonts w:ascii="CorporateSTOT" w:hAnsi="CorporateSTOT" w:cs="Times New Roman"/>
          <w:lang w:val="ru-RU"/>
        </w:rPr>
        <w:t>стенд</w:t>
      </w:r>
      <w:r w:rsidR="005D248A" w:rsidRPr="00612FDE">
        <w:rPr>
          <w:rFonts w:ascii="CorporateSTOT" w:hAnsi="CorporateSTOT"/>
          <w:lang w:val="ru-RU"/>
        </w:rPr>
        <w:t xml:space="preserve"> 310)</w:t>
      </w:r>
      <w:r w:rsidR="0077541B" w:rsidRPr="00612FDE">
        <w:rPr>
          <w:rFonts w:ascii="CorporateSTOT" w:hAnsi="CorporateSTOT"/>
          <w:lang w:val="ru-RU"/>
        </w:rPr>
        <w:t>, полностью отвечают этим требованиям. Данные кабели</w:t>
      </w:r>
      <w:r w:rsidR="003D47C3" w:rsidRPr="00612FDE">
        <w:rPr>
          <w:rFonts w:ascii="CorporateSTOT" w:hAnsi="CorporateSTOT"/>
          <w:lang w:val="ru-RU"/>
        </w:rPr>
        <w:t xml:space="preserve">, в первую очередь, </w:t>
      </w:r>
      <w:r w:rsidR="00612FDE" w:rsidRPr="00612FDE">
        <w:rPr>
          <w:rFonts w:ascii="CorporateSTOT" w:hAnsi="CorporateSTOT"/>
          <w:lang w:val="ru-RU"/>
        </w:rPr>
        <w:t xml:space="preserve">предназначены для подключения оборудования, </w:t>
      </w:r>
      <w:r w:rsidR="00975EF5" w:rsidRPr="00AD0E1E">
        <w:rPr>
          <w:rFonts w:ascii="CorporateSTOT" w:hAnsi="CorporateSTOT"/>
          <w:lang w:val="ru-RU"/>
        </w:rPr>
        <w:t xml:space="preserve">различных </w:t>
      </w:r>
      <w:r w:rsidR="00612FDE" w:rsidRPr="00AD0E1E">
        <w:rPr>
          <w:rFonts w:ascii="CorporateSTOT" w:hAnsi="CorporateSTOT"/>
          <w:lang w:val="ru-RU"/>
        </w:rPr>
        <w:t>сетевых структур</w:t>
      </w:r>
      <w:r w:rsidR="00612FDE" w:rsidRPr="00612FDE">
        <w:rPr>
          <w:rFonts w:ascii="CorporateSTOT" w:hAnsi="CorporateSTOT"/>
          <w:lang w:val="ru-RU"/>
        </w:rPr>
        <w:t>, особенно при необходимости передачи больших объёмов данных на высокой скорости. Например, в случае подключения систем с большим количеством датчиков или видеокамер высокого разрешения для контроля качества. Этой новинкой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Lapp</w:t>
      </w:r>
      <w:r w:rsidR="00612FDE" w:rsidRPr="00612FDE">
        <w:rPr>
          <w:rFonts w:ascii="CorporateSTOT" w:hAnsi="CorporateSTOT"/>
          <w:lang w:val="ru-RU"/>
        </w:rPr>
        <w:t xml:space="preserve"> расширяет свою номенклатуру продукции для</w:t>
      </w:r>
      <w:r w:rsidR="005D248A" w:rsidRPr="00612FDE">
        <w:rPr>
          <w:rFonts w:ascii="CorporateSTOT" w:hAnsi="CorporateSTOT"/>
          <w:lang w:val="ru-RU"/>
        </w:rPr>
        <w:t xml:space="preserve"> </w:t>
      </w:r>
      <w:r w:rsidR="005D248A" w:rsidRPr="00612FDE">
        <w:rPr>
          <w:rFonts w:ascii="CorporateSTOT" w:hAnsi="CorporateSTOT"/>
        </w:rPr>
        <w:t>PROFINET</w:t>
      </w:r>
      <w:r w:rsidR="005D248A" w:rsidRPr="00612FDE">
        <w:rPr>
          <w:rFonts w:ascii="CorporateSTOT" w:hAnsi="CorporateSTOT"/>
          <w:lang w:val="ru-RU"/>
        </w:rPr>
        <w:t>®</w:t>
      </w:r>
      <w:r w:rsidR="00612FDE" w:rsidRPr="00612FDE">
        <w:rPr>
          <w:rFonts w:ascii="CorporateSTOT" w:hAnsi="CorporateSTOT" w:cs="Times New Roman"/>
          <w:lang w:val="ru-RU"/>
        </w:rPr>
        <w:t xml:space="preserve">, а также </w:t>
      </w:r>
      <w:r w:rsidR="00142195">
        <w:rPr>
          <w:rFonts w:ascii="CorporateSTOT" w:hAnsi="CorporateSTOT" w:cs="Times New Roman"/>
          <w:lang w:val="ru-RU"/>
        </w:rPr>
        <w:t>охватывае</w:t>
      </w:r>
      <w:r w:rsidR="00612FDE" w:rsidRPr="00612FDE">
        <w:rPr>
          <w:rFonts w:ascii="CorporateSTOT" w:hAnsi="CorporateSTOT" w:cs="Times New Roman"/>
          <w:lang w:val="ru-RU"/>
        </w:rPr>
        <w:t xml:space="preserve">т </w:t>
      </w:r>
      <w:r w:rsidR="00B73279">
        <w:rPr>
          <w:rFonts w:ascii="CorporateSTOT" w:hAnsi="CorporateSTOT" w:cs="Times New Roman"/>
          <w:lang w:val="ru-RU"/>
        </w:rPr>
        <w:t>потенциально новы</w:t>
      </w:r>
      <w:r w:rsidR="00142195">
        <w:rPr>
          <w:rFonts w:ascii="CorporateSTOT" w:hAnsi="CorporateSTOT" w:cs="Times New Roman"/>
          <w:lang w:val="ru-RU"/>
        </w:rPr>
        <w:t>е</w:t>
      </w:r>
      <w:r w:rsidR="00B73279">
        <w:rPr>
          <w:rFonts w:ascii="CorporateSTOT" w:hAnsi="CorporateSTOT" w:cs="Times New Roman"/>
          <w:lang w:val="ru-RU"/>
        </w:rPr>
        <w:t xml:space="preserve"> област</w:t>
      </w:r>
      <w:r w:rsidR="00142195">
        <w:rPr>
          <w:rFonts w:ascii="CorporateSTOT" w:hAnsi="CorporateSTOT" w:cs="Times New Roman"/>
          <w:lang w:val="ru-RU"/>
        </w:rPr>
        <w:t>и</w:t>
      </w:r>
      <w:r w:rsidR="00B73279">
        <w:rPr>
          <w:rFonts w:ascii="CorporateSTOT" w:hAnsi="CorporateSTOT" w:cs="Times New Roman"/>
          <w:lang w:val="ru-RU"/>
        </w:rPr>
        <w:t xml:space="preserve"> применения. </w:t>
      </w:r>
      <w:r w:rsidR="005D248A" w:rsidRPr="00612FDE">
        <w:rPr>
          <w:rFonts w:ascii="CorpoS" w:hAnsi="CorpoS"/>
          <w:lang w:val="ru-RU"/>
        </w:rPr>
        <w:t xml:space="preserve"> </w:t>
      </w:r>
    </w:p>
    <w:p w14:paraId="3AD556AC" w14:textId="77777777" w:rsidR="005D248A" w:rsidRPr="00612FDE" w:rsidRDefault="005D248A" w:rsidP="005D248A">
      <w:pPr>
        <w:autoSpaceDE w:val="0"/>
        <w:autoSpaceDN w:val="0"/>
        <w:adjustRightInd w:val="0"/>
        <w:rPr>
          <w:rFonts w:ascii="CorpoS" w:hAnsi="CorpoS"/>
          <w:lang w:val="ru-RU"/>
        </w:rPr>
      </w:pPr>
    </w:p>
    <w:p w14:paraId="256AC6F3" w14:textId="0992BD38" w:rsidR="005D248A" w:rsidRPr="00CE3382" w:rsidRDefault="002469E6" w:rsidP="005D248A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CE3382">
        <w:rPr>
          <w:rFonts w:ascii="CorporateSTOT" w:hAnsi="CorporateSTOT" w:cs="Times New Roman"/>
          <w:lang w:val="ru-RU"/>
        </w:rPr>
        <w:t>Технические х</w:t>
      </w:r>
      <w:r w:rsidR="00D42E23" w:rsidRPr="00CE3382">
        <w:rPr>
          <w:rFonts w:ascii="CorporateSTOT" w:hAnsi="CorporateSTOT" w:cs="Times New Roman"/>
          <w:lang w:val="ru-RU"/>
        </w:rPr>
        <w:t xml:space="preserve">арактеристики новых кабелей </w:t>
      </w:r>
      <w:r w:rsidR="005D248A" w:rsidRPr="00CE3382">
        <w:rPr>
          <w:rFonts w:ascii="CorporateSTOT" w:hAnsi="CorporateSTOT"/>
        </w:rPr>
        <w:t>PROFINET</w:t>
      </w:r>
      <w:r w:rsidR="005D248A" w:rsidRPr="00CE3382">
        <w:rPr>
          <w:rFonts w:ascii="CorporateSTOT" w:hAnsi="CorporateSTOT"/>
          <w:lang w:val="ru-RU"/>
        </w:rPr>
        <w:t xml:space="preserve">® </w:t>
      </w:r>
      <w:r w:rsidR="00D42E23" w:rsidRPr="00CE3382">
        <w:rPr>
          <w:rFonts w:ascii="CorporateSTOT" w:hAnsi="CorporateSTOT" w:cs="Times New Roman"/>
          <w:lang w:val="ru-RU"/>
        </w:rPr>
        <w:t xml:space="preserve">от </w:t>
      </w:r>
      <w:r w:rsidR="00D42E23" w:rsidRPr="00CE3382">
        <w:rPr>
          <w:rFonts w:ascii="CorporateSTOT" w:hAnsi="CorporateSTOT" w:cs="Times New Roman"/>
        </w:rPr>
        <w:t>Lapp</w:t>
      </w:r>
      <w:r w:rsidR="00D42E23" w:rsidRPr="00CE3382">
        <w:rPr>
          <w:rFonts w:ascii="CorporateSTOT" w:hAnsi="CorporateSTOT" w:cs="Times New Roman"/>
          <w:lang w:val="ru-RU"/>
        </w:rPr>
        <w:t xml:space="preserve"> демонстрируют высочайшие показатели передачи данных - </w:t>
      </w:r>
      <w:r w:rsidR="005D248A" w:rsidRPr="00CE3382">
        <w:rPr>
          <w:rFonts w:ascii="CorporateSTOT" w:hAnsi="CorporateSTOT"/>
          <w:lang w:val="ru-RU"/>
        </w:rPr>
        <w:t xml:space="preserve">10 </w:t>
      </w:r>
      <w:r w:rsidR="00D42E23" w:rsidRPr="00CE3382">
        <w:rPr>
          <w:rFonts w:ascii="CorporateSTOT" w:hAnsi="CorporateSTOT" w:cs="Times New Roman"/>
          <w:lang w:val="ru-RU"/>
        </w:rPr>
        <w:t xml:space="preserve">Гбит / сек. в соответствии со стандартом </w:t>
      </w:r>
      <w:r w:rsidR="005D248A" w:rsidRPr="00CE3382">
        <w:rPr>
          <w:rFonts w:ascii="CorporateSTOT" w:hAnsi="CorporateSTOT"/>
        </w:rPr>
        <w:t>Cat</w:t>
      </w:r>
      <w:r w:rsidR="00D42E23" w:rsidRPr="00CE3382">
        <w:rPr>
          <w:rFonts w:ascii="CorporateSTOT" w:hAnsi="CorporateSTOT"/>
          <w:lang w:val="ru-RU"/>
        </w:rPr>
        <w:t>.7.</w:t>
      </w:r>
      <w:r w:rsidR="005D248A" w:rsidRPr="00CE3382">
        <w:rPr>
          <w:rFonts w:ascii="CorporateSTOT" w:hAnsi="CorporateSTOT"/>
          <w:lang w:val="ru-RU"/>
        </w:rPr>
        <w:t xml:space="preserve"> </w:t>
      </w:r>
      <w:r w:rsidRPr="00CE3382">
        <w:rPr>
          <w:rFonts w:ascii="CorporateSTOT" w:hAnsi="CorporateSTOT"/>
          <w:lang w:val="ru-RU"/>
        </w:rPr>
        <w:t xml:space="preserve">Несмотря на то, что кабели </w:t>
      </w:r>
      <w:r w:rsidR="005D248A" w:rsidRPr="00CE3382">
        <w:rPr>
          <w:rFonts w:ascii="CorporateSTOT" w:hAnsi="CorporateSTOT"/>
        </w:rPr>
        <w:t>Cat</w:t>
      </w:r>
      <w:r w:rsidR="005D248A" w:rsidRPr="00CE3382">
        <w:rPr>
          <w:rFonts w:ascii="CorporateSTOT" w:hAnsi="CorporateSTOT"/>
          <w:lang w:val="ru-RU"/>
        </w:rPr>
        <w:t>.6</w:t>
      </w:r>
      <w:r w:rsidR="005D248A" w:rsidRPr="00CE3382">
        <w:rPr>
          <w:rFonts w:ascii="CorporateSTOT" w:hAnsi="CorporateSTOT"/>
          <w:vertAlign w:val="subscript"/>
        </w:rPr>
        <w:t>A</w:t>
      </w:r>
      <w:r w:rsidR="005D248A" w:rsidRPr="00CE3382">
        <w:rPr>
          <w:rFonts w:ascii="CorporateSTOT" w:hAnsi="CorporateSTOT"/>
          <w:lang w:val="ru-RU"/>
        </w:rPr>
        <w:t xml:space="preserve"> </w:t>
      </w:r>
      <w:r w:rsidRPr="00CE3382">
        <w:rPr>
          <w:rFonts w:ascii="CorporateSTOT" w:hAnsi="CorporateSTOT" w:cs="Times New Roman"/>
          <w:lang w:val="ru-RU"/>
        </w:rPr>
        <w:t xml:space="preserve">достигают соизмеримой скорости, кабели </w:t>
      </w:r>
      <w:r w:rsidR="005D248A" w:rsidRPr="00CE3382">
        <w:rPr>
          <w:rFonts w:ascii="CorporateSTOT" w:hAnsi="CorporateSTOT"/>
        </w:rPr>
        <w:t>Cat</w:t>
      </w:r>
      <w:r w:rsidR="005D248A" w:rsidRPr="00CE3382">
        <w:rPr>
          <w:rFonts w:ascii="CorporateSTOT" w:hAnsi="CorporateSTOT"/>
          <w:lang w:val="ru-RU"/>
        </w:rPr>
        <w:t xml:space="preserve">.7 </w:t>
      </w:r>
      <w:r w:rsidR="00243505" w:rsidRPr="00CE3382">
        <w:rPr>
          <w:rFonts w:ascii="CorporateSTOT" w:hAnsi="CorporateSTOT" w:cs="Times New Roman"/>
          <w:lang w:val="ru-RU"/>
        </w:rPr>
        <w:t xml:space="preserve">гарантируют большую </w:t>
      </w:r>
      <w:r w:rsidR="00234AD3" w:rsidRPr="00AD0E1E">
        <w:rPr>
          <w:rFonts w:ascii="CorporateSTOT" w:hAnsi="CorporateSTOT" w:cs="Times New Roman"/>
          <w:lang w:val="ru-RU"/>
        </w:rPr>
        <w:t>производительность</w:t>
      </w:r>
      <w:r w:rsidR="00243505" w:rsidRPr="00AD0E1E">
        <w:rPr>
          <w:rFonts w:ascii="CorporateSTOT" w:hAnsi="CorporateSTOT" w:cs="Times New Roman"/>
          <w:lang w:val="ru-RU"/>
        </w:rPr>
        <w:t xml:space="preserve"> </w:t>
      </w:r>
      <w:r w:rsidR="007A38DD" w:rsidRPr="00AD0E1E">
        <w:rPr>
          <w:rFonts w:ascii="CorporateSTOT" w:hAnsi="CorporateSTOT" w:cs="Times New Roman"/>
          <w:lang w:val="ru-RU"/>
        </w:rPr>
        <w:t>и безопасность</w:t>
      </w:r>
      <w:r w:rsidR="00243505" w:rsidRPr="00AD0E1E">
        <w:rPr>
          <w:rFonts w:ascii="CorporateSTOT" w:hAnsi="CorporateSTOT" w:cs="Times New Roman"/>
          <w:lang w:val="ru-RU"/>
        </w:rPr>
        <w:t xml:space="preserve"> </w:t>
      </w:r>
      <w:r w:rsidR="00243505" w:rsidRPr="00CE3382">
        <w:rPr>
          <w:rFonts w:ascii="CorporateSTOT" w:hAnsi="CorporateSTOT" w:cs="Times New Roman"/>
          <w:lang w:val="ru-RU"/>
        </w:rPr>
        <w:t>передачи данных, так как они работают на более высокой частоте в 600 МГц.</w:t>
      </w:r>
      <w:r w:rsidR="005D248A" w:rsidRPr="00CE3382">
        <w:rPr>
          <w:rFonts w:ascii="CorporateSTOT" w:hAnsi="CorporateSTOT"/>
          <w:lang w:val="ru-RU"/>
        </w:rPr>
        <w:t xml:space="preserve"> </w:t>
      </w:r>
      <w:r w:rsidR="009F4FE1" w:rsidRPr="00CE3382">
        <w:rPr>
          <w:rFonts w:ascii="CorporateSTOT" w:hAnsi="CorporateSTOT" w:cs="Times New Roman"/>
          <w:lang w:val="ru-RU"/>
        </w:rPr>
        <w:t xml:space="preserve">В результате чего кабели обеспечивают максимально высокие показатели </w:t>
      </w:r>
      <w:r w:rsidR="009F4FE1" w:rsidRPr="00AD0E1E">
        <w:rPr>
          <w:rFonts w:ascii="CorporateSTOT" w:hAnsi="CorporateSTOT" w:cs="Times New Roman"/>
          <w:lang w:val="ru-RU"/>
        </w:rPr>
        <w:t xml:space="preserve">работоспособности в случае </w:t>
      </w:r>
      <w:r w:rsidR="007A38DD" w:rsidRPr="00AD0E1E">
        <w:rPr>
          <w:rFonts w:ascii="CorporateSTOT" w:hAnsi="CorporateSTOT" w:cs="Times New Roman"/>
          <w:lang w:val="ru-RU"/>
        </w:rPr>
        <w:t xml:space="preserve">максимально </w:t>
      </w:r>
      <w:r w:rsidR="009F4FE1" w:rsidRPr="00AD0E1E">
        <w:rPr>
          <w:rFonts w:ascii="CorporateSTOT" w:hAnsi="CorporateSTOT" w:cs="Times New Roman"/>
          <w:lang w:val="ru-RU"/>
        </w:rPr>
        <w:t>длительного срока эксплуатации</w:t>
      </w:r>
      <w:r w:rsidR="00324C15" w:rsidRPr="007A38DD">
        <w:rPr>
          <w:rFonts w:ascii="CorporateSTOT" w:hAnsi="CorporateSTOT" w:cs="Times New Roman"/>
          <w:color w:val="FF0000"/>
          <w:lang w:val="ru-RU"/>
        </w:rPr>
        <w:t xml:space="preserve">. </w:t>
      </w:r>
      <w:r w:rsidR="00324C15" w:rsidRPr="00CE3382">
        <w:rPr>
          <w:rFonts w:ascii="CorporateSTOT" w:hAnsi="CorporateSTOT" w:cs="Times New Roman"/>
          <w:lang w:val="ru-RU"/>
        </w:rPr>
        <w:t xml:space="preserve">Кабели отличаются малым диаметром: от </w:t>
      </w:r>
      <w:r w:rsidR="005D248A" w:rsidRPr="00CE3382">
        <w:rPr>
          <w:rFonts w:ascii="CorporateSTOT" w:hAnsi="CorporateSTOT"/>
          <w:lang w:val="ru-RU"/>
        </w:rPr>
        <w:t>8</w:t>
      </w:r>
      <w:r w:rsidR="00324C15" w:rsidRPr="00CE3382">
        <w:rPr>
          <w:rFonts w:ascii="CorporateSTOT" w:hAnsi="CorporateSTOT"/>
          <w:lang w:val="ru-RU"/>
        </w:rPr>
        <w:t>,</w:t>
      </w:r>
      <w:r w:rsidR="005D248A" w:rsidRPr="00CE3382">
        <w:rPr>
          <w:rFonts w:ascii="CorporateSTOT" w:hAnsi="CorporateSTOT"/>
          <w:lang w:val="ru-RU"/>
        </w:rPr>
        <w:t>1</w:t>
      </w:r>
      <w:r w:rsidR="00324C15" w:rsidRPr="00CE3382">
        <w:rPr>
          <w:rFonts w:ascii="CorporateSTOT" w:hAnsi="CorporateSTOT" w:cs="Times New Roman"/>
          <w:lang w:val="ru-RU"/>
        </w:rPr>
        <w:t xml:space="preserve">мм для неподвижного применения и от </w:t>
      </w:r>
      <w:r w:rsidR="005D248A" w:rsidRPr="00CE3382">
        <w:rPr>
          <w:rFonts w:ascii="CorporateSTOT" w:hAnsi="CorporateSTOT"/>
          <w:lang w:val="ru-RU"/>
        </w:rPr>
        <w:t>8</w:t>
      </w:r>
      <w:r w:rsidR="00324C15" w:rsidRPr="00CE3382">
        <w:rPr>
          <w:rFonts w:ascii="CorporateSTOT" w:hAnsi="CorporateSTOT"/>
          <w:lang w:val="ru-RU"/>
        </w:rPr>
        <w:t>,</w:t>
      </w:r>
      <w:r w:rsidR="005D248A" w:rsidRPr="00CE3382">
        <w:rPr>
          <w:rFonts w:ascii="CorporateSTOT" w:hAnsi="CorporateSTOT"/>
          <w:lang w:val="ru-RU"/>
        </w:rPr>
        <w:t xml:space="preserve">7 </w:t>
      </w:r>
      <w:r w:rsidR="00324C15" w:rsidRPr="00CE3382">
        <w:rPr>
          <w:rFonts w:ascii="CorporateSTOT" w:hAnsi="CorporateSTOT" w:cs="Times New Roman"/>
          <w:lang w:val="ru-RU"/>
        </w:rPr>
        <w:t xml:space="preserve">мм особо гибких версий для подвижного применения. Такая </w:t>
      </w:r>
      <w:r w:rsidR="00324C15" w:rsidRPr="00CE3382">
        <w:rPr>
          <w:rFonts w:ascii="CorporateSTOT" w:hAnsi="CorporateSTOT" w:cs="Times New Roman"/>
          <w:lang w:val="ru-RU"/>
        </w:rPr>
        <w:lastRenderedPageBreak/>
        <w:t xml:space="preserve">конструкция позволяет экономить пространство в случае ограниченного места для монтажа или </w:t>
      </w:r>
      <w:r w:rsidR="00CE3382" w:rsidRPr="00CE3382">
        <w:rPr>
          <w:rFonts w:ascii="CorporateSTOT" w:hAnsi="CorporateSTOT" w:cs="Times New Roman"/>
          <w:lang w:val="ru-RU"/>
        </w:rPr>
        <w:t>для</w:t>
      </w:r>
      <w:r w:rsidR="00324C15" w:rsidRPr="00CE3382">
        <w:rPr>
          <w:rFonts w:ascii="CorporateSTOT" w:hAnsi="CorporateSTOT" w:cs="Times New Roman"/>
          <w:lang w:val="ru-RU"/>
        </w:rPr>
        <w:t xml:space="preserve"> разводки в распределительном </w:t>
      </w:r>
      <w:r w:rsidR="00324C15" w:rsidRPr="00AD0E1E">
        <w:rPr>
          <w:rFonts w:ascii="CorporateSTOT" w:hAnsi="CorporateSTOT" w:cs="Times New Roman"/>
          <w:lang w:val="ru-RU"/>
        </w:rPr>
        <w:t>шкафу</w:t>
      </w:r>
      <w:r w:rsidR="005D248A" w:rsidRPr="00AD0E1E">
        <w:rPr>
          <w:rFonts w:ascii="CorporateSTOT" w:hAnsi="CorporateSTOT"/>
          <w:lang w:val="ru-RU"/>
        </w:rPr>
        <w:t>.</w:t>
      </w:r>
    </w:p>
    <w:p w14:paraId="445FBD1D" w14:textId="77777777" w:rsidR="00CE3382" w:rsidRDefault="00CE3382" w:rsidP="005D248A">
      <w:pPr>
        <w:rPr>
          <w:lang w:val="ru-RU"/>
        </w:rPr>
      </w:pPr>
    </w:p>
    <w:p w14:paraId="35FC5528" w14:textId="44DFCC94" w:rsidR="005D248A" w:rsidRPr="00E83A51" w:rsidRDefault="00A97B07" w:rsidP="005D248A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E83A51">
        <w:rPr>
          <w:rFonts w:ascii="CorporateSTOT" w:hAnsi="CorporateSTOT" w:cs="Times New Roman"/>
          <w:lang w:val="ru-RU"/>
        </w:rPr>
        <w:t xml:space="preserve">Новые кабели отвечают требованиям стандарта </w:t>
      </w:r>
      <w:r w:rsidR="005D248A" w:rsidRPr="00E83A51">
        <w:rPr>
          <w:rFonts w:ascii="CorporateSTOT" w:hAnsi="CorporateSTOT"/>
        </w:rPr>
        <w:t>PROFINET</w:t>
      </w:r>
      <w:r w:rsidR="005D248A" w:rsidRPr="00E83A51">
        <w:rPr>
          <w:rFonts w:ascii="CorporateSTOT" w:hAnsi="CorporateSTOT"/>
          <w:lang w:val="ru-RU"/>
        </w:rPr>
        <w:t>®,</w:t>
      </w:r>
      <w:r w:rsidRPr="00E83A51">
        <w:rPr>
          <w:rFonts w:ascii="CorporateSTOT" w:hAnsi="CorporateSTOT"/>
          <w:lang w:val="ru-RU"/>
        </w:rPr>
        <w:t xml:space="preserve"> что подтверждается наличием аббревиатуры </w:t>
      </w:r>
      <w:r w:rsidR="005D248A" w:rsidRPr="00E83A51">
        <w:rPr>
          <w:rFonts w:ascii="CorporateSTOT" w:hAnsi="CorporateSTOT"/>
          <w:lang w:val="ru-RU"/>
        </w:rPr>
        <w:t>“</w:t>
      </w:r>
      <w:r w:rsidR="005D248A" w:rsidRPr="00E83A51">
        <w:rPr>
          <w:rFonts w:ascii="CorporateSTOT" w:hAnsi="CorporateSTOT"/>
        </w:rPr>
        <w:t>PN</w:t>
      </w:r>
      <w:r w:rsidR="005D248A" w:rsidRPr="00E83A51">
        <w:rPr>
          <w:rFonts w:ascii="CorporateSTOT" w:hAnsi="CorporateSTOT"/>
          <w:lang w:val="ru-RU"/>
        </w:rPr>
        <w:t>”</w:t>
      </w:r>
      <w:r w:rsidRPr="00E83A51">
        <w:rPr>
          <w:rFonts w:ascii="CorporateSTOT" w:hAnsi="CorporateSTOT"/>
          <w:lang w:val="ru-RU"/>
        </w:rPr>
        <w:t xml:space="preserve"> в их на</w:t>
      </w:r>
      <w:r w:rsidR="003673DB" w:rsidRPr="00E83A51">
        <w:rPr>
          <w:rFonts w:ascii="CorporateSTOT" w:hAnsi="CorporateSTOT"/>
          <w:lang w:val="ru-RU"/>
        </w:rPr>
        <w:t>именовании</w:t>
      </w:r>
      <w:r w:rsidR="005D248A" w:rsidRPr="00E83A51">
        <w:rPr>
          <w:rFonts w:ascii="CorporateSTOT" w:hAnsi="CorporateSTOT"/>
          <w:lang w:val="ru-RU"/>
        </w:rPr>
        <w:t xml:space="preserve">. </w:t>
      </w:r>
      <w:r w:rsidR="005D248A" w:rsidRPr="00E83A51">
        <w:rPr>
          <w:rFonts w:ascii="CorporateSTOT" w:hAnsi="CorporateSTOT"/>
        </w:rPr>
        <w:t>PROFINET</w:t>
      </w:r>
      <w:r w:rsidR="005D248A" w:rsidRPr="00E83A51">
        <w:rPr>
          <w:rFonts w:ascii="CorporateSTOT" w:hAnsi="CorporateSTOT"/>
          <w:lang w:val="ru-RU"/>
        </w:rPr>
        <w:t xml:space="preserve">® </w:t>
      </w:r>
      <w:r w:rsidR="003673DB" w:rsidRPr="00E83A51">
        <w:rPr>
          <w:rFonts w:ascii="CorporateSTOT" w:hAnsi="CorporateSTOT"/>
          <w:lang w:val="ru-RU"/>
        </w:rPr>
        <w:t>- это стандарт</w:t>
      </w:r>
      <w:r w:rsidR="00710374" w:rsidRPr="00E83A51">
        <w:rPr>
          <w:rFonts w:ascii="CorporateSTOT" w:hAnsi="CorporateSTOT"/>
          <w:lang w:val="ru-RU"/>
        </w:rPr>
        <w:t xml:space="preserve">, утверждённый производителями во всём </w:t>
      </w:r>
      <w:r w:rsidR="00975EF5">
        <w:rPr>
          <w:rFonts w:ascii="CorporateSTOT" w:hAnsi="CorporateSTOT"/>
          <w:lang w:val="ru-RU"/>
        </w:rPr>
        <w:t xml:space="preserve">мире, в соответствии </w:t>
      </w:r>
      <w:r w:rsidR="00975EF5" w:rsidRPr="00AD0E1E">
        <w:rPr>
          <w:rFonts w:ascii="CorporateSTOT" w:hAnsi="CorporateSTOT"/>
          <w:lang w:val="ru-RU"/>
        </w:rPr>
        <w:t xml:space="preserve">с которым </w:t>
      </w:r>
      <w:r w:rsidR="00710374" w:rsidRPr="00AD0E1E">
        <w:rPr>
          <w:rFonts w:ascii="CorporateSTOT" w:hAnsi="CorporateSTOT"/>
          <w:lang w:val="ru-RU"/>
        </w:rPr>
        <w:t xml:space="preserve">всё большие </w:t>
      </w:r>
      <w:r w:rsidR="00710374" w:rsidRPr="00E83A51">
        <w:rPr>
          <w:rFonts w:ascii="CorporateSTOT" w:hAnsi="CorporateSTOT"/>
          <w:lang w:val="ru-RU"/>
        </w:rPr>
        <w:t xml:space="preserve">темпы производства набирают кабели передачи данных для промышленного применения. </w:t>
      </w:r>
      <w:r w:rsidR="005D248A" w:rsidRPr="00E83A51">
        <w:rPr>
          <w:rFonts w:ascii="CorporateSTOT" w:hAnsi="CorporateSTOT"/>
          <w:lang w:val="ru-RU"/>
        </w:rPr>
        <w:t xml:space="preserve"> </w:t>
      </w:r>
      <w:r w:rsidR="00710374" w:rsidRPr="00E83A51">
        <w:rPr>
          <w:rFonts w:ascii="CorporateSTOT" w:hAnsi="CorporateSTOT" w:cs="Times New Roman"/>
          <w:lang w:val="ru-RU"/>
        </w:rPr>
        <w:t xml:space="preserve">Для пользователей во всем мире это означает, что вся продукция для </w:t>
      </w:r>
      <w:r w:rsidR="005D248A" w:rsidRPr="00E83A51">
        <w:rPr>
          <w:rFonts w:ascii="CorporateSTOT" w:hAnsi="CorporateSTOT"/>
        </w:rPr>
        <w:t>PROFINET</w:t>
      </w:r>
      <w:r w:rsidR="005D248A" w:rsidRPr="00E83A51">
        <w:rPr>
          <w:rFonts w:ascii="CorporateSTOT" w:hAnsi="CorporateSTOT"/>
          <w:lang w:val="ru-RU"/>
        </w:rPr>
        <w:t xml:space="preserve">® </w:t>
      </w:r>
      <w:r w:rsidR="00710374" w:rsidRPr="00E83A51">
        <w:rPr>
          <w:rFonts w:ascii="CorporateSTOT" w:hAnsi="CorporateSTOT" w:cs="Times New Roman"/>
          <w:lang w:val="ru-RU"/>
        </w:rPr>
        <w:t>совместима друг с другом. Ещё один плюс новы</w:t>
      </w:r>
      <w:r w:rsidR="00E83A51" w:rsidRPr="00E83A51">
        <w:rPr>
          <w:rFonts w:ascii="CorporateSTOT" w:hAnsi="CorporateSTOT" w:cs="Times New Roman"/>
          <w:lang w:val="ru-RU"/>
        </w:rPr>
        <w:t>х</w:t>
      </w:r>
      <w:r w:rsidR="00710374" w:rsidRPr="00E83A51">
        <w:rPr>
          <w:rFonts w:ascii="CorporateSTOT" w:hAnsi="CorporateSTOT" w:cs="Times New Roman"/>
          <w:lang w:val="ru-RU"/>
        </w:rPr>
        <w:t xml:space="preserve"> кабелей </w:t>
      </w:r>
      <w:r w:rsidR="005D248A" w:rsidRPr="00E83A51">
        <w:rPr>
          <w:rFonts w:ascii="CorporateSTOT" w:hAnsi="CorporateSTOT"/>
        </w:rPr>
        <w:t>PROFINET</w:t>
      </w:r>
      <w:r w:rsidR="005D248A" w:rsidRPr="00E83A51">
        <w:rPr>
          <w:rFonts w:ascii="CorporateSTOT" w:hAnsi="CorporateSTOT"/>
          <w:lang w:val="ru-RU"/>
        </w:rPr>
        <w:t xml:space="preserve">® </w:t>
      </w:r>
      <w:r w:rsidR="00710374" w:rsidRPr="00E83A51">
        <w:rPr>
          <w:rFonts w:ascii="CorporateSTOT" w:hAnsi="CorporateSTOT" w:cs="Times New Roman"/>
          <w:lang w:val="ru-RU"/>
        </w:rPr>
        <w:t xml:space="preserve">от </w:t>
      </w:r>
      <w:r w:rsidR="005D248A" w:rsidRPr="00E83A51">
        <w:rPr>
          <w:rFonts w:ascii="CorporateSTOT" w:hAnsi="CorporateSTOT"/>
        </w:rPr>
        <w:t>Lapp</w:t>
      </w:r>
      <w:r w:rsidR="00710374" w:rsidRPr="00E83A51">
        <w:rPr>
          <w:rFonts w:ascii="CorporateSTOT" w:hAnsi="CorporateSTOT"/>
          <w:lang w:val="ru-RU"/>
        </w:rPr>
        <w:t xml:space="preserve"> состоит в том, что они сертифицированы для применения на североамериканском рынке. </w:t>
      </w:r>
    </w:p>
    <w:p w14:paraId="2C5BABF6" w14:textId="77777777" w:rsidR="005D248A" w:rsidRPr="008F7B79" w:rsidRDefault="005D248A" w:rsidP="005D248A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</w:p>
    <w:p w14:paraId="53E0BA55" w14:textId="0FC7512E" w:rsidR="005D248A" w:rsidRPr="008F7B79" w:rsidRDefault="00CB3563" w:rsidP="005D248A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proofErr w:type="gramStart"/>
      <w:r w:rsidRPr="008F7B79">
        <w:rPr>
          <w:rFonts w:ascii="CorporateSTOT" w:hAnsi="CorporateSTOT" w:cs="Times New Roman"/>
          <w:lang w:val="ru-RU"/>
        </w:rPr>
        <w:t xml:space="preserve">Всего в номенклатуре кабелей </w:t>
      </w:r>
      <w:r w:rsidR="005D248A" w:rsidRPr="008F7B79">
        <w:rPr>
          <w:rFonts w:ascii="CorporateSTOT" w:hAnsi="CorporateSTOT"/>
        </w:rPr>
        <w:t>ETHERLINE</w:t>
      </w:r>
      <w:r w:rsidR="005D248A" w:rsidRPr="008F7B79">
        <w:rPr>
          <w:rFonts w:ascii="CorporateSTOT" w:hAnsi="CorporateSTOT"/>
          <w:lang w:val="ru-RU"/>
        </w:rPr>
        <w:t xml:space="preserve">® </w:t>
      </w:r>
      <w:r w:rsidR="005D248A" w:rsidRPr="008F7B79">
        <w:rPr>
          <w:rFonts w:ascii="CorporateSTOT" w:hAnsi="CorporateSTOT"/>
        </w:rPr>
        <w:t>PN</w:t>
      </w:r>
      <w:r w:rsidR="005D248A" w:rsidRPr="008F7B79">
        <w:rPr>
          <w:rFonts w:ascii="CorporateSTOT" w:hAnsi="CorporateSTOT"/>
          <w:lang w:val="ru-RU"/>
        </w:rPr>
        <w:t xml:space="preserve"> </w:t>
      </w:r>
      <w:r w:rsidR="005D248A" w:rsidRPr="008F7B79">
        <w:rPr>
          <w:rFonts w:ascii="CorporateSTOT" w:hAnsi="CorporateSTOT"/>
        </w:rPr>
        <w:t>Cat</w:t>
      </w:r>
      <w:r w:rsidR="005D248A" w:rsidRPr="008F7B79">
        <w:rPr>
          <w:rFonts w:ascii="CorporateSTOT" w:hAnsi="CorporateSTOT"/>
          <w:lang w:val="ru-RU"/>
        </w:rPr>
        <w:t>.7</w:t>
      </w:r>
      <w:r w:rsidRPr="008F7B79">
        <w:rPr>
          <w:rFonts w:ascii="CorporateSTOT" w:hAnsi="CorporateSTOT"/>
          <w:lang w:val="ru-RU"/>
        </w:rPr>
        <w:t xml:space="preserve"> пять вариантов конструкции</w:t>
      </w:r>
      <w:r w:rsidR="005D248A" w:rsidRPr="008F7B79">
        <w:rPr>
          <w:rFonts w:ascii="CorporateSTOT" w:hAnsi="CorporateSTOT"/>
          <w:lang w:val="ru-RU"/>
        </w:rPr>
        <w:t>:</w:t>
      </w:r>
      <w:r w:rsidRPr="008F7B79">
        <w:rPr>
          <w:rFonts w:ascii="CorporateSTOT" w:hAnsi="CorporateSTOT"/>
          <w:lang w:val="ru-RU"/>
        </w:rPr>
        <w:t xml:space="preserve"> для неподвижного применения не распространяющий горений кабель с ПВХ оболочкой и маркировкой </w:t>
      </w:r>
      <w:r w:rsidR="005D248A" w:rsidRPr="008F7B79">
        <w:rPr>
          <w:rFonts w:ascii="CorporateSTOT" w:hAnsi="CorporateSTOT"/>
          <w:lang w:val="ru-RU"/>
        </w:rPr>
        <w:t>“</w:t>
      </w:r>
      <w:r w:rsidR="005D248A" w:rsidRPr="008F7B79">
        <w:rPr>
          <w:rFonts w:ascii="CorporateSTOT" w:hAnsi="CorporateSTOT"/>
        </w:rPr>
        <w:t>Y</w:t>
      </w:r>
      <w:r w:rsidR="005D248A" w:rsidRPr="008F7B79">
        <w:rPr>
          <w:rFonts w:ascii="CorporateSTOT" w:hAnsi="CorporateSTOT"/>
          <w:lang w:val="ru-RU"/>
        </w:rPr>
        <w:t>”</w:t>
      </w:r>
      <w:r w:rsidRPr="008F7B79">
        <w:rPr>
          <w:rFonts w:ascii="CorporateSTOT" w:hAnsi="CorporateSTOT"/>
          <w:lang w:val="ru-RU"/>
        </w:rPr>
        <w:t xml:space="preserve"> в наименовании</w:t>
      </w:r>
      <w:r w:rsidR="005D248A" w:rsidRPr="008F7B79">
        <w:rPr>
          <w:rFonts w:ascii="CorporateSTOT" w:hAnsi="CorporateSTOT"/>
          <w:lang w:val="ru-RU"/>
        </w:rPr>
        <w:t xml:space="preserve">, </w:t>
      </w:r>
      <w:r w:rsidR="00697A11" w:rsidRPr="008F7B79">
        <w:rPr>
          <w:rFonts w:ascii="CorporateSTOT" w:hAnsi="CorporateSTOT" w:cs="Times New Roman"/>
          <w:lang w:val="ru-RU"/>
        </w:rPr>
        <w:t xml:space="preserve">также возможна конструкция с </w:t>
      </w:r>
      <w:proofErr w:type="spellStart"/>
      <w:r w:rsidR="00697A11" w:rsidRPr="008F7B79">
        <w:rPr>
          <w:rFonts w:ascii="CorporateSTOT" w:hAnsi="CorporateSTOT" w:cs="Times New Roman"/>
          <w:lang w:val="ru-RU"/>
        </w:rPr>
        <w:t>безгалогенной</w:t>
      </w:r>
      <w:proofErr w:type="spellEnd"/>
      <w:r w:rsidR="00697A11" w:rsidRPr="008F7B79">
        <w:rPr>
          <w:rFonts w:ascii="CorporateSTOT" w:hAnsi="CorporateSTOT" w:cs="Times New Roman"/>
          <w:lang w:val="ru-RU"/>
        </w:rPr>
        <w:t xml:space="preserve"> и не распространяющей горение оболочкой</w:t>
      </w:r>
      <w:r w:rsidR="005D248A" w:rsidRPr="008F7B79">
        <w:rPr>
          <w:rFonts w:ascii="CorporateSTOT" w:hAnsi="CorporateSTOT"/>
          <w:lang w:val="ru-RU"/>
        </w:rPr>
        <w:t xml:space="preserve"> </w:t>
      </w:r>
      <w:r w:rsidR="005D248A" w:rsidRPr="008F7B79">
        <w:rPr>
          <w:rFonts w:ascii="CorporateSTOT" w:hAnsi="CorporateSTOT"/>
        </w:rPr>
        <w:t>FRNC</w:t>
      </w:r>
      <w:r w:rsidR="005D248A" w:rsidRPr="008F7B79">
        <w:rPr>
          <w:rFonts w:ascii="CorporateSTOT" w:hAnsi="CorporateSTOT"/>
          <w:lang w:val="ru-RU"/>
        </w:rPr>
        <w:t xml:space="preserve">, </w:t>
      </w:r>
      <w:r w:rsidR="00697A11" w:rsidRPr="008F7B79">
        <w:rPr>
          <w:rFonts w:ascii="CorporateSTOT" w:hAnsi="CorporateSTOT" w:cs="Times New Roman"/>
          <w:lang w:val="ru-RU"/>
        </w:rPr>
        <w:t>или же она может иметь полиуретановую (</w:t>
      </w:r>
      <w:r w:rsidR="005D248A" w:rsidRPr="008F7B79">
        <w:rPr>
          <w:rFonts w:ascii="CorporateSTOT" w:hAnsi="CorporateSTOT"/>
        </w:rPr>
        <w:t>PUR</w:t>
      </w:r>
      <w:r w:rsidR="00697A11" w:rsidRPr="008F7B79">
        <w:rPr>
          <w:rFonts w:ascii="CorporateSTOT" w:hAnsi="CorporateSTOT"/>
          <w:lang w:val="ru-RU"/>
        </w:rPr>
        <w:t>) оболочку</w:t>
      </w:r>
      <w:r w:rsidR="00975EF5">
        <w:rPr>
          <w:rFonts w:ascii="CorporateSTOT" w:hAnsi="CorporateSTOT"/>
          <w:lang w:val="ru-RU"/>
        </w:rPr>
        <w:t>,</w:t>
      </w:r>
      <w:r w:rsidR="00697A11" w:rsidRPr="008F7B79">
        <w:rPr>
          <w:rFonts w:ascii="CorporateSTOT" w:hAnsi="CorporateSTOT"/>
          <w:lang w:val="ru-RU"/>
        </w:rPr>
        <w:t xml:space="preserve"> </w:t>
      </w:r>
      <w:r w:rsidR="00697A11" w:rsidRPr="00AD0E1E">
        <w:rPr>
          <w:rFonts w:ascii="CorporateSTOT" w:hAnsi="CorporateSTOT"/>
          <w:lang w:val="ru-RU"/>
        </w:rPr>
        <w:t>подразумев</w:t>
      </w:r>
      <w:r w:rsidR="00975EF5" w:rsidRPr="00AD0E1E">
        <w:rPr>
          <w:rFonts w:ascii="CorporateSTOT" w:hAnsi="CorporateSTOT"/>
          <w:lang w:val="ru-RU"/>
        </w:rPr>
        <w:t>ающую</w:t>
      </w:r>
      <w:r w:rsidR="00697A11" w:rsidRPr="00AD0E1E">
        <w:rPr>
          <w:rFonts w:ascii="CorporateSTOT" w:hAnsi="CorporateSTOT"/>
          <w:lang w:val="ru-RU"/>
        </w:rPr>
        <w:t xml:space="preserve"> </w:t>
      </w:r>
      <w:proofErr w:type="spellStart"/>
      <w:r w:rsidR="00697A11" w:rsidRPr="00AD0E1E">
        <w:rPr>
          <w:rFonts w:ascii="CorporateSTOT" w:hAnsi="CorporateSTOT"/>
          <w:lang w:val="ru-RU"/>
        </w:rPr>
        <w:t>безгалогенное</w:t>
      </w:r>
      <w:proofErr w:type="spellEnd"/>
      <w:r w:rsidR="00697A11" w:rsidRPr="00AD0E1E">
        <w:rPr>
          <w:rFonts w:ascii="CorporateSTOT" w:hAnsi="CorporateSTOT"/>
          <w:lang w:val="ru-RU"/>
        </w:rPr>
        <w:t xml:space="preserve"> </w:t>
      </w:r>
      <w:r w:rsidR="00697A11" w:rsidRPr="008F7B79">
        <w:rPr>
          <w:rFonts w:ascii="CorporateSTOT" w:hAnsi="CorporateSTOT"/>
          <w:lang w:val="ru-RU"/>
        </w:rPr>
        <w:t>исполнение, не распространяющее горение и особо стойкое к механическим нагрузкам.</w:t>
      </w:r>
      <w:proofErr w:type="gramEnd"/>
      <w:r w:rsidR="00697A11" w:rsidRPr="008F7B79">
        <w:rPr>
          <w:rFonts w:ascii="CorporateSTOT" w:hAnsi="CorporateSTOT"/>
          <w:lang w:val="ru-RU"/>
        </w:rPr>
        <w:t xml:space="preserve"> </w:t>
      </w:r>
      <w:r w:rsidR="006B60AD" w:rsidRPr="008F7B79">
        <w:rPr>
          <w:rFonts w:ascii="CorporateSTOT" w:hAnsi="CorporateSTOT"/>
          <w:lang w:val="ru-RU"/>
        </w:rPr>
        <w:t xml:space="preserve">Ещё два варианта представляют собой версии для подвижного применения </w:t>
      </w:r>
      <w:r w:rsidR="005D248A" w:rsidRPr="008F7B79">
        <w:rPr>
          <w:rFonts w:ascii="CorporateSTOT" w:hAnsi="CorporateSTOT"/>
          <w:bCs/>
          <w:lang w:val="ru-RU"/>
        </w:rPr>
        <w:t>(“</w:t>
      </w:r>
      <w:r w:rsidR="005D248A" w:rsidRPr="008F7B79">
        <w:rPr>
          <w:rFonts w:ascii="CorporateSTOT" w:hAnsi="CorporateSTOT"/>
          <w:bCs/>
        </w:rPr>
        <w:t>FLEX</w:t>
      </w:r>
      <w:r w:rsidR="005D248A" w:rsidRPr="008F7B79">
        <w:rPr>
          <w:rFonts w:ascii="CorporateSTOT" w:hAnsi="CorporateSTOT"/>
          <w:bCs/>
          <w:lang w:val="ru-RU"/>
        </w:rPr>
        <w:t>”)</w:t>
      </w:r>
      <w:r w:rsidR="006B60AD" w:rsidRPr="008F7B79">
        <w:rPr>
          <w:rFonts w:ascii="CorporateSTOT" w:hAnsi="CorporateSTOT"/>
          <w:bCs/>
          <w:lang w:val="ru-RU"/>
        </w:rPr>
        <w:t xml:space="preserve"> с ПВХ об</w:t>
      </w:r>
      <w:r w:rsidR="00105AC6">
        <w:rPr>
          <w:rFonts w:ascii="CorporateSTOT" w:hAnsi="CorporateSTOT"/>
          <w:bCs/>
          <w:lang w:val="ru-RU"/>
        </w:rPr>
        <w:t>о</w:t>
      </w:r>
      <w:r w:rsidR="006B60AD" w:rsidRPr="008F7B79">
        <w:rPr>
          <w:rFonts w:ascii="CorporateSTOT" w:hAnsi="CorporateSTOT"/>
          <w:bCs/>
          <w:lang w:val="ru-RU"/>
        </w:rPr>
        <w:t xml:space="preserve">лочкой, не распространяющей горение, или </w:t>
      </w:r>
      <w:r w:rsidR="006B60AD" w:rsidRPr="008F7B79">
        <w:rPr>
          <w:rFonts w:ascii="CorporateSTOT" w:hAnsi="CorporateSTOT"/>
          <w:bCs/>
        </w:rPr>
        <w:t>FRNC</w:t>
      </w:r>
      <w:r w:rsidR="006B60AD" w:rsidRPr="008F7B79">
        <w:rPr>
          <w:rFonts w:ascii="CorporateSTOT" w:hAnsi="CorporateSTOT"/>
          <w:bCs/>
          <w:lang w:val="ru-RU"/>
        </w:rPr>
        <w:t xml:space="preserve"> оболочкой, не содержащей галогенов и стойкой к распространению огня. </w:t>
      </w:r>
    </w:p>
    <w:p w14:paraId="6F593108" w14:textId="77777777" w:rsidR="005D248A" w:rsidRPr="006B60AD" w:rsidRDefault="005D248A" w:rsidP="005D248A">
      <w:pPr>
        <w:autoSpaceDE w:val="0"/>
        <w:autoSpaceDN w:val="0"/>
        <w:adjustRightInd w:val="0"/>
        <w:rPr>
          <w:rFonts w:ascii="CorpoS" w:hAnsi="CorpoS"/>
          <w:lang w:val="ru-RU" w:eastAsia="en-GB"/>
        </w:rPr>
      </w:pPr>
    </w:p>
    <w:p w14:paraId="4BBAFE29" w14:textId="73A3DA04" w:rsidR="005D248A" w:rsidRPr="00BA2B35" w:rsidRDefault="00401F5F" w:rsidP="000B043B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BA2B35">
        <w:rPr>
          <w:rStyle w:val="a7"/>
          <w:rFonts w:ascii="CorporateSTOT" w:hAnsi="CorporateSTOT" w:cs="Times New Roman"/>
          <w:iCs/>
          <w:lang w:val="ru-RU"/>
        </w:rPr>
        <w:t xml:space="preserve">Изображения высокого разрешения для печати Вы можете скачать </w:t>
      </w:r>
      <w:hyperlink r:id="rId10" w:history="1">
        <w:r w:rsidRPr="00BA2B35">
          <w:rPr>
            <w:rStyle w:val="aa"/>
            <w:rFonts w:ascii="CorporateSTOT" w:hAnsi="CorporateSTOT" w:cs="Times New Roman"/>
            <w:b/>
            <w:u w:val="none"/>
            <w:lang w:val="ru-RU"/>
          </w:rPr>
          <w:t>здесь</w:t>
        </w:r>
      </w:hyperlink>
    </w:p>
    <w:p w14:paraId="78CDF19E" w14:textId="52B84759" w:rsidR="00E17665" w:rsidRPr="00401F5F" w:rsidRDefault="00E17665" w:rsidP="000B043B">
      <w:pPr>
        <w:rPr>
          <w:rFonts w:ascii="CorpoS" w:hAnsi="CorpoS" w:cs="Times New Roman"/>
          <w:color w:val="000000" w:themeColor="text1"/>
          <w:sz w:val="20"/>
          <w:szCs w:val="20"/>
          <w:lang w:val="ru-RU" w:eastAsia="en-GB"/>
        </w:rPr>
      </w:pPr>
    </w:p>
    <w:p w14:paraId="4D85343F" w14:textId="77777777" w:rsidR="004E6FCB" w:rsidRPr="00BB44B9" w:rsidRDefault="004E6FCB" w:rsidP="004E6FCB">
      <w:pPr>
        <w:pStyle w:val="a8"/>
        <w:rPr>
          <w:rFonts w:ascii="CorporateSTOT" w:hAnsi="CorporateSTOT"/>
          <w:b/>
          <w:bCs/>
          <w:color w:val="000000"/>
        </w:rPr>
      </w:pPr>
      <w:proofErr w:type="spellStart"/>
      <w:r w:rsidRPr="00BB44B9">
        <w:rPr>
          <w:rFonts w:ascii="CorporateSTOT" w:hAnsi="CorporateSTOT"/>
          <w:b/>
          <w:bCs/>
          <w:color w:val="000000"/>
        </w:rPr>
        <w:t>Контактная</w:t>
      </w:r>
      <w:proofErr w:type="spellEnd"/>
      <w:r w:rsidRPr="00BB44B9">
        <w:rPr>
          <w:rFonts w:ascii="CorporateSTOT" w:hAnsi="CorporateSTOT"/>
          <w:b/>
          <w:bCs/>
          <w:color w:val="000000"/>
        </w:rPr>
        <w:t xml:space="preserve"> </w:t>
      </w:r>
      <w:proofErr w:type="spellStart"/>
      <w:r w:rsidRPr="00BB44B9">
        <w:rPr>
          <w:rFonts w:ascii="CorporateSTOT" w:hAnsi="CorporateSTOT"/>
          <w:b/>
          <w:bCs/>
          <w:color w:val="000000"/>
        </w:rPr>
        <w:t>информация</w:t>
      </w:r>
      <w:proofErr w:type="spellEnd"/>
      <w:r w:rsidRPr="00BB44B9">
        <w:rPr>
          <w:rFonts w:ascii="CorporateSTOT" w:hAnsi="CorporateSTOT"/>
          <w:b/>
          <w:bCs/>
          <w:color w:val="000000"/>
        </w:rPr>
        <w:t xml:space="preserve"> </w:t>
      </w:r>
      <w:proofErr w:type="spellStart"/>
      <w:r w:rsidRPr="00BB44B9">
        <w:rPr>
          <w:rFonts w:ascii="CorporateSTOT" w:hAnsi="CorporateSTOT"/>
          <w:b/>
          <w:bCs/>
          <w:color w:val="000000"/>
        </w:rPr>
        <w:t>для</w:t>
      </w:r>
      <w:proofErr w:type="spellEnd"/>
      <w:r w:rsidRPr="00BB44B9">
        <w:rPr>
          <w:rFonts w:ascii="CorporateSTOT" w:hAnsi="CorporateSTOT"/>
          <w:b/>
          <w:bCs/>
          <w:color w:val="000000"/>
        </w:rPr>
        <w:t xml:space="preserve"> </w:t>
      </w:r>
      <w:proofErr w:type="spellStart"/>
      <w:r w:rsidRPr="00BB44B9">
        <w:rPr>
          <w:rFonts w:ascii="CorporateSTOT" w:hAnsi="CorporateSTOT"/>
          <w:b/>
          <w:bCs/>
          <w:color w:val="000000"/>
        </w:rPr>
        <w:t>прессы</w:t>
      </w:r>
      <w:proofErr w:type="spellEnd"/>
      <w:r w:rsidRPr="00BB44B9">
        <w:rPr>
          <w:rFonts w:ascii="CorporateSTOT" w:hAnsi="CorporateSTOT"/>
          <w:b/>
          <w:bCs/>
          <w:color w:val="000000"/>
        </w:rPr>
        <w:t>:</w:t>
      </w:r>
    </w:p>
    <w:p w14:paraId="0A323F10" w14:textId="77777777" w:rsidR="004E6FCB" w:rsidRPr="004E6FCB" w:rsidRDefault="004E6FCB" w:rsidP="004E6FCB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Отдел маркетинга</w:t>
      </w:r>
    </w:p>
    <w:p w14:paraId="44AA0B0D" w14:textId="77777777" w:rsidR="004E6FCB" w:rsidRPr="004E6FCB" w:rsidRDefault="004E6FCB" w:rsidP="004E6FCB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Тел.: +7 (846) 231-03-33 доб.181</w:t>
      </w:r>
    </w:p>
    <w:p w14:paraId="4A76BB14" w14:textId="77777777" w:rsidR="004E6FCB" w:rsidRPr="004E6FCB" w:rsidRDefault="004E6FCB" w:rsidP="004E6FCB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BB44B9">
        <w:rPr>
          <w:rFonts w:ascii="CorporateSTOT" w:hAnsi="CorporateSTOT"/>
          <w:bCs/>
          <w:color w:val="000000"/>
          <w:lang w:val="en-US"/>
        </w:rPr>
        <w:t>E</w:t>
      </w:r>
      <w:r w:rsidRPr="004E6FCB">
        <w:rPr>
          <w:rFonts w:ascii="CorporateSTOT" w:hAnsi="CorporateSTOT"/>
          <w:bCs/>
          <w:color w:val="000000"/>
          <w:lang w:val="ru-RU"/>
        </w:rPr>
        <w:t>-</w:t>
      </w:r>
      <w:r w:rsidRPr="00BB44B9">
        <w:rPr>
          <w:rFonts w:ascii="CorporateSTOT" w:hAnsi="CorporateSTOT"/>
          <w:bCs/>
          <w:color w:val="000000"/>
          <w:lang w:val="en-US"/>
        </w:rPr>
        <w:t>mail</w:t>
      </w:r>
      <w:r w:rsidRPr="004E6FCB">
        <w:rPr>
          <w:rFonts w:ascii="CorporateSTOT" w:hAnsi="CorporateSTOT"/>
          <w:bCs/>
          <w:color w:val="000000"/>
          <w:lang w:val="ru-RU"/>
        </w:rPr>
        <w:t xml:space="preserve">: </w:t>
      </w:r>
      <w:r>
        <w:fldChar w:fldCharType="begin"/>
      </w:r>
      <w:r w:rsidRPr="004E6FCB">
        <w:rPr>
          <w:lang w:val="ru-RU"/>
        </w:rPr>
        <w:instrText xml:space="preserve"> </w:instrText>
      </w:r>
      <w:r>
        <w:instrText>HYPERLINK</w:instrText>
      </w:r>
      <w:r w:rsidRPr="004E6FCB">
        <w:rPr>
          <w:lang w:val="ru-RU"/>
        </w:rPr>
        <w:instrText xml:space="preserve"> "</w:instrText>
      </w:r>
      <w:r>
        <w:instrText>mailto</w:instrText>
      </w:r>
      <w:r w:rsidRPr="004E6FCB">
        <w:rPr>
          <w:lang w:val="ru-RU"/>
        </w:rPr>
        <w:instrText>:</w:instrText>
      </w:r>
      <w:r>
        <w:instrText>info</w:instrText>
      </w:r>
      <w:r w:rsidRPr="004E6FCB">
        <w:rPr>
          <w:lang w:val="ru-RU"/>
        </w:rPr>
        <w:instrText>@</w:instrText>
      </w:r>
      <w:r>
        <w:instrText>lappgroup</w:instrText>
      </w:r>
      <w:r w:rsidRPr="004E6FCB">
        <w:rPr>
          <w:lang w:val="ru-RU"/>
        </w:rPr>
        <w:instrText>.</w:instrText>
      </w:r>
      <w:r>
        <w:instrText>ru</w:instrText>
      </w:r>
      <w:r w:rsidRPr="004E6FCB">
        <w:rPr>
          <w:lang w:val="ru-RU"/>
        </w:rPr>
        <w:instrText xml:space="preserve">" </w:instrText>
      </w:r>
      <w:r>
        <w:fldChar w:fldCharType="separate"/>
      </w:r>
      <w:r w:rsidRPr="004D3C18">
        <w:rPr>
          <w:rStyle w:val="aa"/>
          <w:rFonts w:ascii="CorporateSTOT" w:hAnsi="CorporateSTOT"/>
          <w:bCs/>
          <w:lang w:val="en-US"/>
        </w:rPr>
        <w:t>info</w:t>
      </w:r>
      <w:r w:rsidRPr="004E6FCB">
        <w:rPr>
          <w:rStyle w:val="aa"/>
          <w:rFonts w:ascii="CorporateSTOT" w:hAnsi="CorporateSTOT"/>
          <w:bCs/>
          <w:lang w:val="ru-RU"/>
        </w:rPr>
        <w:t>@</w:t>
      </w:r>
      <w:proofErr w:type="spellStart"/>
      <w:r w:rsidRPr="004D3C18">
        <w:rPr>
          <w:rStyle w:val="aa"/>
          <w:rFonts w:ascii="CorporateSTOT" w:hAnsi="CorporateSTOT"/>
          <w:bCs/>
          <w:lang w:val="en-US"/>
        </w:rPr>
        <w:t>lappgroup</w:t>
      </w:r>
      <w:proofErr w:type="spellEnd"/>
      <w:r w:rsidRPr="004E6FCB">
        <w:rPr>
          <w:rStyle w:val="aa"/>
          <w:rFonts w:ascii="CorporateSTOT" w:hAnsi="CorporateSTOT"/>
          <w:bCs/>
          <w:lang w:val="ru-RU"/>
        </w:rPr>
        <w:t>.</w:t>
      </w:r>
      <w:proofErr w:type="spellStart"/>
      <w:r w:rsidRPr="004D3C18">
        <w:rPr>
          <w:rStyle w:val="aa"/>
          <w:rFonts w:ascii="CorporateSTOT" w:hAnsi="CorporateSTOT"/>
          <w:bCs/>
          <w:lang w:val="en-US"/>
        </w:rPr>
        <w:t>ru</w:t>
      </w:r>
      <w:proofErr w:type="spellEnd"/>
      <w:r>
        <w:rPr>
          <w:rStyle w:val="aa"/>
          <w:rFonts w:ascii="CorporateSTOT" w:hAnsi="CorporateSTOT"/>
          <w:bCs/>
          <w:lang w:val="en-US"/>
        </w:rPr>
        <w:fldChar w:fldCharType="end"/>
      </w:r>
    </w:p>
    <w:p w14:paraId="47F3C170" w14:textId="77777777" w:rsidR="004E6FCB" w:rsidRPr="004E6FCB" w:rsidRDefault="004E6FCB" w:rsidP="004E6FCB">
      <w:pPr>
        <w:pStyle w:val="a8"/>
        <w:spacing w:before="0" w:beforeAutospacing="0" w:after="0" w:afterAutospacing="0"/>
        <w:rPr>
          <w:rFonts w:ascii="CorporateSTOT" w:hAnsi="CorporateSTOT"/>
          <w:color w:val="000000"/>
          <w:lang w:val="ru-RU"/>
        </w:rPr>
      </w:pPr>
    </w:p>
    <w:p w14:paraId="6D50B0FD" w14:textId="77777777" w:rsidR="004E6FCB" w:rsidRPr="000C001E" w:rsidRDefault="004E6FCB" w:rsidP="004E6FCB">
      <w:pPr>
        <w:spacing w:line="360" w:lineRule="auto"/>
        <w:rPr>
          <w:rFonts w:ascii="CorpoS" w:hAnsi="CorpoS"/>
          <w:b/>
          <w:lang w:val="ru-RU"/>
        </w:rPr>
      </w:pPr>
      <w:r w:rsidRPr="00BB44B9">
        <w:rPr>
          <w:rStyle w:val="a7"/>
          <w:rFonts w:ascii="CorporateSTOT" w:hAnsi="CorporateSTOT"/>
          <w:color w:val="000000"/>
          <w:lang w:val="ru-RU"/>
        </w:rPr>
        <w:t>Больше пресс-релизов на нашем сайте</w:t>
      </w:r>
      <w:r w:rsidRPr="00BB44B9">
        <w:rPr>
          <w:rStyle w:val="a7"/>
          <w:color w:val="000000"/>
          <w:lang w:val="ru-RU"/>
        </w:rPr>
        <w:t xml:space="preserve">: </w:t>
      </w:r>
      <w:r>
        <w:fldChar w:fldCharType="begin"/>
      </w:r>
      <w:r w:rsidRPr="004E6FCB">
        <w:rPr>
          <w:lang w:val="ru-RU"/>
        </w:rPr>
        <w:instrText xml:space="preserve"> </w:instrText>
      </w:r>
      <w:r>
        <w:instrText>HYPERLINK</w:instrText>
      </w:r>
      <w:r w:rsidRPr="004E6FCB">
        <w:rPr>
          <w:lang w:val="ru-RU"/>
        </w:rPr>
        <w:instrText xml:space="preserve"> "</w:instrText>
      </w:r>
      <w:r>
        <w:instrText>http</w:instrText>
      </w:r>
      <w:r w:rsidRPr="004E6FCB">
        <w:rPr>
          <w:lang w:val="ru-RU"/>
        </w:rPr>
        <w:instrText>://</w:instrText>
      </w:r>
      <w:r>
        <w:instrText>www</w:instrText>
      </w:r>
      <w:r w:rsidRPr="004E6FCB">
        <w:rPr>
          <w:lang w:val="ru-RU"/>
        </w:rPr>
        <w:instrText>.</w:instrText>
      </w:r>
      <w:r>
        <w:instrText>lappgroup</w:instrText>
      </w:r>
      <w:r w:rsidRPr="004E6FCB">
        <w:rPr>
          <w:lang w:val="ru-RU"/>
        </w:rPr>
        <w:instrText>.</w:instrText>
      </w:r>
      <w:r>
        <w:instrText>ru</w:instrText>
      </w:r>
      <w:r w:rsidRPr="004E6FCB">
        <w:rPr>
          <w:lang w:val="ru-RU"/>
        </w:rPr>
        <w:instrText>/</w:instrText>
      </w:r>
      <w:r>
        <w:instrText>press</w:instrText>
      </w:r>
      <w:r w:rsidRPr="004E6FCB">
        <w:rPr>
          <w:lang w:val="ru-RU"/>
        </w:rPr>
        <w:instrText xml:space="preserve">" </w:instrText>
      </w:r>
      <w:r>
        <w:fldChar w:fldCharType="separate"/>
      </w:r>
      <w:r w:rsidRPr="004D3C18">
        <w:rPr>
          <w:rStyle w:val="aa"/>
          <w:rFonts w:ascii="CorporateSTOT" w:hAnsi="CorporateSTOT"/>
        </w:rPr>
        <w:t>www</w:t>
      </w:r>
      <w:r w:rsidRPr="004D3C18">
        <w:rPr>
          <w:rStyle w:val="aa"/>
          <w:rFonts w:ascii="CorporateSTOT" w:hAnsi="CorporateSTOT"/>
          <w:lang w:val="ru-RU"/>
        </w:rPr>
        <w:t>.lappgroup.ru/</w:t>
      </w:r>
      <w:proofErr w:type="spellStart"/>
      <w:r w:rsidRPr="004D3C18">
        <w:rPr>
          <w:rStyle w:val="aa"/>
          <w:rFonts w:ascii="CorporateSTOT" w:hAnsi="CorporateSTOT"/>
          <w:lang w:val="ru-RU"/>
        </w:rPr>
        <w:t>press</w:t>
      </w:r>
      <w:proofErr w:type="spellEnd"/>
      <w:r>
        <w:rPr>
          <w:rStyle w:val="aa"/>
          <w:rFonts w:ascii="CorporateSTOT" w:hAnsi="CorporateSTOT"/>
          <w:lang w:val="ru-RU"/>
        </w:rPr>
        <w:fldChar w:fldCharType="end"/>
      </w:r>
      <w:r w:rsidRPr="00BB44B9">
        <w:rPr>
          <w:rStyle w:val="a7"/>
          <w:rFonts w:ascii="CorporateSTOT" w:hAnsi="CorporateSTOT"/>
          <w:color w:val="000000"/>
          <w:lang w:val="ru-RU"/>
        </w:rPr>
        <w:t xml:space="preserve"> </w:t>
      </w:r>
      <w:r w:rsidRPr="00BB44B9">
        <w:rPr>
          <w:rStyle w:val="a7"/>
          <w:color w:val="000000"/>
          <w:lang w:val="ru-RU"/>
        </w:rPr>
        <w:t xml:space="preserve"> </w:t>
      </w:r>
    </w:p>
    <w:p w14:paraId="4BA2C8CE" w14:textId="77777777" w:rsidR="004E6FCB" w:rsidRPr="004E6FCB" w:rsidRDefault="004E6FCB" w:rsidP="004E6FCB">
      <w:pPr>
        <w:pStyle w:val="a8"/>
        <w:rPr>
          <w:rFonts w:ascii="CorporateSTOT" w:hAnsi="CorporateSTOT" w:cs="Arial"/>
          <w:b/>
          <w:color w:val="000000"/>
          <w:lang w:val="ru-RU" w:eastAsia="de-DE"/>
        </w:rPr>
      </w:pP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О </w:t>
      </w:r>
      <w:r w:rsidRPr="00BB44B9">
        <w:rPr>
          <w:rFonts w:ascii="CorporateSTOT" w:hAnsi="CorporateSTOT" w:cs="Arial"/>
          <w:b/>
          <w:color w:val="000000"/>
          <w:lang w:eastAsia="de-DE"/>
        </w:rPr>
        <w:t>Lapp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b/>
          <w:color w:val="000000"/>
          <w:lang w:eastAsia="de-DE"/>
        </w:rPr>
        <w:t>Group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>:</w:t>
      </w:r>
    </w:p>
    <w:p w14:paraId="3EFE5A15" w14:textId="77777777" w:rsidR="004E6FCB" w:rsidRPr="004E6FCB" w:rsidRDefault="004E6FCB" w:rsidP="004E6FCB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, главный офис в г. Штутгарт, Германия, является ведущим поставщиком системных решений, кабельно-проводниковой продукции и аксессуаров. Ассортимент компании включает в себя кабели силовые, контрольные и управления, оптоволоконные кабели, промышленные электрические соединители, интегрированные кабельные решения, аксессуары для технологий автоматизации и техники. Основные рынки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- машиностроение, производство оборудования и техники; кроме того, быстро расширяются границы рынка возобновляемых источников энергии, электромобилей и медико-биологических наук.</w:t>
      </w:r>
    </w:p>
    <w:p w14:paraId="3ED2A9E7" w14:textId="77777777" w:rsidR="004E6FCB" w:rsidRPr="004E6FCB" w:rsidRDefault="004E6FCB" w:rsidP="004E6FCB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lastRenderedPageBreak/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была основана в 1959 г. и до сих пор остаётся семейным предприятием. В 2015/16 финансовом году общий объем продаж составил 901 млн. евро.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имеет 17 производственных площадок, 40 дочерних предприятий и около 100 партнёров по всему миру, 3440 сотрудников.</w:t>
      </w:r>
    </w:p>
    <w:p w14:paraId="32CCC754" w14:textId="1016A7A6" w:rsidR="004E6FCB" w:rsidRPr="004E6FCB" w:rsidRDefault="004E6FCB" w:rsidP="004E6FCB">
      <w:pPr>
        <w:rPr>
          <w:rFonts w:ascii="CorpoS" w:hAnsi="CorpoS"/>
          <w:b/>
          <w:bCs/>
          <w:color w:val="404040"/>
          <w:lang w:val="ru-RU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0ECA" wp14:editId="61658E72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" strokecolor="#bfbfbf" strokeweight="1.5pt">
                <o:lock v:ext="edit" shapetype="f"/>
              </v:line>
            </w:pict>
          </mc:Fallback>
        </mc:AlternateContent>
      </w:r>
    </w:p>
    <w:p w14:paraId="7507B522" w14:textId="77777777" w:rsidR="004E6FCB" w:rsidRPr="00BB44B9" w:rsidRDefault="004E6FCB" w:rsidP="004E6FCB">
      <w:pPr>
        <w:rPr>
          <w:rFonts w:ascii="CorporateSTOT" w:hAnsi="CorporateSTOT"/>
          <w:b/>
          <w:bCs/>
          <w:color w:val="404040"/>
          <w:lang w:val="ru-RU" w:eastAsia="en-GB"/>
        </w:rPr>
      </w:pPr>
      <w:r w:rsidRPr="00BB44B9">
        <w:rPr>
          <w:rFonts w:ascii="CorporateSTOT" w:hAnsi="CorporateSTOT"/>
          <w:b/>
          <w:bCs/>
          <w:color w:val="404040"/>
          <w:lang w:val="ru-RU" w:eastAsia="en-GB"/>
        </w:rPr>
        <w:t xml:space="preserve"> Официальные страницы в социальных сетях:</w:t>
      </w:r>
    </w:p>
    <w:p w14:paraId="43BCCE77" w14:textId="77777777" w:rsidR="004E6FCB" w:rsidRPr="00BB44B9" w:rsidRDefault="004E6FCB" w:rsidP="004E6FCB">
      <w:pPr>
        <w:rPr>
          <w:rFonts w:ascii="CorporateSTOT" w:hAnsi="CorporateSTOT"/>
          <w:bCs/>
          <w:color w:val="404040"/>
          <w:lang w:val="ru-RU" w:eastAsia="en-GB"/>
        </w:rPr>
      </w:pPr>
    </w:p>
    <w:p w14:paraId="3D498179" w14:textId="77777777" w:rsidR="004E6FCB" w:rsidRPr="00BB44B9" w:rsidRDefault="004E6FCB" w:rsidP="004E6FCB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  <w:t xml:space="preserve">Facebook: </w:t>
      </w:r>
      <w:hyperlink r:id="rId11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www.facebook.com/lapprussia</w:t>
        </w:r>
      </w:hyperlink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</w:p>
    <w:p w14:paraId="47F8DB6B" w14:textId="77777777" w:rsidR="004E6FCB" w:rsidRPr="00BB44B9" w:rsidRDefault="004E6FCB" w:rsidP="004E6FCB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Вконтакте</w:t>
      </w:r>
      <w:proofErr w:type="spellEnd"/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: </w:t>
      </w:r>
      <w:hyperlink r:id="rId12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vk.com/</w:t>
        </w:r>
        <w:proofErr w:type="spellStart"/>
        <w:r w:rsidRPr="004D3C18">
          <w:rPr>
            <w:rStyle w:val="aa"/>
            <w:rFonts w:ascii="CorporateSTOT" w:hAnsi="CorporateSTOT"/>
            <w:bCs/>
            <w:lang w:val="en-GB" w:eastAsia="en-GB"/>
          </w:rPr>
          <w:t>lapprussia</w:t>
        </w:r>
        <w:proofErr w:type="spellEnd"/>
      </w:hyperlink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 </w:t>
      </w:r>
    </w:p>
    <w:p w14:paraId="31067742" w14:textId="77777777" w:rsidR="004E6FCB" w:rsidRPr="00BB44B9" w:rsidRDefault="004E6FCB" w:rsidP="004E6FCB">
      <w:pPr>
        <w:rPr>
          <w:rFonts w:ascii="CorporateSTOT" w:hAnsi="CorporateSTOT"/>
          <w:bCs/>
          <w:color w:val="404040"/>
          <w:lang w:val="en-GB"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Instagram</w:t>
      </w:r>
      <w:proofErr w:type="spellEnd"/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: </w:t>
      </w:r>
      <w:hyperlink r:id="rId13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www.instagram.com/lapp_russia</w:t>
        </w:r>
      </w:hyperlink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</w:p>
    <w:p w14:paraId="6019DB38" w14:textId="77777777" w:rsidR="004E6FCB" w:rsidRPr="00BB44B9" w:rsidRDefault="004E6FCB" w:rsidP="004E6FCB">
      <w:pPr>
        <w:rPr>
          <w:rFonts w:ascii="CorporateSTOT" w:hAnsi="CorporateSTOT"/>
          <w:bCs/>
          <w:color w:val="404040"/>
          <w:lang w:val="ru-RU" w:eastAsia="en-GB"/>
        </w:rPr>
      </w:pPr>
      <w:r w:rsidRPr="00BB44B9">
        <w:rPr>
          <w:rFonts w:ascii="CorporateSTOT" w:hAnsi="CorporateSTOT"/>
          <w:bCs/>
          <w:color w:val="404040"/>
          <w:lang w:val="ru-RU" w:eastAsia="en-GB"/>
        </w:rPr>
        <w:t>•</w:t>
      </w:r>
      <w:r w:rsidRPr="00BB44B9">
        <w:rPr>
          <w:rFonts w:ascii="CorporateSTOT" w:hAnsi="CorporateSTOT"/>
          <w:bCs/>
          <w:color w:val="404040"/>
          <w:lang w:val="ru-RU" w:eastAsia="en-GB"/>
        </w:rPr>
        <w:tab/>
        <w:t xml:space="preserve">Канал на </w:t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Youtube</w:t>
      </w:r>
      <w:proofErr w:type="spellEnd"/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: </w:t>
      </w:r>
      <w:r>
        <w:fldChar w:fldCharType="begin"/>
      </w:r>
      <w:r w:rsidRPr="004E6FCB">
        <w:rPr>
          <w:lang w:val="ru-RU"/>
        </w:rPr>
        <w:instrText xml:space="preserve"> </w:instrText>
      </w:r>
      <w:r>
        <w:instrText>HYPERLINK</w:instrText>
      </w:r>
      <w:r w:rsidRPr="004E6FCB">
        <w:rPr>
          <w:lang w:val="ru-RU"/>
        </w:rPr>
        <w:instrText xml:space="preserve"> "</w:instrText>
      </w:r>
      <w:r>
        <w:instrText>http</w:instrText>
      </w:r>
      <w:r w:rsidRPr="004E6FCB">
        <w:rPr>
          <w:lang w:val="ru-RU"/>
        </w:rPr>
        <w:instrText>://</w:instrText>
      </w:r>
      <w:r>
        <w:instrText>www</w:instrText>
      </w:r>
      <w:r w:rsidRPr="004E6FCB">
        <w:rPr>
          <w:lang w:val="ru-RU"/>
        </w:rPr>
        <w:instrText>.</w:instrText>
      </w:r>
      <w:r>
        <w:instrText>youtube</w:instrText>
      </w:r>
      <w:r w:rsidRPr="004E6FCB">
        <w:rPr>
          <w:lang w:val="ru-RU"/>
        </w:rPr>
        <w:instrText>.</w:instrText>
      </w:r>
      <w:r>
        <w:instrText>com</w:instrText>
      </w:r>
      <w:r w:rsidRPr="004E6FCB">
        <w:rPr>
          <w:lang w:val="ru-RU"/>
        </w:rPr>
        <w:instrText>/</w:instrText>
      </w:r>
      <w:r>
        <w:instrText>lapprussia</w:instrText>
      </w:r>
      <w:r w:rsidRPr="004E6FCB">
        <w:rPr>
          <w:lang w:val="ru-RU"/>
        </w:rPr>
        <w:instrText xml:space="preserve">" </w:instrText>
      </w:r>
      <w:r>
        <w:fldChar w:fldCharType="separate"/>
      </w:r>
      <w:r w:rsidRPr="004D3C18">
        <w:rPr>
          <w:rStyle w:val="aa"/>
          <w:rFonts w:ascii="CorporateSTOT" w:hAnsi="CorporateSTOT"/>
          <w:bCs/>
          <w:lang w:eastAsia="en-GB"/>
        </w:rPr>
        <w:t>www</w:t>
      </w:r>
      <w:r w:rsidRPr="00086B59">
        <w:rPr>
          <w:rStyle w:val="aa"/>
          <w:rFonts w:ascii="CorporateSTOT" w:hAnsi="CorporateSTOT"/>
          <w:bCs/>
          <w:lang w:val="ru-RU" w:eastAsia="en-GB"/>
        </w:rPr>
        <w:t>.</w:t>
      </w:r>
      <w:proofErr w:type="spellStart"/>
      <w:r w:rsidRPr="004D3C18">
        <w:rPr>
          <w:rStyle w:val="aa"/>
          <w:rFonts w:ascii="CorporateSTOT" w:hAnsi="CorporateSTOT"/>
          <w:bCs/>
          <w:lang w:val="en-GB" w:eastAsia="en-GB"/>
        </w:rPr>
        <w:t>youtube</w:t>
      </w:r>
      <w:proofErr w:type="spellEnd"/>
      <w:r w:rsidRPr="00086B59">
        <w:rPr>
          <w:rStyle w:val="aa"/>
          <w:rFonts w:ascii="CorporateSTOT" w:hAnsi="CorporateSTOT"/>
          <w:bCs/>
          <w:lang w:val="ru-RU" w:eastAsia="en-GB"/>
        </w:rPr>
        <w:t>.</w:t>
      </w:r>
      <w:r w:rsidRPr="004D3C18">
        <w:rPr>
          <w:rStyle w:val="aa"/>
          <w:rFonts w:ascii="CorporateSTOT" w:hAnsi="CorporateSTOT"/>
          <w:bCs/>
          <w:lang w:val="en-GB" w:eastAsia="en-GB"/>
        </w:rPr>
        <w:t>com</w:t>
      </w:r>
      <w:r w:rsidRPr="00086B59">
        <w:rPr>
          <w:rStyle w:val="aa"/>
          <w:rFonts w:ascii="CorporateSTOT" w:hAnsi="CorporateSTOT"/>
          <w:bCs/>
          <w:lang w:val="ru-RU" w:eastAsia="en-GB"/>
        </w:rPr>
        <w:t>/</w:t>
      </w:r>
      <w:proofErr w:type="spellStart"/>
      <w:r w:rsidRPr="004D3C18">
        <w:rPr>
          <w:rStyle w:val="aa"/>
          <w:rFonts w:ascii="CorporateSTOT" w:hAnsi="CorporateSTOT"/>
          <w:bCs/>
          <w:lang w:val="en-GB" w:eastAsia="en-GB"/>
        </w:rPr>
        <w:t>lapprussia</w:t>
      </w:r>
      <w:proofErr w:type="spellEnd"/>
      <w:r>
        <w:rPr>
          <w:rStyle w:val="aa"/>
          <w:rFonts w:ascii="CorporateSTOT" w:hAnsi="CorporateSTOT"/>
          <w:bCs/>
          <w:lang w:val="en-GB" w:eastAsia="en-GB"/>
        </w:rPr>
        <w:fldChar w:fldCharType="end"/>
      </w:r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      </w:t>
      </w:r>
    </w:p>
    <w:p w14:paraId="5AFBCEAE" w14:textId="77777777" w:rsidR="004E6FCB" w:rsidRPr="00BB44B9" w:rsidRDefault="004E6FCB" w:rsidP="004E6FCB">
      <w:pPr>
        <w:rPr>
          <w:lang w:val="ru-RU"/>
        </w:rPr>
      </w:pPr>
    </w:p>
    <w:p w14:paraId="0296067D" w14:textId="77777777" w:rsidR="006A122B" w:rsidRPr="00401F5F" w:rsidRDefault="006A122B" w:rsidP="000B043B">
      <w:pPr>
        <w:rPr>
          <w:rFonts w:ascii="CorpoS" w:hAnsi="CorpoS" w:cs="Times New Roman"/>
          <w:color w:val="000000" w:themeColor="text1"/>
          <w:sz w:val="20"/>
          <w:szCs w:val="20"/>
          <w:lang w:val="ru-RU" w:eastAsia="en-GB"/>
        </w:rPr>
      </w:pPr>
    </w:p>
    <w:p w14:paraId="710D4C36" w14:textId="2D427A11" w:rsidR="000E70DF" w:rsidRPr="004E6FCB" w:rsidRDefault="000E70DF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ru-RU" w:eastAsia="en-GB"/>
        </w:rPr>
      </w:pPr>
    </w:p>
    <w:sectPr w:rsidR="000E70DF" w:rsidRPr="004E6FCB" w:rsidSect="00550679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C52F" w14:textId="77777777" w:rsidR="009840FD" w:rsidRDefault="009840FD" w:rsidP="000E70DF">
      <w:r>
        <w:separator/>
      </w:r>
    </w:p>
  </w:endnote>
  <w:endnote w:type="continuationSeparator" w:id="0">
    <w:p w14:paraId="37F59FBF" w14:textId="77777777" w:rsidR="009840FD" w:rsidRDefault="009840FD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ARe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B4A8" w14:textId="77777777" w:rsidR="009840FD" w:rsidRDefault="009840FD" w:rsidP="000E70DF">
      <w:r>
        <w:separator/>
      </w:r>
    </w:p>
  </w:footnote>
  <w:footnote w:type="continuationSeparator" w:id="0">
    <w:p w14:paraId="50512EB4" w14:textId="77777777" w:rsidR="009840FD" w:rsidRDefault="009840FD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2764AE3" w:rsidR="000E70DF" w:rsidRDefault="009150DA">
    <w:pPr>
      <w:pStyle w:val="a3"/>
    </w:pPr>
    <w:r>
      <w:rPr>
        <w:noProof/>
        <w:lang w:val="ru-RU" w:eastAsia="ru-RU"/>
      </w:rPr>
      <w:drawing>
        <wp:inline distT="0" distB="0" distL="0" distR="0" wp14:anchorId="5F239DAF" wp14:editId="74653DC1">
          <wp:extent cx="4670426" cy="54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 Gro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a3"/>
    </w:pPr>
  </w:p>
  <w:p w14:paraId="3446DCC8" w14:textId="1D90BF66" w:rsidR="00B6459E" w:rsidRDefault="00B6459E">
    <w:pPr>
      <w:pStyle w:val="a3"/>
    </w:pPr>
  </w:p>
  <w:p w14:paraId="302BD847" w14:textId="15A2FD37" w:rsidR="00B6459E" w:rsidRPr="00612FDE" w:rsidRDefault="00612FDE" w:rsidP="00B6459E">
    <w:pPr>
      <w:rPr>
        <w:rFonts w:ascii="CorporateSTOT" w:hAnsi="CorporateSTOT" w:cs="Times New Roman"/>
        <w:b/>
        <w:color w:val="404040" w:themeColor="text1" w:themeTint="BF"/>
        <w:sz w:val="40"/>
        <w:lang w:val="ru-RU"/>
      </w:rPr>
    </w:pPr>
    <w:r w:rsidRPr="00612FDE">
      <w:rPr>
        <w:rFonts w:ascii="CorporateSTOT" w:hAnsi="CorporateSTOT" w:cs="Times New Roman"/>
        <w:b/>
        <w:color w:val="404040" w:themeColor="text1" w:themeTint="BF"/>
        <w:sz w:val="40"/>
        <w:lang w:val="ru-RU"/>
      </w:rPr>
      <w:t>Пресс-релиз</w:t>
    </w:r>
  </w:p>
  <w:p w14:paraId="550B5E41" w14:textId="6204F4C0" w:rsidR="00B6459E" w:rsidRDefault="00B6459E">
    <w:pPr>
      <w:pStyle w:val="a3"/>
    </w:pPr>
  </w:p>
  <w:p w14:paraId="732E64DB" w14:textId="55E0101B" w:rsidR="003E67C9" w:rsidRDefault="003E67C9">
    <w:pPr>
      <w:pStyle w:val="a3"/>
    </w:pPr>
  </w:p>
  <w:p w14:paraId="0FD6C10A" w14:textId="77777777" w:rsidR="003E67C9" w:rsidRDefault="003E6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475A9"/>
    <w:rsid w:val="000865D7"/>
    <w:rsid w:val="000A147F"/>
    <w:rsid w:val="000B043B"/>
    <w:rsid w:val="000C575C"/>
    <w:rsid w:val="000E70DF"/>
    <w:rsid w:val="000F5174"/>
    <w:rsid w:val="00105AC6"/>
    <w:rsid w:val="0012346F"/>
    <w:rsid w:val="001268EC"/>
    <w:rsid w:val="00142195"/>
    <w:rsid w:val="00180E63"/>
    <w:rsid w:val="001958A5"/>
    <w:rsid w:val="001B02F1"/>
    <w:rsid w:val="00234AD3"/>
    <w:rsid w:val="00243505"/>
    <w:rsid w:val="002469E6"/>
    <w:rsid w:val="00256EC3"/>
    <w:rsid w:val="002612C7"/>
    <w:rsid w:val="002E184A"/>
    <w:rsid w:val="003219AF"/>
    <w:rsid w:val="00324C15"/>
    <w:rsid w:val="00334767"/>
    <w:rsid w:val="003673DB"/>
    <w:rsid w:val="003C131B"/>
    <w:rsid w:val="003D47C3"/>
    <w:rsid w:val="003E67C9"/>
    <w:rsid w:val="00401F5F"/>
    <w:rsid w:val="0049203D"/>
    <w:rsid w:val="004E6FCB"/>
    <w:rsid w:val="004F1652"/>
    <w:rsid w:val="0053685E"/>
    <w:rsid w:val="00544D57"/>
    <w:rsid w:val="00550679"/>
    <w:rsid w:val="005D248A"/>
    <w:rsid w:val="00612FDE"/>
    <w:rsid w:val="0062478C"/>
    <w:rsid w:val="006573C9"/>
    <w:rsid w:val="00697A11"/>
    <w:rsid w:val="006A122B"/>
    <w:rsid w:val="006B60AD"/>
    <w:rsid w:val="006F48C4"/>
    <w:rsid w:val="0070501B"/>
    <w:rsid w:val="00710374"/>
    <w:rsid w:val="0077541B"/>
    <w:rsid w:val="007771F9"/>
    <w:rsid w:val="00780BD3"/>
    <w:rsid w:val="007A38DD"/>
    <w:rsid w:val="007A3CD9"/>
    <w:rsid w:val="007C6BC2"/>
    <w:rsid w:val="007E6EBE"/>
    <w:rsid w:val="008345B1"/>
    <w:rsid w:val="00840974"/>
    <w:rsid w:val="00862F36"/>
    <w:rsid w:val="0089639F"/>
    <w:rsid w:val="008A3BB9"/>
    <w:rsid w:val="008F7B79"/>
    <w:rsid w:val="009036B2"/>
    <w:rsid w:val="00910E8F"/>
    <w:rsid w:val="009150DA"/>
    <w:rsid w:val="00920B4D"/>
    <w:rsid w:val="0094794F"/>
    <w:rsid w:val="0095779E"/>
    <w:rsid w:val="00975EF5"/>
    <w:rsid w:val="009840FD"/>
    <w:rsid w:val="009F12C4"/>
    <w:rsid w:val="009F4FE1"/>
    <w:rsid w:val="00A10236"/>
    <w:rsid w:val="00A42734"/>
    <w:rsid w:val="00A44197"/>
    <w:rsid w:val="00A97B07"/>
    <w:rsid w:val="00AD0E1E"/>
    <w:rsid w:val="00B604DC"/>
    <w:rsid w:val="00B6459E"/>
    <w:rsid w:val="00B65C77"/>
    <w:rsid w:val="00B73279"/>
    <w:rsid w:val="00B93517"/>
    <w:rsid w:val="00BA2738"/>
    <w:rsid w:val="00BA2B35"/>
    <w:rsid w:val="00CB3563"/>
    <w:rsid w:val="00CD674C"/>
    <w:rsid w:val="00CE3382"/>
    <w:rsid w:val="00CE7553"/>
    <w:rsid w:val="00CE7772"/>
    <w:rsid w:val="00D316AF"/>
    <w:rsid w:val="00D36D64"/>
    <w:rsid w:val="00D42E23"/>
    <w:rsid w:val="00D737C1"/>
    <w:rsid w:val="00DC1177"/>
    <w:rsid w:val="00E130E2"/>
    <w:rsid w:val="00E17665"/>
    <w:rsid w:val="00E27F38"/>
    <w:rsid w:val="00E629BB"/>
    <w:rsid w:val="00E83A51"/>
    <w:rsid w:val="00EB1FBD"/>
    <w:rsid w:val="00ED6A48"/>
    <w:rsid w:val="00F13ADE"/>
    <w:rsid w:val="00F61F28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7/etherline_pn_cat7_flex.jpg" TargetMode="External"/><Relationship Id="rId13" Type="http://schemas.openxmlformats.org/officeDocument/2006/relationships/hyperlink" Target="http://www.instagram.com/lapp_russ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lappruss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apprus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ppkabel.de/fileadmin/DAM/Global_Media_Folder/news/press/2017/etherline_pn_cat7_flex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07551-D89B-439F-8D5C-6B02A24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Lapp Service GmbH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Pestrovo</cp:lastModifiedBy>
  <cp:revision>3</cp:revision>
  <cp:lastPrinted>2017-11-17T11:54:00Z</cp:lastPrinted>
  <dcterms:created xsi:type="dcterms:W3CDTF">2017-12-01T06:20:00Z</dcterms:created>
  <dcterms:modified xsi:type="dcterms:W3CDTF">2017-12-01T06:29:00Z</dcterms:modified>
</cp:coreProperties>
</file>